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C05" w:rsidRPr="00B377EF" w:rsidRDefault="00D94C05" w:rsidP="009F53EB">
      <w:pPr>
        <w:jc w:val="both"/>
        <w:rPr>
          <w:sz w:val="26"/>
          <w:szCs w:val="26"/>
        </w:rPr>
      </w:pPr>
    </w:p>
    <w:p w:rsidR="00D94C05" w:rsidRPr="00B377EF" w:rsidRDefault="00D94C05" w:rsidP="009F53EB">
      <w:pPr>
        <w:rPr>
          <w:sz w:val="26"/>
          <w:szCs w:val="26"/>
        </w:rPr>
      </w:pPr>
    </w:p>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Pr>
        <w:pStyle w:val="100"/>
        <w:shd w:val="clear" w:color="auto" w:fill="auto"/>
        <w:tabs>
          <w:tab w:val="left" w:pos="851"/>
        </w:tabs>
        <w:spacing w:line="240" w:lineRule="auto"/>
        <w:ind w:right="1" w:firstLine="0"/>
        <w:jc w:val="center"/>
        <w:rPr>
          <w:rStyle w:val="1a"/>
          <w:color w:val="auto"/>
          <w:sz w:val="72"/>
          <w:szCs w:val="72"/>
        </w:rPr>
      </w:pPr>
      <w:r w:rsidRPr="00B377EF">
        <w:rPr>
          <w:rStyle w:val="1a"/>
          <w:color w:val="auto"/>
          <w:sz w:val="72"/>
          <w:szCs w:val="72"/>
        </w:rPr>
        <w:t>СТРАТЕГИЯ</w:t>
      </w:r>
    </w:p>
    <w:p w:rsidR="00D94C05" w:rsidRPr="00B377EF" w:rsidRDefault="00D94C05" w:rsidP="009F53EB">
      <w:pPr>
        <w:pStyle w:val="100"/>
        <w:shd w:val="clear" w:color="auto" w:fill="auto"/>
        <w:tabs>
          <w:tab w:val="left" w:pos="851"/>
        </w:tabs>
        <w:spacing w:line="240" w:lineRule="auto"/>
        <w:ind w:right="1" w:firstLine="0"/>
        <w:jc w:val="center"/>
        <w:rPr>
          <w:rStyle w:val="1a"/>
          <w:color w:val="auto"/>
          <w:sz w:val="48"/>
          <w:szCs w:val="48"/>
        </w:rPr>
      </w:pPr>
      <w:r w:rsidRPr="00B377EF">
        <w:rPr>
          <w:rStyle w:val="1a"/>
          <w:color w:val="auto"/>
          <w:sz w:val="48"/>
          <w:szCs w:val="48"/>
        </w:rPr>
        <w:t xml:space="preserve">социально-экономического развития </w:t>
      </w:r>
      <w:r w:rsidR="00105BAF" w:rsidRPr="00B377EF">
        <w:rPr>
          <w:rStyle w:val="1a"/>
          <w:color w:val="auto"/>
          <w:sz w:val="48"/>
          <w:szCs w:val="48"/>
        </w:rPr>
        <w:t>городского поселения пгт Климово</w:t>
      </w:r>
    </w:p>
    <w:p w:rsidR="00D94C05" w:rsidRPr="00B377EF" w:rsidRDefault="00866576" w:rsidP="009F53EB">
      <w:pPr>
        <w:pStyle w:val="100"/>
        <w:shd w:val="clear" w:color="auto" w:fill="auto"/>
        <w:tabs>
          <w:tab w:val="left" w:pos="851"/>
        </w:tabs>
        <w:spacing w:line="240" w:lineRule="auto"/>
        <w:ind w:right="1" w:firstLine="0"/>
        <w:jc w:val="center"/>
        <w:rPr>
          <w:rStyle w:val="7"/>
          <w:color w:val="auto"/>
          <w:sz w:val="48"/>
          <w:szCs w:val="48"/>
          <w:u w:val="none"/>
        </w:rPr>
      </w:pPr>
      <w:r w:rsidRPr="00B377EF">
        <w:rPr>
          <w:rStyle w:val="1a"/>
          <w:color w:val="auto"/>
          <w:sz w:val="48"/>
          <w:szCs w:val="48"/>
        </w:rPr>
        <w:t xml:space="preserve">до </w:t>
      </w:r>
      <w:r w:rsidR="00D94C05" w:rsidRPr="00B377EF">
        <w:rPr>
          <w:rStyle w:val="1a"/>
          <w:color w:val="auto"/>
          <w:sz w:val="48"/>
          <w:szCs w:val="48"/>
        </w:rPr>
        <w:t>20</w:t>
      </w:r>
      <w:r w:rsidR="00B03D10" w:rsidRPr="00B377EF">
        <w:rPr>
          <w:rStyle w:val="1a"/>
          <w:color w:val="auto"/>
          <w:sz w:val="48"/>
          <w:szCs w:val="48"/>
        </w:rPr>
        <w:t>30</w:t>
      </w:r>
      <w:r w:rsidR="00D94C05" w:rsidRPr="00B377EF">
        <w:rPr>
          <w:rStyle w:val="1a"/>
          <w:color w:val="auto"/>
          <w:sz w:val="48"/>
          <w:szCs w:val="48"/>
        </w:rPr>
        <w:t xml:space="preserve"> г</w:t>
      </w:r>
      <w:r w:rsidRPr="00B377EF">
        <w:rPr>
          <w:rStyle w:val="1a"/>
          <w:color w:val="auto"/>
          <w:sz w:val="48"/>
          <w:szCs w:val="48"/>
        </w:rPr>
        <w:t>ода</w:t>
      </w:r>
    </w:p>
    <w:p w:rsidR="00D94C05" w:rsidRPr="00B377EF" w:rsidRDefault="00D94C05" w:rsidP="009F53EB">
      <w:pPr>
        <w:jc w:val="center"/>
        <w:rPr>
          <w:sz w:val="36"/>
          <w:szCs w:val="36"/>
        </w:rPr>
      </w:pPr>
    </w:p>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D94C05" w:rsidRPr="00B377EF" w:rsidRDefault="00D94C05" w:rsidP="009F53EB"/>
    <w:p w:rsidR="00A579C1" w:rsidRPr="00B377EF" w:rsidRDefault="00A579C1" w:rsidP="009F53EB"/>
    <w:p w:rsidR="00D94C05" w:rsidRPr="00B377EF" w:rsidRDefault="00105BAF" w:rsidP="009F53EB">
      <w:pPr>
        <w:jc w:val="center"/>
        <w:rPr>
          <w:b/>
          <w:sz w:val="32"/>
          <w:szCs w:val="32"/>
        </w:rPr>
      </w:pPr>
      <w:r w:rsidRPr="00B377EF">
        <w:rPr>
          <w:b/>
          <w:sz w:val="32"/>
          <w:szCs w:val="32"/>
        </w:rPr>
        <w:t>рп</w:t>
      </w:r>
      <w:r w:rsidR="006F29F5" w:rsidRPr="00B377EF">
        <w:rPr>
          <w:b/>
          <w:sz w:val="32"/>
          <w:szCs w:val="32"/>
        </w:rPr>
        <w:t xml:space="preserve">. </w:t>
      </w:r>
      <w:r w:rsidR="003244DE" w:rsidRPr="00B377EF">
        <w:rPr>
          <w:b/>
          <w:sz w:val="32"/>
          <w:szCs w:val="32"/>
        </w:rPr>
        <w:t>Климово</w:t>
      </w:r>
    </w:p>
    <w:p w:rsidR="00AD1097" w:rsidRPr="00B377EF" w:rsidRDefault="00D94C05" w:rsidP="009F53EB">
      <w:pPr>
        <w:jc w:val="center"/>
        <w:rPr>
          <w:b/>
          <w:sz w:val="36"/>
          <w:szCs w:val="36"/>
        </w:rPr>
      </w:pPr>
      <w:r w:rsidRPr="00B377EF">
        <w:rPr>
          <w:b/>
          <w:sz w:val="36"/>
          <w:szCs w:val="36"/>
        </w:rPr>
        <w:t>201</w:t>
      </w:r>
      <w:r w:rsidR="00AA6E36" w:rsidRPr="00B377EF">
        <w:rPr>
          <w:b/>
          <w:sz w:val="36"/>
          <w:szCs w:val="36"/>
        </w:rPr>
        <w:t>8</w:t>
      </w:r>
      <w:r w:rsidRPr="00B377EF">
        <w:rPr>
          <w:b/>
          <w:sz w:val="36"/>
          <w:szCs w:val="36"/>
        </w:rPr>
        <w:t xml:space="preserve"> год</w:t>
      </w:r>
    </w:p>
    <w:p w:rsidR="00AD1097" w:rsidRPr="00B377EF" w:rsidRDefault="00AD1097" w:rsidP="009F53EB">
      <w:pPr>
        <w:suppressAutoHyphens w:val="0"/>
        <w:rPr>
          <w:b/>
          <w:sz w:val="36"/>
          <w:szCs w:val="36"/>
        </w:rPr>
      </w:pPr>
      <w:r w:rsidRPr="00B377EF">
        <w:rPr>
          <w:b/>
          <w:sz w:val="36"/>
          <w:szCs w:val="36"/>
        </w:rPr>
        <w:br w:type="page"/>
      </w:r>
    </w:p>
    <w:p w:rsidR="00D94C05" w:rsidRPr="00B377EF" w:rsidRDefault="00D94C05" w:rsidP="009F53EB">
      <w:pPr>
        <w:pStyle w:val="24"/>
        <w:spacing w:after="0" w:line="240" w:lineRule="auto"/>
        <w:jc w:val="center"/>
        <w:rPr>
          <w:b/>
          <w:bCs/>
        </w:rPr>
      </w:pPr>
      <w:r w:rsidRPr="00B377EF">
        <w:rPr>
          <w:b/>
          <w:bCs/>
        </w:rPr>
        <w:lastRenderedPageBreak/>
        <w:t>П А С П О Р Т</w:t>
      </w:r>
    </w:p>
    <w:p w:rsidR="00AD1097" w:rsidRPr="00B377EF" w:rsidRDefault="00D94C05" w:rsidP="009F53EB">
      <w:pPr>
        <w:pStyle w:val="100"/>
        <w:shd w:val="clear" w:color="auto" w:fill="auto"/>
        <w:tabs>
          <w:tab w:val="left" w:pos="851"/>
        </w:tabs>
        <w:spacing w:line="240" w:lineRule="auto"/>
        <w:ind w:right="1" w:firstLine="0"/>
        <w:jc w:val="center"/>
        <w:rPr>
          <w:rStyle w:val="1a"/>
          <w:color w:val="auto"/>
          <w:sz w:val="28"/>
          <w:szCs w:val="28"/>
        </w:rPr>
      </w:pPr>
      <w:r w:rsidRPr="00B377EF">
        <w:rPr>
          <w:rStyle w:val="1a"/>
          <w:color w:val="auto"/>
          <w:sz w:val="28"/>
          <w:szCs w:val="28"/>
        </w:rPr>
        <w:t>стратегии социально-экономического разв</w:t>
      </w:r>
      <w:r w:rsidR="00AD1097" w:rsidRPr="00B377EF">
        <w:rPr>
          <w:rStyle w:val="1a"/>
          <w:color w:val="auto"/>
          <w:sz w:val="28"/>
          <w:szCs w:val="28"/>
        </w:rPr>
        <w:t>ития</w:t>
      </w:r>
    </w:p>
    <w:p w:rsidR="00D94C05" w:rsidRPr="00B377EF" w:rsidRDefault="00AD1097" w:rsidP="009F53EB">
      <w:pPr>
        <w:pStyle w:val="100"/>
        <w:shd w:val="clear" w:color="auto" w:fill="auto"/>
        <w:tabs>
          <w:tab w:val="left" w:pos="851"/>
        </w:tabs>
        <w:spacing w:line="240" w:lineRule="auto"/>
        <w:ind w:right="1" w:firstLine="0"/>
        <w:jc w:val="center"/>
        <w:rPr>
          <w:rStyle w:val="7"/>
          <w:color w:val="auto"/>
          <w:sz w:val="28"/>
          <w:szCs w:val="28"/>
          <w:u w:val="none"/>
        </w:rPr>
      </w:pPr>
      <w:r w:rsidRPr="00B377EF">
        <w:rPr>
          <w:rStyle w:val="1a"/>
          <w:color w:val="auto"/>
          <w:sz w:val="28"/>
          <w:szCs w:val="28"/>
        </w:rPr>
        <w:t>городского поселения пгт Климово</w:t>
      </w:r>
      <w:r w:rsidR="00E84ED4" w:rsidRPr="00B377EF">
        <w:rPr>
          <w:rStyle w:val="1a"/>
          <w:color w:val="auto"/>
          <w:sz w:val="28"/>
          <w:szCs w:val="28"/>
        </w:rPr>
        <w:t xml:space="preserve"> </w:t>
      </w:r>
      <w:r w:rsidR="00F31A7C" w:rsidRPr="00B377EF">
        <w:rPr>
          <w:rStyle w:val="1a"/>
          <w:color w:val="auto"/>
          <w:sz w:val="28"/>
          <w:szCs w:val="28"/>
        </w:rPr>
        <w:t xml:space="preserve">до </w:t>
      </w:r>
      <w:r w:rsidR="00D94C05" w:rsidRPr="00B377EF">
        <w:rPr>
          <w:rStyle w:val="1a"/>
          <w:color w:val="auto"/>
          <w:sz w:val="28"/>
          <w:szCs w:val="28"/>
        </w:rPr>
        <w:t>20</w:t>
      </w:r>
      <w:r w:rsidR="00F31A7C" w:rsidRPr="00B377EF">
        <w:rPr>
          <w:rStyle w:val="1a"/>
          <w:color w:val="auto"/>
          <w:sz w:val="28"/>
          <w:szCs w:val="28"/>
        </w:rPr>
        <w:t>3</w:t>
      </w:r>
      <w:r w:rsidR="00D94C05" w:rsidRPr="00B377EF">
        <w:rPr>
          <w:rStyle w:val="1a"/>
          <w:color w:val="auto"/>
          <w:sz w:val="28"/>
          <w:szCs w:val="28"/>
        </w:rPr>
        <w:t>0 г</w:t>
      </w:r>
      <w:r w:rsidR="00F31A7C" w:rsidRPr="00B377EF">
        <w:rPr>
          <w:rStyle w:val="1a"/>
          <w:color w:val="auto"/>
          <w:sz w:val="28"/>
          <w:szCs w:val="28"/>
        </w:rPr>
        <w:t>ода</w:t>
      </w:r>
    </w:p>
    <w:p w:rsidR="00D94C05" w:rsidRPr="00B377EF" w:rsidRDefault="00D94C05" w:rsidP="009F53EB">
      <w:pPr>
        <w:jc w:val="center"/>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237"/>
      </w:tblGrid>
      <w:tr w:rsidR="00D94C05" w:rsidRPr="00B377EF" w:rsidTr="001D65C9">
        <w:tc>
          <w:tcPr>
            <w:tcW w:w="3227" w:type="dxa"/>
          </w:tcPr>
          <w:p w:rsidR="00D94C05" w:rsidRPr="00B377EF" w:rsidRDefault="00D94C05" w:rsidP="009F53EB">
            <w:pPr>
              <w:jc w:val="center"/>
              <w:rPr>
                <w:b/>
                <w:bCs/>
                <w:sz w:val="24"/>
              </w:rPr>
            </w:pPr>
            <w:r w:rsidRPr="00B377EF">
              <w:rPr>
                <w:b/>
                <w:bCs/>
                <w:sz w:val="24"/>
              </w:rPr>
              <w:t>Наименование</w:t>
            </w:r>
          </w:p>
          <w:p w:rsidR="00D94C05" w:rsidRPr="00B377EF" w:rsidRDefault="00D94C05" w:rsidP="009F53EB">
            <w:pPr>
              <w:jc w:val="center"/>
              <w:rPr>
                <w:b/>
                <w:bCs/>
                <w:sz w:val="24"/>
              </w:rPr>
            </w:pPr>
            <w:r w:rsidRPr="00B377EF">
              <w:rPr>
                <w:b/>
                <w:bCs/>
                <w:sz w:val="24"/>
              </w:rPr>
              <w:t>Стратегии</w:t>
            </w:r>
          </w:p>
        </w:tc>
        <w:tc>
          <w:tcPr>
            <w:tcW w:w="6237" w:type="dxa"/>
          </w:tcPr>
          <w:p w:rsidR="00D94C05" w:rsidRPr="00B377EF" w:rsidRDefault="00D94C05" w:rsidP="009F53EB">
            <w:pPr>
              <w:pStyle w:val="100"/>
              <w:shd w:val="clear" w:color="auto" w:fill="auto"/>
              <w:tabs>
                <w:tab w:val="left" w:pos="851"/>
              </w:tabs>
              <w:spacing w:line="240" w:lineRule="auto"/>
              <w:ind w:right="1" w:firstLine="0"/>
              <w:jc w:val="both"/>
              <w:rPr>
                <w:rStyle w:val="1a"/>
                <w:color w:val="auto"/>
                <w:sz w:val="24"/>
                <w:szCs w:val="24"/>
              </w:rPr>
            </w:pPr>
            <w:r w:rsidRPr="00B377EF">
              <w:rPr>
                <w:rStyle w:val="1a"/>
                <w:color w:val="auto"/>
                <w:sz w:val="24"/>
                <w:szCs w:val="24"/>
              </w:rPr>
              <w:t xml:space="preserve">«Стратегия социально-экономического развития </w:t>
            </w:r>
            <w:r w:rsidR="00AD1097" w:rsidRPr="00B377EF">
              <w:rPr>
                <w:rStyle w:val="1a"/>
                <w:color w:val="auto"/>
                <w:sz w:val="24"/>
                <w:szCs w:val="24"/>
              </w:rPr>
              <w:t xml:space="preserve">городского поселения пгт Климово </w:t>
            </w:r>
            <w:r w:rsidR="00F31A7C" w:rsidRPr="00B377EF">
              <w:rPr>
                <w:rStyle w:val="1a"/>
                <w:color w:val="auto"/>
                <w:sz w:val="24"/>
                <w:szCs w:val="24"/>
              </w:rPr>
              <w:t xml:space="preserve">до </w:t>
            </w:r>
            <w:r w:rsidRPr="00B377EF">
              <w:rPr>
                <w:rStyle w:val="1a"/>
                <w:color w:val="auto"/>
                <w:sz w:val="24"/>
                <w:szCs w:val="24"/>
              </w:rPr>
              <w:t>20</w:t>
            </w:r>
            <w:r w:rsidR="00F31A7C" w:rsidRPr="00B377EF">
              <w:rPr>
                <w:rStyle w:val="1a"/>
                <w:color w:val="auto"/>
                <w:sz w:val="24"/>
                <w:szCs w:val="24"/>
              </w:rPr>
              <w:t>3</w:t>
            </w:r>
            <w:r w:rsidRPr="00B377EF">
              <w:rPr>
                <w:rStyle w:val="1a"/>
                <w:color w:val="auto"/>
                <w:sz w:val="24"/>
                <w:szCs w:val="24"/>
              </w:rPr>
              <w:t>0 г</w:t>
            </w:r>
            <w:r w:rsidR="00F31A7C" w:rsidRPr="00B377EF">
              <w:rPr>
                <w:rStyle w:val="1a"/>
                <w:color w:val="auto"/>
                <w:sz w:val="24"/>
                <w:szCs w:val="24"/>
              </w:rPr>
              <w:t>ода</w:t>
            </w:r>
            <w:r w:rsidRPr="00B377EF">
              <w:rPr>
                <w:rStyle w:val="1a"/>
                <w:color w:val="auto"/>
                <w:sz w:val="24"/>
                <w:szCs w:val="24"/>
              </w:rPr>
              <w:t>»</w:t>
            </w:r>
          </w:p>
        </w:tc>
      </w:tr>
      <w:tr w:rsidR="00D94C05" w:rsidRPr="00B377EF" w:rsidTr="001D65C9">
        <w:tc>
          <w:tcPr>
            <w:tcW w:w="9464" w:type="dxa"/>
            <w:gridSpan w:val="2"/>
          </w:tcPr>
          <w:p w:rsidR="00D94C05" w:rsidRPr="00B377EF" w:rsidRDefault="00D94C05" w:rsidP="009F53EB">
            <w:pPr>
              <w:jc w:val="center"/>
              <w:rPr>
                <w:b/>
                <w:bCs/>
                <w:sz w:val="16"/>
                <w:szCs w:val="16"/>
              </w:rPr>
            </w:pPr>
          </w:p>
        </w:tc>
      </w:tr>
      <w:tr w:rsidR="00D94C05" w:rsidRPr="00B377EF" w:rsidTr="001D65C9">
        <w:tc>
          <w:tcPr>
            <w:tcW w:w="3227" w:type="dxa"/>
          </w:tcPr>
          <w:p w:rsidR="00D94C05" w:rsidRPr="00B377EF" w:rsidRDefault="00D94C05" w:rsidP="009F53EB">
            <w:pPr>
              <w:jc w:val="center"/>
              <w:rPr>
                <w:b/>
                <w:bCs/>
                <w:sz w:val="24"/>
              </w:rPr>
            </w:pPr>
            <w:r w:rsidRPr="00B377EF">
              <w:rPr>
                <w:b/>
                <w:bCs/>
                <w:sz w:val="24"/>
              </w:rPr>
              <w:t xml:space="preserve">Основание </w:t>
            </w:r>
          </w:p>
          <w:p w:rsidR="00D94C05" w:rsidRPr="00B377EF" w:rsidRDefault="00D94C05" w:rsidP="009F53EB">
            <w:pPr>
              <w:jc w:val="center"/>
              <w:rPr>
                <w:b/>
                <w:bCs/>
                <w:sz w:val="24"/>
              </w:rPr>
            </w:pPr>
            <w:r w:rsidRPr="00B377EF">
              <w:rPr>
                <w:b/>
                <w:bCs/>
                <w:sz w:val="24"/>
              </w:rPr>
              <w:t xml:space="preserve">для разработки </w:t>
            </w:r>
          </w:p>
          <w:p w:rsidR="00D94C05" w:rsidRPr="00B377EF" w:rsidRDefault="00D94C05" w:rsidP="009F53EB">
            <w:pPr>
              <w:jc w:val="center"/>
              <w:rPr>
                <w:b/>
                <w:bCs/>
                <w:sz w:val="24"/>
              </w:rPr>
            </w:pPr>
            <w:r w:rsidRPr="00B377EF">
              <w:rPr>
                <w:b/>
                <w:bCs/>
                <w:sz w:val="24"/>
              </w:rPr>
              <w:t>Стратегии</w:t>
            </w:r>
          </w:p>
        </w:tc>
        <w:tc>
          <w:tcPr>
            <w:tcW w:w="6237" w:type="dxa"/>
          </w:tcPr>
          <w:p w:rsidR="00D94C05" w:rsidRPr="00B377EF" w:rsidRDefault="00D94C05" w:rsidP="009F53EB">
            <w:pPr>
              <w:jc w:val="both"/>
              <w:rPr>
                <w:sz w:val="24"/>
              </w:rPr>
            </w:pPr>
            <w:r w:rsidRPr="00B377EF">
              <w:rPr>
                <w:sz w:val="24"/>
              </w:rPr>
              <w:t>Федеральный</w:t>
            </w:r>
            <w:r w:rsidR="00B377EF" w:rsidRPr="00B377EF">
              <w:rPr>
                <w:sz w:val="24"/>
              </w:rPr>
              <w:t xml:space="preserve"> </w:t>
            </w:r>
            <w:r w:rsidRPr="00B377EF">
              <w:rPr>
                <w:sz w:val="24"/>
              </w:rPr>
              <w:t>закон РФ № 131-ФЗ «Об</w:t>
            </w:r>
            <w:r w:rsidR="00B377EF" w:rsidRPr="00B377EF">
              <w:rPr>
                <w:sz w:val="24"/>
              </w:rPr>
              <w:t xml:space="preserve"> </w:t>
            </w:r>
            <w:r w:rsidRPr="00B377EF">
              <w:rPr>
                <w:sz w:val="24"/>
              </w:rPr>
              <w:t>общих</w:t>
            </w:r>
            <w:r w:rsidR="00B377EF" w:rsidRPr="00B377EF">
              <w:rPr>
                <w:sz w:val="24"/>
              </w:rPr>
              <w:t xml:space="preserve"> </w:t>
            </w:r>
            <w:r w:rsidRPr="00B377EF">
              <w:rPr>
                <w:sz w:val="24"/>
              </w:rPr>
              <w:t>принципах организации</w:t>
            </w:r>
            <w:r w:rsidR="00B377EF" w:rsidRPr="00B377EF">
              <w:rPr>
                <w:sz w:val="24"/>
              </w:rPr>
              <w:t xml:space="preserve"> </w:t>
            </w:r>
            <w:r w:rsidRPr="00B377EF">
              <w:rPr>
                <w:sz w:val="24"/>
              </w:rPr>
              <w:t>местного самоуправления в Российской</w:t>
            </w:r>
            <w:r w:rsidR="00B377EF" w:rsidRPr="00B377EF">
              <w:rPr>
                <w:sz w:val="24"/>
              </w:rPr>
              <w:t xml:space="preserve"> </w:t>
            </w:r>
            <w:r w:rsidRPr="00B377EF">
              <w:rPr>
                <w:sz w:val="24"/>
              </w:rPr>
              <w:t>Федерации»</w:t>
            </w:r>
          </w:p>
        </w:tc>
      </w:tr>
      <w:tr w:rsidR="00D94C05" w:rsidRPr="00B377EF" w:rsidTr="001D65C9">
        <w:tc>
          <w:tcPr>
            <w:tcW w:w="9464" w:type="dxa"/>
            <w:gridSpan w:val="2"/>
          </w:tcPr>
          <w:p w:rsidR="00D94C05" w:rsidRPr="00B377EF" w:rsidRDefault="00D94C05" w:rsidP="009F53EB">
            <w:pPr>
              <w:jc w:val="center"/>
              <w:rPr>
                <w:b/>
                <w:bCs/>
                <w:sz w:val="16"/>
                <w:szCs w:val="16"/>
              </w:rPr>
            </w:pPr>
          </w:p>
        </w:tc>
      </w:tr>
      <w:tr w:rsidR="00D94C05" w:rsidRPr="00B377EF" w:rsidTr="001D65C9">
        <w:tc>
          <w:tcPr>
            <w:tcW w:w="3227" w:type="dxa"/>
          </w:tcPr>
          <w:p w:rsidR="00D94C05" w:rsidRPr="00B377EF" w:rsidRDefault="00D94C05" w:rsidP="009F53EB">
            <w:pPr>
              <w:jc w:val="center"/>
              <w:rPr>
                <w:b/>
                <w:bCs/>
                <w:sz w:val="24"/>
              </w:rPr>
            </w:pPr>
            <w:r w:rsidRPr="00B377EF">
              <w:rPr>
                <w:b/>
                <w:bCs/>
                <w:sz w:val="24"/>
              </w:rPr>
              <w:t>Основной</w:t>
            </w:r>
          </w:p>
          <w:p w:rsidR="00D94C05" w:rsidRPr="00B377EF" w:rsidRDefault="00D94C05" w:rsidP="009F53EB">
            <w:pPr>
              <w:jc w:val="center"/>
              <w:rPr>
                <w:b/>
                <w:bCs/>
                <w:sz w:val="24"/>
              </w:rPr>
            </w:pPr>
            <w:r w:rsidRPr="00B377EF">
              <w:rPr>
                <w:b/>
                <w:bCs/>
                <w:sz w:val="24"/>
              </w:rPr>
              <w:t xml:space="preserve">разработчик </w:t>
            </w:r>
          </w:p>
          <w:p w:rsidR="00D94C05" w:rsidRPr="00B377EF" w:rsidRDefault="00D94C05" w:rsidP="009F53EB">
            <w:pPr>
              <w:jc w:val="center"/>
              <w:rPr>
                <w:b/>
                <w:bCs/>
                <w:sz w:val="24"/>
              </w:rPr>
            </w:pPr>
            <w:r w:rsidRPr="00B377EF">
              <w:rPr>
                <w:b/>
                <w:bCs/>
                <w:sz w:val="24"/>
              </w:rPr>
              <w:t>Стратегии</w:t>
            </w:r>
          </w:p>
        </w:tc>
        <w:tc>
          <w:tcPr>
            <w:tcW w:w="6237" w:type="dxa"/>
          </w:tcPr>
          <w:p w:rsidR="00D94C05" w:rsidRPr="00B377EF" w:rsidRDefault="00105BAF" w:rsidP="009F53EB">
            <w:pPr>
              <w:jc w:val="both"/>
              <w:rPr>
                <w:sz w:val="24"/>
              </w:rPr>
            </w:pPr>
            <w:r w:rsidRPr="00B377EF">
              <w:rPr>
                <w:sz w:val="24"/>
              </w:rPr>
              <w:t xml:space="preserve">Администрация Климовского района Брянской области </w:t>
            </w:r>
          </w:p>
        </w:tc>
      </w:tr>
      <w:tr w:rsidR="00D94C05" w:rsidRPr="00B377EF" w:rsidTr="001D65C9">
        <w:trPr>
          <w:trHeight w:val="70"/>
        </w:trPr>
        <w:tc>
          <w:tcPr>
            <w:tcW w:w="9464" w:type="dxa"/>
            <w:gridSpan w:val="2"/>
          </w:tcPr>
          <w:p w:rsidR="00D94C05" w:rsidRPr="00B377EF" w:rsidRDefault="00D94C05" w:rsidP="009F53EB">
            <w:pPr>
              <w:jc w:val="both"/>
              <w:rPr>
                <w:sz w:val="16"/>
                <w:szCs w:val="16"/>
              </w:rPr>
            </w:pPr>
          </w:p>
        </w:tc>
      </w:tr>
      <w:tr w:rsidR="00D94C05" w:rsidRPr="00B377EF" w:rsidTr="001D65C9">
        <w:tc>
          <w:tcPr>
            <w:tcW w:w="3227" w:type="dxa"/>
          </w:tcPr>
          <w:p w:rsidR="00D94C05" w:rsidRPr="00B377EF" w:rsidRDefault="00D94C05" w:rsidP="009F53EB">
            <w:pPr>
              <w:jc w:val="center"/>
              <w:rPr>
                <w:b/>
                <w:bCs/>
                <w:sz w:val="24"/>
              </w:rPr>
            </w:pPr>
            <w:r w:rsidRPr="00B377EF">
              <w:rPr>
                <w:b/>
                <w:bCs/>
                <w:sz w:val="24"/>
              </w:rPr>
              <w:t>Цель</w:t>
            </w:r>
          </w:p>
          <w:p w:rsidR="00D94C05" w:rsidRPr="00B377EF" w:rsidRDefault="00D94C05" w:rsidP="009F53EB">
            <w:pPr>
              <w:jc w:val="center"/>
              <w:rPr>
                <w:b/>
                <w:bCs/>
                <w:sz w:val="24"/>
              </w:rPr>
            </w:pPr>
            <w:r w:rsidRPr="00B377EF">
              <w:rPr>
                <w:b/>
                <w:bCs/>
                <w:sz w:val="24"/>
              </w:rPr>
              <w:t>Стратегии</w:t>
            </w:r>
          </w:p>
        </w:tc>
        <w:tc>
          <w:tcPr>
            <w:tcW w:w="6237" w:type="dxa"/>
          </w:tcPr>
          <w:p w:rsidR="00D94C05" w:rsidRPr="00B377EF" w:rsidRDefault="00D94C05" w:rsidP="009F53EB">
            <w:pPr>
              <w:jc w:val="both"/>
              <w:rPr>
                <w:sz w:val="24"/>
              </w:rPr>
            </w:pPr>
            <w:r w:rsidRPr="00B377EF">
              <w:rPr>
                <w:sz w:val="24"/>
              </w:rPr>
              <w:t xml:space="preserve">Формирование динамично-растущей и сбалансированной экономики </w:t>
            </w:r>
            <w:r w:rsidR="00AD1097" w:rsidRPr="00B377EF">
              <w:rPr>
                <w:rStyle w:val="1a"/>
                <w:color w:val="auto"/>
                <w:sz w:val="24"/>
                <w:szCs w:val="24"/>
              </w:rPr>
              <w:t>городского поселения пгт Климово</w:t>
            </w:r>
            <w:r w:rsidRPr="00B377EF">
              <w:rPr>
                <w:sz w:val="24"/>
              </w:rPr>
              <w:t>, повышение инвестиционной привлекательности территории, рост уровня и качества жизни населения.</w:t>
            </w:r>
          </w:p>
        </w:tc>
      </w:tr>
      <w:tr w:rsidR="00D94C05" w:rsidRPr="00B377EF" w:rsidTr="001D65C9">
        <w:tc>
          <w:tcPr>
            <w:tcW w:w="9464" w:type="dxa"/>
            <w:gridSpan w:val="2"/>
          </w:tcPr>
          <w:p w:rsidR="00D94C05" w:rsidRPr="00B377EF" w:rsidRDefault="00D94C05" w:rsidP="009F53EB">
            <w:pPr>
              <w:jc w:val="both"/>
              <w:rPr>
                <w:sz w:val="16"/>
                <w:szCs w:val="16"/>
              </w:rPr>
            </w:pPr>
          </w:p>
        </w:tc>
      </w:tr>
      <w:tr w:rsidR="00D94C05" w:rsidRPr="00B377EF" w:rsidTr="001D65C9">
        <w:tc>
          <w:tcPr>
            <w:tcW w:w="3227" w:type="dxa"/>
          </w:tcPr>
          <w:p w:rsidR="00D94C05" w:rsidRPr="00B377EF" w:rsidRDefault="00D94C05" w:rsidP="009F53EB">
            <w:pPr>
              <w:jc w:val="center"/>
              <w:rPr>
                <w:b/>
                <w:bCs/>
                <w:sz w:val="24"/>
              </w:rPr>
            </w:pPr>
            <w:r w:rsidRPr="00B377EF">
              <w:rPr>
                <w:b/>
                <w:bCs/>
                <w:sz w:val="24"/>
              </w:rPr>
              <w:t>Основные</w:t>
            </w:r>
          </w:p>
          <w:p w:rsidR="00D94C05" w:rsidRPr="00B377EF" w:rsidRDefault="00D94C05" w:rsidP="009F53EB">
            <w:pPr>
              <w:jc w:val="center"/>
              <w:rPr>
                <w:b/>
                <w:bCs/>
                <w:sz w:val="24"/>
              </w:rPr>
            </w:pPr>
            <w:r w:rsidRPr="00B377EF">
              <w:rPr>
                <w:b/>
                <w:bCs/>
                <w:sz w:val="24"/>
              </w:rPr>
              <w:t>задачи</w:t>
            </w:r>
          </w:p>
          <w:p w:rsidR="00D94C05" w:rsidRPr="00B377EF" w:rsidRDefault="00D94C05" w:rsidP="009F53EB">
            <w:pPr>
              <w:jc w:val="center"/>
              <w:rPr>
                <w:b/>
                <w:bCs/>
                <w:sz w:val="24"/>
              </w:rPr>
            </w:pPr>
            <w:r w:rsidRPr="00B377EF">
              <w:rPr>
                <w:b/>
                <w:bCs/>
                <w:sz w:val="24"/>
              </w:rPr>
              <w:t>Стратегии</w:t>
            </w:r>
          </w:p>
        </w:tc>
        <w:tc>
          <w:tcPr>
            <w:tcW w:w="6237" w:type="dxa"/>
          </w:tcPr>
          <w:p w:rsidR="00D94C05" w:rsidRPr="00B377EF" w:rsidRDefault="00F31A7C" w:rsidP="009F53EB">
            <w:pPr>
              <w:numPr>
                <w:ilvl w:val="0"/>
                <w:numId w:val="11"/>
              </w:numPr>
              <w:tabs>
                <w:tab w:val="left" w:pos="268"/>
              </w:tabs>
              <w:ind w:left="0" w:firstLine="0"/>
              <w:jc w:val="both"/>
              <w:rPr>
                <w:sz w:val="24"/>
                <w:shd w:val="clear" w:color="auto" w:fill="FFFFFF"/>
              </w:rPr>
            </w:pPr>
            <w:r w:rsidRPr="00B377EF">
              <w:rPr>
                <w:sz w:val="24"/>
              </w:rPr>
              <w:t xml:space="preserve">Комплексная оценка социально-экономического потенциала </w:t>
            </w:r>
            <w:r w:rsidR="00AD1097" w:rsidRPr="00B377EF">
              <w:rPr>
                <w:rStyle w:val="1a"/>
                <w:color w:val="auto"/>
                <w:sz w:val="24"/>
                <w:szCs w:val="24"/>
              </w:rPr>
              <w:t>городского поселения пгт Климово</w:t>
            </w:r>
          </w:p>
          <w:p w:rsidR="00D94C05" w:rsidRPr="00B377EF" w:rsidRDefault="00F31A7C" w:rsidP="009F53EB">
            <w:pPr>
              <w:numPr>
                <w:ilvl w:val="0"/>
                <w:numId w:val="11"/>
              </w:numPr>
              <w:tabs>
                <w:tab w:val="left" w:pos="268"/>
              </w:tabs>
              <w:ind w:left="0" w:firstLine="0"/>
              <w:jc w:val="both"/>
              <w:rPr>
                <w:sz w:val="24"/>
              </w:rPr>
            </w:pPr>
            <w:r w:rsidRPr="00B377EF">
              <w:rPr>
                <w:sz w:val="24"/>
              </w:rPr>
              <w:t xml:space="preserve">Разработка проекта Стратегии, </w:t>
            </w:r>
            <w:r w:rsidR="00D94C05" w:rsidRPr="00B377EF">
              <w:rPr>
                <w:sz w:val="24"/>
              </w:rPr>
              <w:t>позволяющ</w:t>
            </w:r>
            <w:r w:rsidRPr="00B377EF">
              <w:rPr>
                <w:sz w:val="24"/>
              </w:rPr>
              <w:t>его</w:t>
            </w:r>
            <w:r w:rsidR="00D94C05" w:rsidRPr="00B377EF">
              <w:rPr>
                <w:sz w:val="24"/>
              </w:rPr>
              <w:t xml:space="preserve"> создать условия для стабильного развития </w:t>
            </w:r>
            <w:r w:rsidR="00AD1097" w:rsidRPr="00B377EF">
              <w:rPr>
                <w:rStyle w:val="1a"/>
                <w:color w:val="auto"/>
                <w:sz w:val="24"/>
                <w:szCs w:val="24"/>
              </w:rPr>
              <w:t>городского поселения пгт Климово</w:t>
            </w:r>
            <w:r w:rsidR="00D94C05" w:rsidRPr="00B377EF">
              <w:rPr>
                <w:sz w:val="24"/>
              </w:rPr>
              <w:t>: по созданию</w:t>
            </w:r>
            <w:r w:rsidR="00B377EF" w:rsidRPr="00B377EF">
              <w:rPr>
                <w:sz w:val="24"/>
              </w:rPr>
              <w:t xml:space="preserve"> </w:t>
            </w:r>
            <w:r w:rsidR="00D94C05" w:rsidRPr="00B377EF">
              <w:rPr>
                <w:sz w:val="24"/>
              </w:rPr>
              <w:t>благоприятной</w:t>
            </w:r>
            <w:r w:rsidR="00B377EF" w:rsidRPr="00B377EF">
              <w:rPr>
                <w:sz w:val="24"/>
              </w:rPr>
              <w:t xml:space="preserve"> </w:t>
            </w:r>
            <w:r w:rsidR="00D94C05" w:rsidRPr="00B377EF">
              <w:rPr>
                <w:sz w:val="24"/>
              </w:rPr>
              <w:t>среды</w:t>
            </w:r>
            <w:r w:rsidR="00B377EF" w:rsidRPr="00B377EF">
              <w:rPr>
                <w:sz w:val="24"/>
              </w:rPr>
              <w:t xml:space="preserve"> </w:t>
            </w:r>
            <w:r w:rsidR="00D94C05" w:rsidRPr="00B377EF">
              <w:rPr>
                <w:sz w:val="24"/>
              </w:rPr>
              <w:t>жизнедеятельности</w:t>
            </w:r>
            <w:r w:rsidR="00B377EF" w:rsidRPr="00B377EF">
              <w:rPr>
                <w:sz w:val="24"/>
              </w:rPr>
              <w:t xml:space="preserve"> </w:t>
            </w:r>
            <w:r w:rsidR="00D94C05" w:rsidRPr="00B377EF">
              <w:rPr>
                <w:sz w:val="24"/>
              </w:rPr>
              <w:t>населения, обеспечению</w:t>
            </w:r>
            <w:r w:rsidR="00B377EF" w:rsidRPr="00B377EF">
              <w:rPr>
                <w:sz w:val="24"/>
              </w:rPr>
              <w:t xml:space="preserve"> </w:t>
            </w:r>
            <w:r w:rsidR="00D94C05" w:rsidRPr="00B377EF">
              <w:rPr>
                <w:sz w:val="24"/>
              </w:rPr>
              <w:t>устойчивого</w:t>
            </w:r>
            <w:r w:rsidR="00B377EF" w:rsidRPr="00B377EF">
              <w:rPr>
                <w:sz w:val="24"/>
              </w:rPr>
              <w:t xml:space="preserve"> </w:t>
            </w:r>
            <w:r w:rsidR="00D94C05" w:rsidRPr="00B377EF">
              <w:rPr>
                <w:sz w:val="24"/>
              </w:rPr>
              <w:t>развития приоритетных отраслей экономики, привлечению</w:t>
            </w:r>
            <w:r w:rsidR="00B377EF" w:rsidRPr="00B377EF">
              <w:rPr>
                <w:sz w:val="24"/>
              </w:rPr>
              <w:t xml:space="preserve"> </w:t>
            </w:r>
            <w:r w:rsidR="00D94C05" w:rsidRPr="00B377EF">
              <w:rPr>
                <w:sz w:val="24"/>
              </w:rPr>
              <w:t xml:space="preserve">инвестиций в экономику </w:t>
            </w:r>
            <w:r w:rsidR="00AD1097" w:rsidRPr="00B377EF">
              <w:rPr>
                <w:rStyle w:val="1a"/>
                <w:color w:val="auto"/>
                <w:sz w:val="24"/>
                <w:szCs w:val="24"/>
              </w:rPr>
              <w:t>городского поселения пгт Климово</w:t>
            </w:r>
            <w:r w:rsidR="00D94C05" w:rsidRPr="00B377EF">
              <w:rPr>
                <w:sz w:val="24"/>
              </w:rPr>
              <w:t>, развитие</w:t>
            </w:r>
            <w:r w:rsidR="00B377EF" w:rsidRPr="00B377EF">
              <w:rPr>
                <w:sz w:val="24"/>
              </w:rPr>
              <w:t xml:space="preserve"> </w:t>
            </w:r>
            <w:r w:rsidR="00D94C05" w:rsidRPr="00B377EF">
              <w:rPr>
                <w:sz w:val="24"/>
              </w:rPr>
              <w:t>и</w:t>
            </w:r>
            <w:r w:rsidR="00B377EF" w:rsidRPr="00B377EF">
              <w:rPr>
                <w:sz w:val="24"/>
              </w:rPr>
              <w:t xml:space="preserve"> </w:t>
            </w:r>
            <w:r w:rsidR="00D94C05" w:rsidRPr="00B377EF">
              <w:rPr>
                <w:sz w:val="24"/>
              </w:rPr>
              <w:t>поддержка</w:t>
            </w:r>
            <w:r w:rsidR="00B377EF" w:rsidRPr="00B377EF">
              <w:rPr>
                <w:sz w:val="24"/>
              </w:rPr>
              <w:t xml:space="preserve"> </w:t>
            </w:r>
            <w:r w:rsidR="00D94C05" w:rsidRPr="00B377EF">
              <w:rPr>
                <w:sz w:val="24"/>
              </w:rPr>
              <w:t>малого</w:t>
            </w:r>
            <w:r w:rsidR="00B377EF" w:rsidRPr="00B377EF">
              <w:rPr>
                <w:sz w:val="24"/>
              </w:rPr>
              <w:t xml:space="preserve"> </w:t>
            </w:r>
            <w:r w:rsidR="00D94C05" w:rsidRPr="00B377EF">
              <w:rPr>
                <w:sz w:val="24"/>
              </w:rPr>
              <w:t xml:space="preserve">предпринимательства. </w:t>
            </w:r>
          </w:p>
          <w:p w:rsidR="00F31A7C" w:rsidRPr="00B377EF" w:rsidRDefault="00F31A7C" w:rsidP="009F53EB">
            <w:pPr>
              <w:numPr>
                <w:ilvl w:val="0"/>
                <w:numId w:val="11"/>
              </w:numPr>
              <w:tabs>
                <w:tab w:val="left" w:pos="268"/>
              </w:tabs>
              <w:ind w:left="0" w:firstLine="0"/>
              <w:jc w:val="both"/>
              <w:rPr>
                <w:sz w:val="24"/>
              </w:rPr>
            </w:pPr>
            <w:r w:rsidRPr="00B377EF">
              <w:rPr>
                <w:sz w:val="24"/>
              </w:rPr>
              <w:t>Формирование пакета стратегических приоритетных проектов</w:t>
            </w:r>
          </w:p>
        </w:tc>
      </w:tr>
      <w:tr w:rsidR="00D94C05" w:rsidRPr="00B377EF" w:rsidTr="001D65C9">
        <w:tc>
          <w:tcPr>
            <w:tcW w:w="9464" w:type="dxa"/>
            <w:gridSpan w:val="2"/>
          </w:tcPr>
          <w:p w:rsidR="00D94C05" w:rsidRPr="00B377EF" w:rsidRDefault="00D94C05" w:rsidP="009F53EB">
            <w:pPr>
              <w:jc w:val="both"/>
              <w:rPr>
                <w:sz w:val="24"/>
              </w:rPr>
            </w:pPr>
          </w:p>
        </w:tc>
      </w:tr>
      <w:tr w:rsidR="00D94C05" w:rsidRPr="00B377EF" w:rsidTr="001D65C9">
        <w:tc>
          <w:tcPr>
            <w:tcW w:w="3227" w:type="dxa"/>
          </w:tcPr>
          <w:p w:rsidR="00D94C05" w:rsidRPr="00B377EF" w:rsidRDefault="00D94C05" w:rsidP="009F53EB">
            <w:pPr>
              <w:jc w:val="center"/>
              <w:rPr>
                <w:b/>
                <w:bCs/>
                <w:sz w:val="24"/>
              </w:rPr>
            </w:pPr>
            <w:r w:rsidRPr="00B377EF">
              <w:rPr>
                <w:b/>
                <w:bCs/>
                <w:sz w:val="24"/>
              </w:rPr>
              <w:t>Сроки и этапы</w:t>
            </w:r>
          </w:p>
          <w:p w:rsidR="00D94C05" w:rsidRPr="00B377EF" w:rsidRDefault="00D94C05" w:rsidP="009F53EB">
            <w:pPr>
              <w:jc w:val="center"/>
              <w:rPr>
                <w:b/>
                <w:bCs/>
                <w:sz w:val="24"/>
              </w:rPr>
            </w:pPr>
            <w:r w:rsidRPr="00B377EF">
              <w:rPr>
                <w:b/>
                <w:bCs/>
                <w:sz w:val="24"/>
              </w:rPr>
              <w:t xml:space="preserve">реализации </w:t>
            </w:r>
          </w:p>
          <w:p w:rsidR="00D94C05" w:rsidRPr="00B377EF" w:rsidRDefault="00D94C05" w:rsidP="009F53EB">
            <w:pPr>
              <w:jc w:val="center"/>
              <w:rPr>
                <w:b/>
                <w:bCs/>
                <w:sz w:val="24"/>
              </w:rPr>
            </w:pPr>
            <w:r w:rsidRPr="00B377EF">
              <w:rPr>
                <w:b/>
                <w:bCs/>
                <w:sz w:val="24"/>
              </w:rPr>
              <w:t>Стратегии</w:t>
            </w:r>
          </w:p>
        </w:tc>
        <w:tc>
          <w:tcPr>
            <w:tcW w:w="6237" w:type="dxa"/>
          </w:tcPr>
          <w:p w:rsidR="00D94C05" w:rsidRPr="00B377EF" w:rsidRDefault="00F31A7C" w:rsidP="009F53EB">
            <w:pPr>
              <w:jc w:val="both"/>
              <w:rPr>
                <w:sz w:val="24"/>
              </w:rPr>
            </w:pPr>
            <w:r w:rsidRPr="00B377EF">
              <w:rPr>
                <w:sz w:val="24"/>
              </w:rPr>
              <w:t xml:space="preserve"> до</w:t>
            </w:r>
            <w:r w:rsidR="00B377EF" w:rsidRPr="00B377EF">
              <w:rPr>
                <w:sz w:val="24"/>
              </w:rPr>
              <w:t xml:space="preserve"> </w:t>
            </w:r>
            <w:r w:rsidR="00D94C05" w:rsidRPr="00B377EF">
              <w:rPr>
                <w:sz w:val="24"/>
              </w:rPr>
              <w:t>20</w:t>
            </w:r>
            <w:r w:rsidRPr="00B377EF">
              <w:rPr>
                <w:sz w:val="24"/>
              </w:rPr>
              <w:t>30</w:t>
            </w:r>
            <w:r w:rsidR="00D94C05" w:rsidRPr="00B377EF">
              <w:rPr>
                <w:sz w:val="24"/>
              </w:rPr>
              <w:t xml:space="preserve"> год</w:t>
            </w:r>
            <w:r w:rsidRPr="00B377EF">
              <w:rPr>
                <w:sz w:val="24"/>
              </w:rPr>
              <w:t>а</w:t>
            </w:r>
          </w:p>
        </w:tc>
      </w:tr>
      <w:tr w:rsidR="00D94C05" w:rsidRPr="00B377EF" w:rsidTr="001D65C9">
        <w:tc>
          <w:tcPr>
            <w:tcW w:w="9464" w:type="dxa"/>
            <w:gridSpan w:val="2"/>
          </w:tcPr>
          <w:p w:rsidR="00D94C05" w:rsidRPr="00B377EF" w:rsidRDefault="00D94C05" w:rsidP="009F53EB">
            <w:pPr>
              <w:jc w:val="both"/>
              <w:rPr>
                <w:sz w:val="16"/>
                <w:szCs w:val="16"/>
              </w:rPr>
            </w:pPr>
          </w:p>
        </w:tc>
      </w:tr>
      <w:tr w:rsidR="00D94C05" w:rsidRPr="00B377EF" w:rsidTr="001D65C9">
        <w:trPr>
          <w:trHeight w:val="498"/>
        </w:trPr>
        <w:tc>
          <w:tcPr>
            <w:tcW w:w="3227" w:type="dxa"/>
          </w:tcPr>
          <w:p w:rsidR="00D94C05" w:rsidRPr="00B377EF" w:rsidRDefault="00D94C05" w:rsidP="009F53EB">
            <w:pPr>
              <w:jc w:val="center"/>
              <w:rPr>
                <w:b/>
                <w:bCs/>
                <w:sz w:val="24"/>
              </w:rPr>
            </w:pPr>
            <w:r w:rsidRPr="00B377EF">
              <w:rPr>
                <w:b/>
                <w:bCs/>
                <w:sz w:val="24"/>
              </w:rPr>
              <w:t>Ответственные за реализацию Стратегии</w:t>
            </w:r>
          </w:p>
        </w:tc>
        <w:tc>
          <w:tcPr>
            <w:tcW w:w="6237" w:type="dxa"/>
          </w:tcPr>
          <w:p w:rsidR="00D94C05" w:rsidRPr="00B377EF" w:rsidRDefault="00105BAF" w:rsidP="009F53EB">
            <w:pPr>
              <w:jc w:val="both"/>
              <w:rPr>
                <w:sz w:val="24"/>
              </w:rPr>
            </w:pPr>
            <w:r w:rsidRPr="00B377EF">
              <w:rPr>
                <w:sz w:val="24"/>
              </w:rPr>
              <w:t>Администрация Климовского района Брянской области</w:t>
            </w:r>
          </w:p>
        </w:tc>
      </w:tr>
      <w:tr w:rsidR="00D94C05" w:rsidRPr="00B377EF" w:rsidTr="001D65C9">
        <w:tc>
          <w:tcPr>
            <w:tcW w:w="9464" w:type="dxa"/>
            <w:gridSpan w:val="2"/>
          </w:tcPr>
          <w:p w:rsidR="00D94C05" w:rsidRPr="00B377EF" w:rsidRDefault="00D94C05" w:rsidP="009F53EB">
            <w:pPr>
              <w:jc w:val="both"/>
              <w:rPr>
                <w:sz w:val="16"/>
                <w:szCs w:val="16"/>
              </w:rPr>
            </w:pPr>
          </w:p>
        </w:tc>
      </w:tr>
      <w:tr w:rsidR="00D94C05" w:rsidRPr="00B377EF" w:rsidTr="001D65C9">
        <w:tc>
          <w:tcPr>
            <w:tcW w:w="3227" w:type="dxa"/>
          </w:tcPr>
          <w:p w:rsidR="00D94C05" w:rsidRPr="00B377EF" w:rsidRDefault="00D94C05" w:rsidP="009F53EB">
            <w:pPr>
              <w:jc w:val="center"/>
              <w:rPr>
                <w:b/>
                <w:bCs/>
                <w:sz w:val="24"/>
              </w:rPr>
            </w:pPr>
            <w:r w:rsidRPr="00B377EF">
              <w:rPr>
                <w:b/>
                <w:bCs/>
                <w:sz w:val="24"/>
              </w:rPr>
              <w:t xml:space="preserve">Механизм </w:t>
            </w:r>
          </w:p>
          <w:p w:rsidR="00D94C05" w:rsidRPr="00B377EF" w:rsidRDefault="00D94C05" w:rsidP="009F53EB">
            <w:pPr>
              <w:jc w:val="center"/>
              <w:rPr>
                <w:b/>
                <w:bCs/>
                <w:sz w:val="24"/>
              </w:rPr>
            </w:pPr>
            <w:r w:rsidRPr="00B377EF">
              <w:rPr>
                <w:b/>
                <w:bCs/>
                <w:sz w:val="24"/>
              </w:rPr>
              <w:t>мониторинга</w:t>
            </w:r>
            <w:r w:rsidR="00B377EF" w:rsidRPr="00B377EF">
              <w:rPr>
                <w:b/>
                <w:bCs/>
                <w:sz w:val="24"/>
              </w:rPr>
              <w:t xml:space="preserve"> </w:t>
            </w:r>
            <w:r w:rsidRPr="00B377EF">
              <w:rPr>
                <w:b/>
                <w:bCs/>
                <w:sz w:val="24"/>
              </w:rPr>
              <w:t>и</w:t>
            </w:r>
            <w:r w:rsidR="00B377EF" w:rsidRPr="00B377EF">
              <w:rPr>
                <w:b/>
                <w:bCs/>
                <w:sz w:val="24"/>
              </w:rPr>
              <w:t xml:space="preserve"> </w:t>
            </w:r>
            <w:r w:rsidRPr="00B377EF">
              <w:rPr>
                <w:b/>
                <w:bCs/>
                <w:sz w:val="24"/>
              </w:rPr>
              <w:t xml:space="preserve">контроля </w:t>
            </w:r>
          </w:p>
          <w:p w:rsidR="00D94C05" w:rsidRPr="00B377EF" w:rsidRDefault="00D94C05" w:rsidP="009F53EB">
            <w:pPr>
              <w:jc w:val="center"/>
              <w:rPr>
                <w:b/>
                <w:bCs/>
                <w:sz w:val="24"/>
              </w:rPr>
            </w:pPr>
            <w:r w:rsidRPr="00B377EF">
              <w:rPr>
                <w:b/>
                <w:bCs/>
                <w:sz w:val="24"/>
              </w:rPr>
              <w:t>реализации</w:t>
            </w:r>
            <w:r w:rsidR="0011275C" w:rsidRPr="00B377EF">
              <w:rPr>
                <w:b/>
                <w:bCs/>
                <w:sz w:val="24"/>
              </w:rPr>
              <w:t xml:space="preserve"> </w:t>
            </w:r>
            <w:r w:rsidRPr="00B377EF">
              <w:rPr>
                <w:b/>
                <w:bCs/>
                <w:sz w:val="24"/>
              </w:rPr>
              <w:t>Стратегии</w:t>
            </w:r>
          </w:p>
        </w:tc>
        <w:tc>
          <w:tcPr>
            <w:tcW w:w="6237" w:type="dxa"/>
          </w:tcPr>
          <w:p w:rsidR="00D94C05" w:rsidRPr="00B377EF" w:rsidRDefault="00D94C05" w:rsidP="009F53EB">
            <w:pPr>
              <w:numPr>
                <w:ilvl w:val="0"/>
                <w:numId w:val="2"/>
              </w:numPr>
              <w:tabs>
                <w:tab w:val="left" w:pos="318"/>
              </w:tabs>
              <w:ind w:left="0" w:firstLine="34"/>
              <w:jc w:val="both"/>
              <w:rPr>
                <w:sz w:val="24"/>
              </w:rPr>
            </w:pPr>
            <w:r w:rsidRPr="00B377EF">
              <w:rPr>
                <w:sz w:val="24"/>
              </w:rPr>
              <w:t>Мониторинг</w:t>
            </w:r>
            <w:r w:rsidR="00B377EF" w:rsidRPr="00B377EF">
              <w:rPr>
                <w:sz w:val="24"/>
              </w:rPr>
              <w:t xml:space="preserve"> </w:t>
            </w:r>
            <w:r w:rsidRPr="00B377EF">
              <w:rPr>
                <w:sz w:val="24"/>
              </w:rPr>
              <w:t>и</w:t>
            </w:r>
            <w:r w:rsidR="00B377EF" w:rsidRPr="00B377EF">
              <w:rPr>
                <w:sz w:val="24"/>
              </w:rPr>
              <w:t xml:space="preserve"> </w:t>
            </w:r>
            <w:r w:rsidRPr="00B377EF">
              <w:rPr>
                <w:sz w:val="24"/>
              </w:rPr>
              <w:t>оценка реализации Стратегии</w:t>
            </w:r>
          </w:p>
          <w:p w:rsidR="00D94C05" w:rsidRPr="00B377EF" w:rsidRDefault="00D94C05" w:rsidP="009F53EB">
            <w:pPr>
              <w:numPr>
                <w:ilvl w:val="0"/>
                <w:numId w:val="2"/>
              </w:numPr>
              <w:tabs>
                <w:tab w:val="left" w:pos="318"/>
              </w:tabs>
              <w:ind w:left="0" w:firstLine="34"/>
              <w:jc w:val="both"/>
              <w:rPr>
                <w:sz w:val="24"/>
              </w:rPr>
            </w:pPr>
            <w:r w:rsidRPr="00B377EF">
              <w:rPr>
                <w:sz w:val="24"/>
              </w:rPr>
              <w:t>Корректировка предложенных мероприятий в связи с изменениями внешней среды и конъюнктуры рынка.</w:t>
            </w:r>
          </w:p>
        </w:tc>
      </w:tr>
      <w:tr w:rsidR="00D94C05" w:rsidRPr="00B377EF" w:rsidTr="001D65C9">
        <w:tc>
          <w:tcPr>
            <w:tcW w:w="9464" w:type="dxa"/>
            <w:gridSpan w:val="2"/>
          </w:tcPr>
          <w:p w:rsidR="00D94C05" w:rsidRPr="00B377EF" w:rsidRDefault="00D94C05" w:rsidP="009F53EB">
            <w:pPr>
              <w:jc w:val="both"/>
              <w:rPr>
                <w:sz w:val="16"/>
                <w:szCs w:val="16"/>
              </w:rPr>
            </w:pPr>
          </w:p>
        </w:tc>
      </w:tr>
      <w:tr w:rsidR="00D94C05" w:rsidRPr="00B377EF" w:rsidTr="001D65C9">
        <w:trPr>
          <w:trHeight w:val="980"/>
        </w:trPr>
        <w:tc>
          <w:tcPr>
            <w:tcW w:w="3227" w:type="dxa"/>
          </w:tcPr>
          <w:p w:rsidR="00D94C05" w:rsidRPr="00B377EF" w:rsidRDefault="00D94C05" w:rsidP="009F53EB">
            <w:pPr>
              <w:jc w:val="center"/>
              <w:rPr>
                <w:b/>
                <w:bCs/>
                <w:sz w:val="24"/>
              </w:rPr>
            </w:pPr>
            <w:r w:rsidRPr="00B377EF">
              <w:rPr>
                <w:b/>
                <w:bCs/>
                <w:sz w:val="24"/>
              </w:rPr>
              <w:t>Ожидаемые</w:t>
            </w:r>
          </w:p>
          <w:p w:rsidR="00D94C05" w:rsidRPr="00B377EF" w:rsidRDefault="00D94C05" w:rsidP="009F53EB">
            <w:pPr>
              <w:jc w:val="center"/>
              <w:rPr>
                <w:b/>
                <w:bCs/>
                <w:sz w:val="24"/>
              </w:rPr>
            </w:pPr>
            <w:r w:rsidRPr="00B377EF">
              <w:rPr>
                <w:b/>
                <w:bCs/>
                <w:sz w:val="24"/>
              </w:rPr>
              <w:t xml:space="preserve">конечные результаты </w:t>
            </w:r>
          </w:p>
          <w:p w:rsidR="00D94C05" w:rsidRPr="00B377EF" w:rsidRDefault="00D94C05" w:rsidP="009F53EB">
            <w:pPr>
              <w:jc w:val="center"/>
              <w:rPr>
                <w:b/>
                <w:bCs/>
                <w:sz w:val="24"/>
              </w:rPr>
            </w:pPr>
            <w:r w:rsidRPr="00B377EF">
              <w:rPr>
                <w:b/>
                <w:bCs/>
                <w:sz w:val="24"/>
              </w:rPr>
              <w:t>реализации</w:t>
            </w:r>
          </w:p>
          <w:p w:rsidR="00D94C05" w:rsidRPr="00B377EF" w:rsidRDefault="00D94C05" w:rsidP="009F53EB">
            <w:pPr>
              <w:jc w:val="center"/>
              <w:rPr>
                <w:b/>
                <w:bCs/>
                <w:sz w:val="24"/>
              </w:rPr>
            </w:pPr>
            <w:r w:rsidRPr="00B377EF">
              <w:rPr>
                <w:b/>
                <w:bCs/>
                <w:sz w:val="24"/>
              </w:rPr>
              <w:t>Стратегии</w:t>
            </w:r>
          </w:p>
        </w:tc>
        <w:tc>
          <w:tcPr>
            <w:tcW w:w="6237" w:type="dxa"/>
            <w:vAlign w:val="center"/>
          </w:tcPr>
          <w:p w:rsidR="00D94C05" w:rsidRPr="00B377EF" w:rsidRDefault="001D65C9" w:rsidP="009F53EB">
            <w:pPr>
              <w:jc w:val="both"/>
              <w:rPr>
                <w:sz w:val="24"/>
                <w:highlight w:val="yellow"/>
              </w:rPr>
            </w:pPr>
            <w:r w:rsidRPr="00B377EF">
              <w:rPr>
                <w:sz w:val="24"/>
              </w:rPr>
              <w:t>Увеличение т</w:t>
            </w:r>
            <w:r w:rsidR="00D94C05" w:rsidRPr="00B377EF">
              <w:rPr>
                <w:sz w:val="24"/>
              </w:rPr>
              <w:t>емп</w:t>
            </w:r>
            <w:r w:rsidRPr="00B377EF">
              <w:rPr>
                <w:sz w:val="24"/>
              </w:rPr>
              <w:t>ов</w:t>
            </w:r>
            <w:r w:rsidR="00B377EF" w:rsidRPr="00B377EF">
              <w:rPr>
                <w:sz w:val="24"/>
              </w:rPr>
              <w:t xml:space="preserve"> </w:t>
            </w:r>
            <w:r w:rsidR="00D94C05" w:rsidRPr="00B377EF">
              <w:rPr>
                <w:sz w:val="24"/>
              </w:rPr>
              <w:t>роста</w:t>
            </w:r>
            <w:r w:rsidR="00B377EF" w:rsidRPr="00B377EF">
              <w:rPr>
                <w:sz w:val="24"/>
              </w:rPr>
              <w:t xml:space="preserve"> </w:t>
            </w:r>
            <w:r w:rsidR="00D94C05" w:rsidRPr="00B377EF">
              <w:rPr>
                <w:sz w:val="24"/>
              </w:rPr>
              <w:t>объемов</w:t>
            </w:r>
            <w:r w:rsidR="00B377EF" w:rsidRPr="00B377EF">
              <w:rPr>
                <w:sz w:val="24"/>
              </w:rPr>
              <w:t xml:space="preserve"> </w:t>
            </w:r>
            <w:r w:rsidR="00D94C05" w:rsidRPr="00B377EF">
              <w:rPr>
                <w:sz w:val="24"/>
              </w:rPr>
              <w:t>отгруженной</w:t>
            </w:r>
            <w:r w:rsidR="00B377EF" w:rsidRPr="00B377EF">
              <w:rPr>
                <w:sz w:val="24"/>
              </w:rPr>
              <w:t xml:space="preserve"> </w:t>
            </w:r>
            <w:r w:rsidR="00D94C05" w:rsidRPr="00B377EF">
              <w:rPr>
                <w:sz w:val="24"/>
              </w:rPr>
              <w:t>продукции в</w:t>
            </w:r>
            <w:r w:rsidR="00B377EF" w:rsidRPr="00B377EF">
              <w:rPr>
                <w:sz w:val="24"/>
              </w:rPr>
              <w:t xml:space="preserve"> </w:t>
            </w:r>
            <w:r w:rsidR="00D94C05" w:rsidRPr="00B377EF">
              <w:rPr>
                <w:sz w:val="24"/>
              </w:rPr>
              <w:t xml:space="preserve">сопоставимых ценах. </w:t>
            </w:r>
            <w:r w:rsidRPr="00B377EF">
              <w:rPr>
                <w:sz w:val="24"/>
              </w:rPr>
              <w:t>Рост о</w:t>
            </w:r>
            <w:r w:rsidR="00D94C05" w:rsidRPr="00B377EF">
              <w:rPr>
                <w:sz w:val="24"/>
              </w:rPr>
              <w:t>бъем</w:t>
            </w:r>
            <w:r w:rsidRPr="00B377EF">
              <w:rPr>
                <w:sz w:val="24"/>
              </w:rPr>
              <w:t>а</w:t>
            </w:r>
            <w:r w:rsidR="00D94C05" w:rsidRPr="00B377EF">
              <w:rPr>
                <w:sz w:val="24"/>
              </w:rPr>
              <w:t xml:space="preserve"> инвестиций. </w:t>
            </w:r>
            <w:r w:rsidRPr="00B377EF">
              <w:rPr>
                <w:sz w:val="24"/>
              </w:rPr>
              <w:t>Повышение с</w:t>
            </w:r>
            <w:r w:rsidR="00D94C05" w:rsidRPr="00B377EF">
              <w:rPr>
                <w:sz w:val="24"/>
              </w:rPr>
              <w:t>редн</w:t>
            </w:r>
            <w:r w:rsidRPr="00B377EF">
              <w:rPr>
                <w:sz w:val="24"/>
              </w:rPr>
              <w:t>ей</w:t>
            </w:r>
            <w:r w:rsidR="00B377EF" w:rsidRPr="00B377EF">
              <w:rPr>
                <w:sz w:val="24"/>
              </w:rPr>
              <w:t xml:space="preserve"> </w:t>
            </w:r>
            <w:r w:rsidR="00D94C05" w:rsidRPr="00B377EF">
              <w:rPr>
                <w:sz w:val="24"/>
              </w:rPr>
              <w:t>заработн</w:t>
            </w:r>
            <w:r w:rsidRPr="00B377EF">
              <w:rPr>
                <w:sz w:val="24"/>
              </w:rPr>
              <w:t>ой</w:t>
            </w:r>
            <w:r w:rsidR="00B377EF" w:rsidRPr="00B377EF">
              <w:rPr>
                <w:sz w:val="24"/>
              </w:rPr>
              <w:t xml:space="preserve"> </w:t>
            </w:r>
            <w:r w:rsidR="00D94C05" w:rsidRPr="00B377EF">
              <w:rPr>
                <w:sz w:val="24"/>
              </w:rPr>
              <w:t xml:space="preserve">работающих. </w:t>
            </w:r>
            <w:r w:rsidRPr="00B377EF">
              <w:rPr>
                <w:sz w:val="24"/>
              </w:rPr>
              <w:t>Увеличение объемов р</w:t>
            </w:r>
            <w:r w:rsidR="00D94C05" w:rsidRPr="00B377EF">
              <w:rPr>
                <w:sz w:val="24"/>
              </w:rPr>
              <w:t>озничн</w:t>
            </w:r>
            <w:r w:rsidRPr="00B377EF">
              <w:rPr>
                <w:sz w:val="24"/>
              </w:rPr>
              <w:t>ого</w:t>
            </w:r>
            <w:r w:rsidR="00D94C05" w:rsidRPr="00B377EF">
              <w:rPr>
                <w:sz w:val="24"/>
              </w:rPr>
              <w:t xml:space="preserve"> товарооборот</w:t>
            </w:r>
            <w:r w:rsidRPr="00B377EF">
              <w:rPr>
                <w:sz w:val="24"/>
              </w:rPr>
              <w:t>а.</w:t>
            </w:r>
          </w:p>
        </w:tc>
      </w:tr>
    </w:tbl>
    <w:p w:rsidR="00D94C05" w:rsidRPr="00B377EF" w:rsidRDefault="00D94C05" w:rsidP="009F53EB">
      <w:pPr>
        <w:ind w:left="2325"/>
        <w:jc w:val="both"/>
        <w:sectPr w:rsidR="00D94C05" w:rsidRPr="00B377EF" w:rsidSect="007636BE">
          <w:footerReference w:type="default" r:id="rId8"/>
          <w:pgSz w:w="11906" w:h="16838"/>
          <w:pgMar w:top="1191" w:right="1134" w:bottom="426" w:left="1701" w:header="709" w:footer="709" w:gutter="0"/>
          <w:cols w:space="709"/>
          <w:titlePg/>
        </w:sectPr>
      </w:pPr>
    </w:p>
    <w:p w:rsidR="00CD0D50" w:rsidRPr="00B377EF" w:rsidRDefault="00CD0D50" w:rsidP="009F53EB">
      <w:pPr>
        <w:jc w:val="center"/>
        <w:rPr>
          <w:b/>
          <w:szCs w:val="28"/>
        </w:rPr>
      </w:pPr>
      <w:r w:rsidRPr="00B377EF">
        <w:rPr>
          <w:b/>
          <w:szCs w:val="28"/>
        </w:rPr>
        <w:lastRenderedPageBreak/>
        <w:t>СОДЕРЖАНИЕ</w:t>
      </w:r>
    </w:p>
    <w:p w:rsidR="00CD0D50" w:rsidRPr="00B377EF" w:rsidRDefault="00CD0D50" w:rsidP="009F53EB">
      <w:pPr>
        <w:rPr>
          <w:sz w:val="12"/>
          <w:szCs w:val="12"/>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1. Комплексный анализ социально-экономического потенциала и оценка конкурентных преимуществ городского поселения пгт Климово</w:t>
            </w:r>
          </w:p>
        </w:tc>
        <w:tc>
          <w:tcPr>
            <w:tcW w:w="816" w:type="dxa"/>
          </w:tcPr>
          <w:p w:rsidR="004338CA" w:rsidRPr="00B377EF" w:rsidRDefault="004338CA" w:rsidP="0037168F">
            <w:pPr>
              <w:jc w:val="right"/>
              <w:rPr>
                <w:sz w:val="26"/>
                <w:szCs w:val="26"/>
              </w:rPr>
            </w:pPr>
            <w:r w:rsidRPr="00B377EF">
              <w:rPr>
                <w:sz w:val="26"/>
                <w:szCs w:val="26"/>
              </w:rPr>
              <w:t>4</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1.1 Анализ результатов реализации действующих стратегических и программных документов городского поселения пгт Климово</w:t>
            </w:r>
          </w:p>
        </w:tc>
        <w:tc>
          <w:tcPr>
            <w:tcW w:w="816" w:type="dxa"/>
          </w:tcPr>
          <w:p w:rsidR="004338CA" w:rsidRPr="00B377EF" w:rsidRDefault="004338CA" w:rsidP="0037168F">
            <w:pPr>
              <w:jc w:val="right"/>
              <w:rPr>
                <w:sz w:val="26"/>
                <w:szCs w:val="26"/>
              </w:rPr>
            </w:pPr>
          </w:p>
          <w:p w:rsidR="004338CA" w:rsidRPr="00B377EF" w:rsidRDefault="004338CA" w:rsidP="0037168F">
            <w:pPr>
              <w:jc w:val="right"/>
              <w:rPr>
                <w:sz w:val="26"/>
                <w:szCs w:val="26"/>
              </w:rPr>
            </w:pPr>
            <w:r w:rsidRPr="00B377EF">
              <w:rPr>
                <w:sz w:val="26"/>
                <w:szCs w:val="26"/>
              </w:rPr>
              <w:t>4</w:t>
            </w:r>
          </w:p>
        </w:tc>
      </w:tr>
      <w:tr w:rsidR="004338CA" w:rsidRPr="00B377EF" w:rsidTr="0037168F">
        <w:tc>
          <w:tcPr>
            <w:tcW w:w="8755" w:type="dxa"/>
          </w:tcPr>
          <w:p w:rsidR="004338CA" w:rsidRPr="00B377EF" w:rsidRDefault="004338CA" w:rsidP="0037168F">
            <w:pPr>
              <w:pStyle w:val="a6"/>
              <w:ind w:firstLine="142"/>
              <w:rPr>
                <w:sz w:val="26"/>
                <w:szCs w:val="26"/>
              </w:rPr>
            </w:pPr>
            <w:r w:rsidRPr="00B377EF">
              <w:rPr>
                <w:sz w:val="26"/>
                <w:szCs w:val="26"/>
              </w:rPr>
              <w:t>1.2 Анализ достигнутого уровня социально-экономического развития</w:t>
            </w:r>
          </w:p>
        </w:tc>
        <w:tc>
          <w:tcPr>
            <w:tcW w:w="816" w:type="dxa"/>
          </w:tcPr>
          <w:p w:rsidR="004338CA" w:rsidRPr="00B377EF" w:rsidRDefault="004338CA" w:rsidP="0037168F">
            <w:pPr>
              <w:jc w:val="right"/>
              <w:rPr>
                <w:sz w:val="26"/>
                <w:szCs w:val="26"/>
              </w:rPr>
            </w:pPr>
            <w:r w:rsidRPr="00B377EF">
              <w:rPr>
                <w:sz w:val="26"/>
                <w:szCs w:val="26"/>
              </w:rPr>
              <w:t>15</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1.3 Анализ динамики основных индикаторов социально-экономического развития: межмуниципальные сопоставления</w:t>
            </w:r>
          </w:p>
        </w:tc>
        <w:tc>
          <w:tcPr>
            <w:tcW w:w="816" w:type="dxa"/>
          </w:tcPr>
          <w:p w:rsidR="004338CA" w:rsidRPr="00B377EF" w:rsidRDefault="004338CA" w:rsidP="0037168F">
            <w:pPr>
              <w:jc w:val="right"/>
              <w:rPr>
                <w:sz w:val="26"/>
                <w:szCs w:val="26"/>
              </w:rPr>
            </w:pPr>
          </w:p>
          <w:p w:rsidR="004338CA" w:rsidRPr="00B377EF" w:rsidRDefault="004338CA" w:rsidP="0037168F">
            <w:pPr>
              <w:jc w:val="right"/>
              <w:rPr>
                <w:sz w:val="26"/>
                <w:szCs w:val="26"/>
              </w:rPr>
            </w:pPr>
            <w:r w:rsidRPr="00B377EF">
              <w:rPr>
                <w:sz w:val="26"/>
                <w:szCs w:val="26"/>
              </w:rPr>
              <w:t>2</w:t>
            </w:r>
            <w:r>
              <w:rPr>
                <w:sz w:val="26"/>
                <w:szCs w:val="26"/>
              </w:rPr>
              <w:t>2</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1.4 Анализ макроэкономических и бюджетных параметров</w:t>
            </w:r>
          </w:p>
        </w:tc>
        <w:tc>
          <w:tcPr>
            <w:tcW w:w="816" w:type="dxa"/>
          </w:tcPr>
          <w:p w:rsidR="004338CA" w:rsidRPr="00B377EF" w:rsidRDefault="004338CA" w:rsidP="0037168F">
            <w:pPr>
              <w:jc w:val="right"/>
              <w:rPr>
                <w:sz w:val="26"/>
                <w:szCs w:val="26"/>
              </w:rPr>
            </w:pPr>
            <w:r>
              <w:rPr>
                <w:sz w:val="26"/>
                <w:szCs w:val="26"/>
              </w:rPr>
              <w:t>47</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1.5 Анализ отраслевой структуры экономики</w:t>
            </w:r>
          </w:p>
        </w:tc>
        <w:tc>
          <w:tcPr>
            <w:tcW w:w="816" w:type="dxa"/>
          </w:tcPr>
          <w:p w:rsidR="004338CA" w:rsidRPr="00B377EF" w:rsidRDefault="004338CA" w:rsidP="0037168F">
            <w:pPr>
              <w:jc w:val="right"/>
              <w:rPr>
                <w:sz w:val="26"/>
                <w:szCs w:val="26"/>
              </w:rPr>
            </w:pPr>
            <w:r>
              <w:rPr>
                <w:sz w:val="26"/>
                <w:szCs w:val="26"/>
              </w:rPr>
              <w:t>50</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2. Комплексный анализ экологического и природно-ресурсного потенциала городского поселения пгт Климово</w:t>
            </w:r>
          </w:p>
        </w:tc>
        <w:tc>
          <w:tcPr>
            <w:tcW w:w="816" w:type="dxa"/>
          </w:tcPr>
          <w:p w:rsidR="004338CA" w:rsidRPr="00B377EF" w:rsidRDefault="004338CA" w:rsidP="0037168F">
            <w:pPr>
              <w:jc w:val="right"/>
              <w:rPr>
                <w:sz w:val="26"/>
                <w:szCs w:val="26"/>
              </w:rPr>
            </w:pPr>
          </w:p>
          <w:p w:rsidR="004338CA" w:rsidRPr="00B377EF" w:rsidRDefault="004338CA" w:rsidP="0037168F">
            <w:pPr>
              <w:jc w:val="right"/>
              <w:rPr>
                <w:sz w:val="26"/>
                <w:szCs w:val="26"/>
              </w:rPr>
            </w:pPr>
            <w:r>
              <w:rPr>
                <w:sz w:val="26"/>
                <w:szCs w:val="26"/>
              </w:rPr>
              <w:t>58</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2.1 Диагностика экологического состояния, анализ накопленного экологического ущерба</w:t>
            </w:r>
          </w:p>
        </w:tc>
        <w:tc>
          <w:tcPr>
            <w:tcW w:w="816" w:type="dxa"/>
          </w:tcPr>
          <w:p w:rsidR="004338CA" w:rsidRPr="00B377EF" w:rsidRDefault="004338CA" w:rsidP="0037168F">
            <w:pPr>
              <w:jc w:val="right"/>
              <w:rPr>
                <w:sz w:val="26"/>
                <w:szCs w:val="26"/>
              </w:rPr>
            </w:pPr>
          </w:p>
          <w:p w:rsidR="004338CA" w:rsidRPr="00B377EF" w:rsidRDefault="004338CA" w:rsidP="0037168F">
            <w:pPr>
              <w:jc w:val="right"/>
              <w:rPr>
                <w:sz w:val="26"/>
                <w:szCs w:val="26"/>
              </w:rPr>
            </w:pPr>
            <w:r>
              <w:rPr>
                <w:sz w:val="26"/>
                <w:szCs w:val="26"/>
              </w:rPr>
              <w:t>58</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2.2 Оценка природно-климатических ресурсов</w:t>
            </w:r>
          </w:p>
        </w:tc>
        <w:tc>
          <w:tcPr>
            <w:tcW w:w="816" w:type="dxa"/>
          </w:tcPr>
          <w:p w:rsidR="004338CA" w:rsidRPr="00B377EF" w:rsidRDefault="004338CA" w:rsidP="0037168F">
            <w:pPr>
              <w:jc w:val="right"/>
              <w:rPr>
                <w:sz w:val="26"/>
                <w:szCs w:val="26"/>
              </w:rPr>
            </w:pPr>
            <w:r w:rsidRPr="00B377EF">
              <w:rPr>
                <w:sz w:val="26"/>
                <w:szCs w:val="26"/>
              </w:rPr>
              <w:t>6</w:t>
            </w:r>
            <w:r>
              <w:rPr>
                <w:sz w:val="26"/>
                <w:szCs w:val="26"/>
              </w:rPr>
              <w:t>1</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3. Оценка конкурентоспособности и инвестиционной привлекательности городского поселения пгт Климово</w:t>
            </w:r>
          </w:p>
        </w:tc>
        <w:tc>
          <w:tcPr>
            <w:tcW w:w="816" w:type="dxa"/>
          </w:tcPr>
          <w:p w:rsidR="004338CA" w:rsidRPr="00B377EF" w:rsidRDefault="004338CA" w:rsidP="0037168F">
            <w:pPr>
              <w:jc w:val="right"/>
              <w:rPr>
                <w:sz w:val="26"/>
                <w:szCs w:val="26"/>
              </w:rPr>
            </w:pPr>
          </w:p>
          <w:p w:rsidR="004338CA" w:rsidRPr="00B377EF" w:rsidRDefault="004338CA" w:rsidP="0037168F">
            <w:pPr>
              <w:jc w:val="right"/>
              <w:rPr>
                <w:sz w:val="26"/>
                <w:szCs w:val="26"/>
              </w:rPr>
            </w:pPr>
            <w:r>
              <w:rPr>
                <w:sz w:val="26"/>
                <w:szCs w:val="26"/>
              </w:rPr>
              <w:t>64</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3.1 Анализ условий для развития бизнеса</w:t>
            </w:r>
          </w:p>
        </w:tc>
        <w:tc>
          <w:tcPr>
            <w:tcW w:w="816" w:type="dxa"/>
          </w:tcPr>
          <w:p w:rsidR="004338CA" w:rsidRPr="00B377EF" w:rsidRDefault="004338CA" w:rsidP="0037168F">
            <w:pPr>
              <w:jc w:val="right"/>
              <w:rPr>
                <w:sz w:val="26"/>
                <w:szCs w:val="26"/>
              </w:rPr>
            </w:pPr>
            <w:r>
              <w:rPr>
                <w:sz w:val="26"/>
                <w:szCs w:val="26"/>
              </w:rPr>
              <w:t>64</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3.2 Исследование инвестиционной привлекательности</w:t>
            </w:r>
          </w:p>
        </w:tc>
        <w:tc>
          <w:tcPr>
            <w:tcW w:w="816" w:type="dxa"/>
          </w:tcPr>
          <w:p w:rsidR="004338CA" w:rsidRPr="00B377EF" w:rsidRDefault="004338CA" w:rsidP="0037168F">
            <w:pPr>
              <w:jc w:val="right"/>
              <w:rPr>
                <w:sz w:val="26"/>
                <w:szCs w:val="26"/>
              </w:rPr>
            </w:pPr>
            <w:r>
              <w:rPr>
                <w:sz w:val="26"/>
                <w:szCs w:val="26"/>
              </w:rPr>
              <w:t>69</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3.3 Анализ действующих и перспективных инвестиционных проектов</w:t>
            </w:r>
          </w:p>
        </w:tc>
        <w:tc>
          <w:tcPr>
            <w:tcW w:w="816" w:type="dxa"/>
          </w:tcPr>
          <w:p w:rsidR="004338CA" w:rsidRPr="00B377EF" w:rsidRDefault="004338CA" w:rsidP="0037168F">
            <w:pPr>
              <w:jc w:val="right"/>
              <w:rPr>
                <w:sz w:val="26"/>
                <w:szCs w:val="26"/>
              </w:rPr>
            </w:pPr>
            <w:r>
              <w:rPr>
                <w:sz w:val="26"/>
                <w:szCs w:val="26"/>
              </w:rPr>
              <w:t>75</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4. Проведение интегрального SWOT-анализа развития городского поселения пгт Климово, анализ сильных и слабых сторон, вызовов и возможностей, оценка современных тенденций развития и параметров конкурентоспособности</w:t>
            </w:r>
          </w:p>
        </w:tc>
        <w:tc>
          <w:tcPr>
            <w:tcW w:w="816" w:type="dxa"/>
          </w:tcPr>
          <w:p w:rsidR="004338CA" w:rsidRPr="00B377EF" w:rsidRDefault="004338CA" w:rsidP="0037168F">
            <w:pPr>
              <w:jc w:val="right"/>
              <w:rPr>
                <w:sz w:val="26"/>
                <w:szCs w:val="26"/>
              </w:rPr>
            </w:pPr>
            <w:r>
              <w:rPr>
                <w:sz w:val="26"/>
                <w:szCs w:val="26"/>
              </w:rPr>
              <w:t>76</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 xml:space="preserve">4.1 </w:t>
            </w:r>
            <w:r w:rsidRPr="00B377EF">
              <w:rPr>
                <w:kern w:val="36"/>
                <w:sz w:val="26"/>
                <w:szCs w:val="26"/>
                <w:lang w:val="en-US"/>
              </w:rPr>
              <w:t>STEEP</w:t>
            </w:r>
            <w:r w:rsidRPr="00B377EF">
              <w:rPr>
                <w:kern w:val="36"/>
                <w:sz w:val="26"/>
                <w:szCs w:val="26"/>
              </w:rPr>
              <w:t xml:space="preserve"> –анализ внешней среды </w:t>
            </w:r>
            <w:r w:rsidRPr="00B377EF">
              <w:rPr>
                <w:sz w:val="26"/>
                <w:szCs w:val="26"/>
              </w:rPr>
              <w:t>городского поселения пгт Климово</w:t>
            </w:r>
          </w:p>
        </w:tc>
        <w:tc>
          <w:tcPr>
            <w:tcW w:w="816" w:type="dxa"/>
          </w:tcPr>
          <w:p w:rsidR="004338CA" w:rsidRPr="00B377EF" w:rsidRDefault="004338CA" w:rsidP="0037168F">
            <w:pPr>
              <w:jc w:val="right"/>
              <w:rPr>
                <w:sz w:val="26"/>
                <w:szCs w:val="26"/>
              </w:rPr>
            </w:pPr>
            <w:r>
              <w:rPr>
                <w:sz w:val="26"/>
                <w:szCs w:val="26"/>
              </w:rPr>
              <w:t>76</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 xml:space="preserve">4.2 </w:t>
            </w:r>
            <w:r w:rsidRPr="00B377EF">
              <w:rPr>
                <w:kern w:val="36"/>
                <w:sz w:val="26"/>
                <w:szCs w:val="26"/>
              </w:rPr>
              <w:t>SWOT - анализ социально-экономического положения</w:t>
            </w:r>
          </w:p>
        </w:tc>
        <w:tc>
          <w:tcPr>
            <w:tcW w:w="816" w:type="dxa"/>
          </w:tcPr>
          <w:p w:rsidR="004338CA" w:rsidRPr="00B377EF" w:rsidRDefault="004338CA" w:rsidP="0037168F">
            <w:pPr>
              <w:jc w:val="right"/>
              <w:rPr>
                <w:sz w:val="26"/>
                <w:szCs w:val="26"/>
              </w:rPr>
            </w:pPr>
            <w:r>
              <w:rPr>
                <w:sz w:val="26"/>
                <w:szCs w:val="26"/>
              </w:rPr>
              <w:t>79</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4.3 Анализ ограничений и рисков для повышения уровня конкурентоспособности, инвестиционной привлекательности качества жизни в городском поселении пгт Климово</w:t>
            </w:r>
          </w:p>
        </w:tc>
        <w:tc>
          <w:tcPr>
            <w:tcW w:w="816" w:type="dxa"/>
          </w:tcPr>
          <w:p w:rsidR="004338CA" w:rsidRPr="00B377EF" w:rsidRDefault="004338CA" w:rsidP="0037168F">
            <w:pPr>
              <w:jc w:val="right"/>
              <w:rPr>
                <w:sz w:val="26"/>
                <w:szCs w:val="26"/>
              </w:rPr>
            </w:pPr>
          </w:p>
          <w:p w:rsidR="004338CA" w:rsidRPr="00B377EF" w:rsidRDefault="004338CA" w:rsidP="0037168F">
            <w:pPr>
              <w:jc w:val="right"/>
              <w:rPr>
                <w:sz w:val="26"/>
                <w:szCs w:val="26"/>
              </w:rPr>
            </w:pPr>
          </w:p>
          <w:p w:rsidR="004338CA" w:rsidRPr="00B377EF" w:rsidRDefault="004338CA" w:rsidP="0037168F">
            <w:pPr>
              <w:jc w:val="right"/>
              <w:rPr>
                <w:sz w:val="26"/>
                <w:szCs w:val="26"/>
              </w:rPr>
            </w:pPr>
            <w:r>
              <w:rPr>
                <w:sz w:val="26"/>
                <w:szCs w:val="26"/>
              </w:rPr>
              <w:t>83</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5.Стратегические направления</w:t>
            </w:r>
            <w:r>
              <w:rPr>
                <w:sz w:val="26"/>
                <w:szCs w:val="26"/>
              </w:rPr>
              <w:t xml:space="preserve"> развития</w:t>
            </w:r>
            <w:r w:rsidRPr="00B377EF">
              <w:rPr>
                <w:sz w:val="26"/>
                <w:szCs w:val="26"/>
              </w:rPr>
              <w:t xml:space="preserve"> городского поселения пгт Климово</w:t>
            </w:r>
          </w:p>
        </w:tc>
        <w:tc>
          <w:tcPr>
            <w:tcW w:w="816" w:type="dxa"/>
          </w:tcPr>
          <w:p w:rsidR="004338CA" w:rsidRPr="00B377EF" w:rsidRDefault="004338CA" w:rsidP="0037168F">
            <w:pPr>
              <w:jc w:val="right"/>
              <w:rPr>
                <w:sz w:val="26"/>
                <w:szCs w:val="26"/>
              </w:rPr>
            </w:pPr>
            <w:r>
              <w:rPr>
                <w:sz w:val="26"/>
                <w:szCs w:val="26"/>
              </w:rPr>
              <w:t>84</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6. Сценарии развития городского поселения пгт Климово</w:t>
            </w:r>
          </w:p>
        </w:tc>
        <w:tc>
          <w:tcPr>
            <w:tcW w:w="816" w:type="dxa"/>
          </w:tcPr>
          <w:p w:rsidR="004338CA" w:rsidRPr="00B377EF" w:rsidRDefault="004338CA" w:rsidP="0037168F">
            <w:pPr>
              <w:jc w:val="right"/>
              <w:rPr>
                <w:sz w:val="26"/>
                <w:szCs w:val="26"/>
              </w:rPr>
            </w:pPr>
            <w:r>
              <w:rPr>
                <w:sz w:val="26"/>
                <w:szCs w:val="26"/>
              </w:rPr>
              <w:t>98</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6.1 Первый сценарий: инерционное развитие</w:t>
            </w:r>
          </w:p>
        </w:tc>
        <w:tc>
          <w:tcPr>
            <w:tcW w:w="816" w:type="dxa"/>
          </w:tcPr>
          <w:p w:rsidR="004338CA" w:rsidRPr="00B377EF" w:rsidRDefault="004338CA" w:rsidP="0037168F">
            <w:pPr>
              <w:jc w:val="right"/>
              <w:rPr>
                <w:sz w:val="26"/>
                <w:szCs w:val="26"/>
              </w:rPr>
            </w:pPr>
            <w:r>
              <w:rPr>
                <w:sz w:val="26"/>
                <w:szCs w:val="26"/>
              </w:rPr>
              <w:t>98</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6.2 Второй сценарий: внедрение в развитие производства инвестиционных проектов и новых технологий. Интенсивная модернизация</w:t>
            </w:r>
          </w:p>
        </w:tc>
        <w:tc>
          <w:tcPr>
            <w:tcW w:w="816" w:type="dxa"/>
          </w:tcPr>
          <w:p w:rsidR="004338CA" w:rsidRPr="00B377EF" w:rsidRDefault="004338CA" w:rsidP="0037168F">
            <w:pPr>
              <w:jc w:val="right"/>
              <w:rPr>
                <w:sz w:val="26"/>
                <w:szCs w:val="26"/>
              </w:rPr>
            </w:pPr>
          </w:p>
          <w:p w:rsidR="004338CA" w:rsidRPr="00B377EF" w:rsidRDefault="004338CA" w:rsidP="0037168F">
            <w:pPr>
              <w:jc w:val="right"/>
              <w:rPr>
                <w:sz w:val="26"/>
                <w:szCs w:val="26"/>
              </w:rPr>
            </w:pPr>
            <w:r>
              <w:rPr>
                <w:sz w:val="26"/>
                <w:szCs w:val="26"/>
              </w:rPr>
              <w:t>99</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6.3 Третий сценарий: оптимистический вариант</w:t>
            </w:r>
          </w:p>
        </w:tc>
        <w:tc>
          <w:tcPr>
            <w:tcW w:w="816" w:type="dxa"/>
          </w:tcPr>
          <w:p w:rsidR="004338CA" w:rsidRPr="00B377EF" w:rsidRDefault="004338CA" w:rsidP="0037168F">
            <w:pPr>
              <w:jc w:val="right"/>
              <w:rPr>
                <w:sz w:val="26"/>
                <w:szCs w:val="26"/>
              </w:rPr>
            </w:pPr>
            <w:r w:rsidRPr="00B377EF">
              <w:rPr>
                <w:sz w:val="26"/>
                <w:szCs w:val="26"/>
              </w:rPr>
              <w:t>10</w:t>
            </w:r>
            <w:r>
              <w:rPr>
                <w:sz w:val="26"/>
                <w:szCs w:val="26"/>
              </w:rPr>
              <w:t>0</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7. Ожидаемые результаты реализации стратегии</w:t>
            </w:r>
          </w:p>
        </w:tc>
        <w:tc>
          <w:tcPr>
            <w:tcW w:w="816" w:type="dxa"/>
          </w:tcPr>
          <w:p w:rsidR="004338CA" w:rsidRPr="00B377EF" w:rsidRDefault="004338CA" w:rsidP="0037168F">
            <w:pPr>
              <w:jc w:val="right"/>
              <w:rPr>
                <w:sz w:val="26"/>
                <w:szCs w:val="26"/>
              </w:rPr>
            </w:pPr>
            <w:r w:rsidRPr="00B377EF">
              <w:rPr>
                <w:sz w:val="26"/>
                <w:szCs w:val="26"/>
              </w:rPr>
              <w:t>1</w:t>
            </w:r>
            <w:r>
              <w:rPr>
                <w:sz w:val="26"/>
                <w:szCs w:val="26"/>
              </w:rPr>
              <w:t>04</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8. Механизмы реализации стратегии городского поселения пгт Климово</w:t>
            </w:r>
          </w:p>
        </w:tc>
        <w:tc>
          <w:tcPr>
            <w:tcW w:w="816" w:type="dxa"/>
          </w:tcPr>
          <w:p w:rsidR="004338CA" w:rsidRPr="00B377EF" w:rsidRDefault="004338CA" w:rsidP="0037168F">
            <w:pPr>
              <w:jc w:val="right"/>
              <w:rPr>
                <w:sz w:val="26"/>
                <w:szCs w:val="26"/>
              </w:rPr>
            </w:pPr>
            <w:r w:rsidRPr="00B377EF">
              <w:rPr>
                <w:sz w:val="26"/>
                <w:szCs w:val="26"/>
              </w:rPr>
              <w:t>1</w:t>
            </w:r>
            <w:r>
              <w:rPr>
                <w:sz w:val="26"/>
                <w:szCs w:val="26"/>
              </w:rPr>
              <w:t>07</w:t>
            </w:r>
          </w:p>
        </w:tc>
      </w:tr>
      <w:tr w:rsidR="004338CA" w:rsidRPr="00B377EF" w:rsidTr="0037168F">
        <w:tc>
          <w:tcPr>
            <w:tcW w:w="8755" w:type="dxa"/>
          </w:tcPr>
          <w:p w:rsidR="004338CA" w:rsidRPr="00B377EF" w:rsidRDefault="004338CA" w:rsidP="0037168F">
            <w:pPr>
              <w:ind w:firstLine="142"/>
              <w:jc w:val="both"/>
              <w:rPr>
                <w:sz w:val="26"/>
                <w:szCs w:val="26"/>
              </w:rPr>
            </w:pPr>
            <w:r w:rsidRPr="00B377EF">
              <w:rPr>
                <w:sz w:val="26"/>
                <w:szCs w:val="26"/>
              </w:rPr>
              <w:t>9. Механизм мониторинга и контроля реализации стратегии</w:t>
            </w:r>
          </w:p>
        </w:tc>
        <w:tc>
          <w:tcPr>
            <w:tcW w:w="816" w:type="dxa"/>
          </w:tcPr>
          <w:p w:rsidR="004338CA" w:rsidRPr="00B377EF" w:rsidRDefault="004338CA" w:rsidP="0037168F">
            <w:pPr>
              <w:jc w:val="right"/>
              <w:rPr>
                <w:sz w:val="26"/>
                <w:szCs w:val="26"/>
              </w:rPr>
            </w:pPr>
            <w:r w:rsidRPr="00B377EF">
              <w:rPr>
                <w:sz w:val="26"/>
                <w:szCs w:val="26"/>
              </w:rPr>
              <w:t>1</w:t>
            </w:r>
            <w:r>
              <w:rPr>
                <w:sz w:val="26"/>
                <w:szCs w:val="26"/>
              </w:rPr>
              <w:t>1</w:t>
            </w:r>
            <w:r w:rsidRPr="00B377EF">
              <w:rPr>
                <w:sz w:val="26"/>
                <w:szCs w:val="26"/>
              </w:rPr>
              <w:t>3</w:t>
            </w:r>
          </w:p>
        </w:tc>
      </w:tr>
    </w:tbl>
    <w:p w:rsidR="00BA0844" w:rsidRPr="00B377EF" w:rsidRDefault="00BA0844" w:rsidP="009F53EB"/>
    <w:p w:rsidR="00681E41" w:rsidRPr="00B377EF" w:rsidRDefault="00681E41" w:rsidP="009F53EB">
      <w:pPr>
        <w:suppressAutoHyphens w:val="0"/>
      </w:pPr>
      <w:r w:rsidRPr="00B377EF">
        <w:br w:type="page"/>
      </w:r>
    </w:p>
    <w:p w:rsidR="00B03D10" w:rsidRPr="00B377EF" w:rsidRDefault="00311692" w:rsidP="009F53EB">
      <w:pPr>
        <w:pStyle w:val="aff8"/>
        <w:numPr>
          <w:ilvl w:val="0"/>
          <w:numId w:val="54"/>
        </w:numPr>
        <w:contextualSpacing w:val="0"/>
        <w:jc w:val="center"/>
        <w:rPr>
          <w:b/>
          <w:sz w:val="28"/>
          <w:szCs w:val="28"/>
        </w:rPr>
      </w:pPr>
      <w:r w:rsidRPr="00B377EF">
        <w:rPr>
          <w:b/>
          <w:sz w:val="28"/>
          <w:szCs w:val="28"/>
        </w:rPr>
        <w:lastRenderedPageBreak/>
        <w:t xml:space="preserve">КОМПЛЕКСНЫЙ АНАЛИЗ СОЦИАЛЬНО-ЭКОНОМИЧЕСКОГО ПОТЕНЦИАЛА И ОЦЕНКА КОНКУРЕНТНЫХ ПРЕИМУЩЕСТВ </w:t>
      </w:r>
      <w:r w:rsidR="00681E41" w:rsidRPr="00B377EF">
        <w:rPr>
          <w:b/>
          <w:sz w:val="28"/>
          <w:szCs w:val="28"/>
        </w:rPr>
        <w:t xml:space="preserve">ГОРОДСКОГО ПОСЕЛЕНИЯ ПГТ </w:t>
      </w:r>
      <w:r w:rsidR="003916DA">
        <w:rPr>
          <w:b/>
          <w:sz w:val="28"/>
          <w:szCs w:val="28"/>
        </w:rPr>
        <w:t>К</w:t>
      </w:r>
      <w:r w:rsidR="00681E41" w:rsidRPr="00B377EF">
        <w:rPr>
          <w:b/>
          <w:sz w:val="28"/>
          <w:szCs w:val="28"/>
        </w:rPr>
        <w:t>ЛИМОВО</w:t>
      </w:r>
    </w:p>
    <w:p w:rsidR="00607F81" w:rsidRPr="00B377EF" w:rsidRDefault="00607F81" w:rsidP="009F53EB">
      <w:pPr>
        <w:pStyle w:val="aff8"/>
        <w:ind w:left="1069"/>
        <w:contextualSpacing w:val="0"/>
        <w:jc w:val="center"/>
        <w:rPr>
          <w:b/>
          <w:sz w:val="28"/>
          <w:szCs w:val="28"/>
        </w:rPr>
      </w:pPr>
    </w:p>
    <w:p w:rsidR="00926A78" w:rsidRPr="00B377EF" w:rsidRDefault="00CD0D50" w:rsidP="009F53EB">
      <w:pPr>
        <w:pStyle w:val="aff8"/>
        <w:ind w:left="1069"/>
        <w:contextualSpacing w:val="0"/>
        <w:jc w:val="center"/>
        <w:rPr>
          <w:b/>
          <w:sz w:val="28"/>
          <w:szCs w:val="28"/>
        </w:rPr>
      </w:pPr>
      <w:r w:rsidRPr="00B377EF">
        <w:rPr>
          <w:b/>
          <w:sz w:val="28"/>
          <w:szCs w:val="28"/>
        </w:rPr>
        <w:t xml:space="preserve">1.1 Анализ результатов реализации действующих стратегических и программных документов </w:t>
      </w:r>
      <w:r w:rsidR="00681E41" w:rsidRPr="00B377EF">
        <w:rPr>
          <w:b/>
          <w:sz w:val="28"/>
          <w:szCs w:val="28"/>
        </w:rPr>
        <w:t>городского поселения пгт Климово</w:t>
      </w:r>
    </w:p>
    <w:p w:rsidR="00937FEA" w:rsidRPr="00B377EF" w:rsidRDefault="00937FEA" w:rsidP="009F53EB">
      <w:pPr>
        <w:pStyle w:val="a6"/>
        <w:ind w:firstLine="709"/>
        <w:rPr>
          <w:szCs w:val="28"/>
        </w:rPr>
      </w:pPr>
    </w:p>
    <w:p w:rsidR="00E25E10" w:rsidRPr="00B377EF" w:rsidRDefault="00E25E10" w:rsidP="009F53EB">
      <w:pPr>
        <w:tabs>
          <w:tab w:val="left" w:pos="993"/>
        </w:tabs>
        <w:ind w:firstLine="709"/>
        <w:jc w:val="both"/>
        <w:rPr>
          <w:szCs w:val="28"/>
        </w:rPr>
      </w:pPr>
      <w:r w:rsidRPr="00B377EF">
        <w:rPr>
          <w:szCs w:val="28"/>
        </w:rPr>
        <w:t>Действующие стратегические и программные документы</w:t>
      </w:r>
      <w:r w:rsidRPr="00B377EF">
        <w:rPr>
          <w:szCs w:val="28"/>
          <w:shd w:val="clear" w:color="auto" w:fill="FFFFFF"/>
        </w:rPr>
        <w:t xml:space="preserve"> ориентированы на долгосрочную перспективу и гибкий подход к достижению поставленных целей в зависимости от социально-экономических условий муниципального образования. Они учитывают </w:t>
      </w:r>
      <w:r w:rsidRPr="00B377EF">
        <w:rPr>
          <w:szCs w:val="28"/>
        </w:rPr>
        <w:t xml:space="preserve">необходимость оптимального сочетания экономической эффективности и социальной направленности отдельных направлений развития </w:t>
      </w:r>
      <w:r w:rsidR="00681E41" w:rsidRPr="00B377EF">
        <w:rPr>
          <w:szCs w:val="28"/>
        </w:rPr>
        <w:t>городского поселения пгт Климово</w:t>
      </w:r>
      <w:r w:rsidRPr="00B377EF">
        <w:rPr>
          <w:szCs w:val="28"/>
        </w:rPr>
        <w:t>.</w:t>
      </w:r>
    </w:p>
    <w:p w:rsidR="00E25E10" w:rsidRPr="00B377EF" w:rsidRDefault="007D1ADB" w:rsidP="009F53EB">
      <w:pPr>
        <w:tabs>
          <w:tab w:val="left" w:pos="993"/>
        </w:tabs>
        <w:ind w:firstLine="709"/>
        <w:jc w:val="both"/>
        <w:rPr>
          <w:szCs w:val="28"/>
        </w:rPr>
      </w:pPr>
      <w:r w:rsidRPr="00B377EF">
        <w:rPr>
          <w:szCs w:val="28"/>
        </w:rPr>
        <w:t>О</w:t>
      </w:r>
      <w:r w:rsidR="00E25E10" w:rsidRPr="00B377EF">
        <w:rPr>
          <w:szCs w:val="28"/>
        </w:rPr>
        <w:t xml:space="preserve">сновные программы, действующие на территории </w:t>
      </w:r>
      <w:r w:rsidR="00681E41" w:rsidRPr="00B377EF">
        <w:rPr>
          <w:szCs w:val="28"/>
        </w:rPr>
        <w:t>городского поселения пгт Климово</w:t>
      </w:r>
      <w:r w:rsidR="00E25E10" w:rsidRPr="00B377EF">
        <w:rPr>
          <w:szCs w:val="28"/>
        </w:rPr>
        <w:t>:</w:t>
      </w:r>
    </w:p>
    <w:p w:rsidR="00E25E10" w:rsidRPr="00B377EF" w:rsidRDefault="00E25E10" w:rsidP="009F53EB">
      <w:pPr>
        <w:pStyle w:val="aff8"/>
        <w:numPr>
          <w:ilvl w:val="0"/>
          <w:numId w:val="12"/>
        </w:numPr>
        <w:tabs>
          <w:tab w:val="left" w:pos="993"/>
        </w:tabs>
        <w:ind w:left="0" w:firstLine="709"/>
        <w:contextualSpacing w:val="0"/>
        <w:jc w:val="both"/>
        <w:rPr>
          <w:sz w:val="28"/>
          <w:szCs w:val="28"/>
        </w:rPr>
      </w:pPr>
      <w:r w:rsidRPr="00B377EF">
        <w:rPr>
          <w:sz w:val="28"/>
          <w:szCs w:val="28"/>
        </w:rPr>
        <w:t>Развитие здравоохранения Брянской области (2014 – 2020 годы)</w:t>
      </w:r>
    </w:p>
    <w:p w:rsidR="00E25E10" w:rsidRPr="00B377EF" w:rsidRDefault="00E25E10" w:rsidP="009F53EB">
      <w:pPr>
        <w:pStyle w:val="aff8"/>
        <w:numPr>
          <w:ilvl w:val="0"/>
          <w:numId w:val="12"/>
        </w:numPr>
        <w:tabs>
          <w:tab w:val="left" w:pos="993"/>
        </w:tabs>
        <w:ind w:left="0" w:firstLine="709"/>
        <w:contextualSpacing w:val="0"/>
        <w:jc w:val="both"/>
        <w:rPr>
          <w:sz w:val="28"/>
          <w:szCs w:val="28"/>
        </w:rPr>
      </w:pPr>
      <w:r w:rsidRPr="00B377EF">
        <w:rPr>
          <w:sz w:val="28"/>
          <w:szCs w:val="28"/>
        </w:rPr>
        <w:t>Развитие образования и науки Брянской области (2014 – 2020 годы)</w:t>
      </w:r>
    </w:p>
    <w:p w:rsidR="00E25E10" w:rsidRPr="00B377EF" w:rsidRDefault="00E25E10" w:rsidP="009F53EB">
      <w:pPr>
        <w:pStyle w:val="aff8"/>
        <w:numPr>
          <w:ilvl w:val="0"/>
          <w:numId w:val="12"/>
        </w:numPr>
        <w:tabs>
          <w:tab w:val="left" w:pos="993"/>
        </w:tabs>
        <w:ind w:left="0" w:firstLine="709"/>
        <w:contextualSpacing w:val="0"/>
        <w:jc w:val="both"/>
        <w:rPr>
          <w:sz w:val="28"/>
          <w:szCs w:val="28"/>
        </w:rPr>
      </w:pPr>
      <w:r w:rsidRPr="00B377EF">
        <w:rPr>
          <w:sz w:val="28"/>
          <w:szCs w:val="28"/>
        </w:rPr>
        <w:t xml:space="preserve"> Развитие культуры и туризма в Брянской области (2014 – 2020 годы)</w:t>
      </w:r>
    </w:p>
    <w:p w:rsidR="000406EC" w:rsidRPr="00B377EF" w:rsidRDefault="00E25E10" w:rsidP="009F53EB">
      <w:pPr>
        <w:pStyle w:val="aff8"/>
        <w:numPr>
          <w:ilvl w:val="0"/>
          <w:numId w:val="12"/>
        </w:numPr>
        <w:tabs>
          <w:tab w:val="left" w:pos="993"/>
        </w:tabs>
        <w:ind w:left="0" w:firstLine="709"/>
        <w:contextualSpacing w:val="0"/>
        <w:jc w:val="both"/>
        <w:rPr>
          <w:sz w:val="28"/>
          <w:szCs w:val="28"/>
        </w:rPr>
      </w:pPr>
      <w:r w:rsidRPr="00B377EF">
        <w:rPr>
          <w:sz w:val="28"/>
          <w:szCs w:val="28"/>
        </w:rPr>
        <w:t>Действует стратегия в области образования «Стратегия развития воспитания в РФ на период до 2025 года», утверждена распоряжением правительства РФ от 29 мая 2015 года № 996-р.</w:t>
      </w:r>
    </w:p>
    <w:p w:rsidR="000406EC" w:rsidRPr="00B377EF" w:rsidRDefault="000266FB" w:rsidP="009F53EB">
      <w:pPr>
        <w:pStyle w:val="aff8"/>
        <w:tabs>
          <w:tab w:val="left" w:pos="993"/>
        </w:tabs>
        <w:ind w:left="0" w:firstLine="709"/>
        <w:contextualSpacing w:val="0"/>
        <w:jc w:val="both"/>
        <w:rPr>
          <w:sz w:val="28"/>
          <w:szCs w:val="28"/>
        </w:rPr>
      </w:pPr>
      <w:r w:rsidRPr="00B377EF">
        <w:rPr>
          <w:sz w:val="28"/>
          <w:szCs w:val="28"/>
        </w:rPr>
        <w:t>Муниципальные стратегические</w:t>
      </w:r>
      <w:r w:rsidR="00B377EF" w:rsidRPr="00B377EF">
        <w:rPr>
          <w:sz w:val="28"/>
          <w:szCs w:val="28"/>
        </w:rPr>
        <w:t xml:space="preserve"> </w:t>
      </w:r>
      <w:r w:rsidRPr="00B377EF">
        <w:rPr>
          <w:sz w:val="28"/>
          <w:szCs w:val="28"/>
        </w:rPr>
        <w:t xml:space="preserve">и программные документы </w:t>
      </w:r>
      <w:r w:rsidR="00681E41" w:rsidRPr="00B377EF">
        <w:rPr>
          <w:sz w:val="28"/>
          <w:szCs w:val="28"/>
        </w:rPr>
        <w:t xml:space="preserve">городского поселения пгт Климово </w:t>
      </w:r>
      <w:r w:rsidRPr="00B377EF">
        <w:rPr>
          <w:sz w:val="28"/>
          <w:szCs w:val="28"/>
        </w:rPr>
        <w:t>представлены в таблице 1.</w:t>
      </w:r>
    </w:p>
    <w:p w:rsidR="000266FB" w:rsidRPr="00B377EF" w:rsidRDefault="000266FB" w:rsidP="009F53EB">
      <w:pPr>
        <w:pStyle w:val="aff8"/>
        <w:tabs>
          <w:tab w:val="left" w:pos="993"/>
        </w:tabs>
        <w:ind w:left="0" w:firstLine="709"/>
        <w:contextualSpacing w:val="0"/>
        <w:jc w:val="both"/>
        <w:rPr>
          <w:sz w:val="28"/>
          <w:szCs w:val="28"/>
        </w:rPr>
      </w:pPr>
    </w:p>
    <w:p w:rsidR="000406EC" w:rsidRPr="00B377EF" w:rsidRDefault="000266FB" w:rsidP="009F53EB">
      <w:pPr>
        <w:pStyle w:val="aff8"/>
        <w:tabs>
          <w:tab w:val="left" w:pos="993"/>
        </w:tabs>
        <w:ind w:left="709"/>
        <w:contextualSpacing w:val="0"/>
        <w:jc w:val="center"/>
        <w:rPr>
          <w:sz w:val="28"/>
          <w:szCs w:val="28"/>
        </w:rPr>
      </w:pPr>
      <w:r w:rsidRPr="00B377EF">
        <w:rPr>
          <w:sz w:val="28"/>
          <w:szCs w:val="28"/>
        </w:rPr>
        <w:t xml:space="preserve">Таблица 1 - </w:t>
      </w:r>
      <w:r w:rsidR="007E1AC4" w:rsidRPr="00B377EF">
        <w:rPr>
          <w:sz w:val="28"/>
          <w:szCs w:val="28"/>
        </w:rPr>
        <w:t>Перечень действующих стратегических и программных документов Климовском муниципальном районе</w:t>
      </w:r>
    </w:p>
    <w:p w:rsidR="007E1AC4" w:rsidRPr="00B377EF" w:rsidRDefault="007E1AC4" w:rsidP="009F53EB">
      <w:pPr>
        <w:pStyle w:val="aff8"/>
        <w:tabs>
          <w:tab w:val="left" w:pos="993"/>
        </w:tabs>
        <w:ind w:left="709"/>
        <w:contextualSpacing w:val="0"/>
        <w:jc w:val="center"/>
        <w:rPr>
          <w:sz w:val="28"/>
          <w:szCs w:val="28"/>
        </w:rPr>
      </w:pPr>
    </w:p>
    <w:tbl>
      <w:tblPr>
        <w:tblStyle w:val="afd"/>
        <w:tblW w:w="0" w:type="auto"/>
        <w:tblLook w:val="04A0"/>
      </w:tblPr>
      <w:tblGrid>
        <w:gridCol w:w="2282"/>
        <w:gridCol w:w="4668"/>
        <w:gridCol w:w="2763"/>
      </w:tblGrid>
      <w:tr w:rsidR="000266FB" w:rsidRPr="00B377EF" w:rsidTr="0093153A">
        <w:trPr>
          <w:tblHeader/>
        </w:trPr>
        <w:tc>
          <w:tcPr>
            <w:tcW w:w="2282" w:type="dxa"/>
            <w:vAlign w:val="center"/>
          </w:tcPr>
          <w:p w:rsidR="000266FB" w:rsidRPr="00B377EF" w:rsidRDefault="007E1AC4" w:rsidP="009F53EB">
            <w:pPr>
              <w:jc w:val="center"/>
              <w:rPr>
                <w:sz w:val="24"/>
              </w:rPr>
            </w:pPr>
            <w:r w:rsidRPr="00B377EF">
              <w:rPr>
                <w:sz w:val="24"/>
              </w:rPr>
              <w:t>Вид документа и орган, его принявший</w:t>
            </w:r>
          </w:p>
        </w:tc>
        <w:tc>
          <w:tcPr>
            <w:tcW w:w="4668" w:type="dxa"/>
            <w:vAlign w:val="center"/>
          </w:tcPr>
          <w:p w:rsidR="000266FB" w:rsidRPr="00B377EF" w:rsidRDefault="000266FB" w:rsidP="009F53EB">
            <w:pPr>
              <w:jc w:val="center"/>
              <w:rPr>
                <w:sz w:val="24"/>
              </w:rPr>
            </w:pPr>
            <w:r w:rsidRPr="00B377EF">
              <w:rPr>
                <w:sz w:val="24"/>
              </w:rPr>
              <w:t>Наименование нормативно-правового акта</w:t>
            </w:r>
          </w:p>
        </w:tc>
        <w:tc>
          <w:tcPr>
            <w:tcW w:w="2763" w:type="dxa"/>
            <w:vAlign w:val="center"/>
          </w:tcPr>
          <w:p w:rsidR="000266FB" w:rsidRPr="00B377EF" w:rsidRDefault="000266FB" w:rsidP="009F53EB">
            <w:pPr>
              <w:jc w:val="center"/>
              <w:rPr>
                <w:sz w:val="24"/>
              </w:rPr>
            </w:pPr>
            <w:r w:rsidRPr="00B377EF">
              <w:rPr>
                <w:sz w:val="24"/>
              </w:rPr>
              <w:t>Номер, дата</w:t>
            </w:r>
            <w:r w:rsidR="007E1AC4" w:rsidRPr="00B377EF">
              <w:rPr>
                <w:sz w:val="24"/>
              </w:rPr>
              <w:t xml:space="preserve"> принятия документа</w:t>
            </w:r>
          </w:p>
        </w:tc>
      </w:tr>
      <w:tr w:rsidR="003B50AE" w:rsidRPr="00B377EF" w:rsidTr="0093153A">
        <w:tc>
          <w:tcPr>
            <w:tcW w:w="9713" w:type="dxa"/>
            <w:gridSpan w:val="3"/>
            <w:vAlign w:val="center"/>
          </w:tcPr>
          <w:p w:rsidR="003B50AE" w:rsidRPr="00B377EF" w:rsidRDefault="003B50AE" w:rsidP="009F53EB">
            <w:pPr>
              <w:jc w:val="center"/>
              <w:rPr>
                <w:b/>
                <w:sz w:val="24"/>
              </w:rPr>
            </w:pPr>
            <w:r w:rsidRPr="00B377EF">
              <w:rPr>
                <w:b/>
                <w:sz w:val="24"/>
              </w:rPr>
              <w:t>Документы, регламентирующие стратегическое планирование муниципального образования</w:t>
            </w:r>
          </w:p>
        </w:tc>
      </w:tr>
      <w:tr w:rsidR="003B50AE" w:rsidRPr="00B377EF" w:rsidTr="0093153A">
        <w:tc>
          <w:tcPr>
            <w:tcW w:w="2282" w:type="dxa"/>
            <w:vAlign w:val="center"/>
          </w:tcPr>
          <w:p w:rsidR="003B50AE" w:rsidRPr="00B377EF" w:rsidRDefault="003B50AE" w:rsidP="009F53EB">
            <w:pPr>
              <w:pStyle w:val="Default"/>
              <w:jc w:val="both"/>
              <w:rPr>
                <w:color w:val="auto"/>
                <w:spacing w:val="-2"/>
              </w:rPr>
            </w:pPr>
            <w:r w:rsidRPr="00B377EF">
              <w:rPr>
                <w:color w:val="auto"/>
                <w:spacing w:val="-2"/>
              </w:rPr>
              <w:t>Федеральн</w:t>
            </w:r>
            <w:r w:rsidR="00FB4DEE" w:rsidRPr="00B377EF">
              <w:rPr>
                <w:color w:val="auto"/>
                <w:spacing w:val="-2"/>
              </w:rPr>
              <w:t>ый закон</w:t>
            </w:r>
            <w:r w:rsidRPr="00B377EF">
              <w:rPr>
                <w:color w:val="auto"/>
                <w:spacing w:val="-2"/>
              </w:rPr>
              <w:t xml:space="preserve"> </w:t>
            </w:r>
          </w:p>
        </w:tc>
        <w:tc>
          <w:tcPr>
            <w:tcW w:w="4668" w:type="dxa"/>
            <w:vAlign w:val="center"/>
          </w:tcPr>
          <w:p w:rsidR="003B50AE" w:rsidRPr="00B377EF" w:rsidRDefault="00FB4DEE" w:rsidP="009F53EB">
            <w:pPr>
              <w:jc w:val="center"/>
              <w:rPr>
                <w:sz w:val="24"/>
              </w:rPr>
            </w:pPr>
            <w:r w:rsidRPr="00B377EF">
              <w:rPr>
                <w:spacing w:val="-2"/>
                <w:sz w:val="24"/>
              </w:rPr>
              <w:t>О стратегическом планировании в РФ</w:t>
            </w:r>
          </w:p>
        </w:tc>
        <w:tc>
          <w:tcPr>
            <w:tcW w:w="2763" w:type="dxa"/>
            <w:vAlign w:val="center"/>
          </w:tcPr>
          <w:p w:rsidR="003B50AE" w:rsidRPr="00B377EF" w:rsidRDefault="00FB4DEE" w:rsidP="009F53EB">
            <w:pPr>
              <w:jc w:val="center"/>
              <w:rPr>
                <w:sz w:val="24"/>
              </w:rPr>
            </w:pPr>
            <w:r w:rsidRPr="00B377EF">
              <w:rPr>
                <w:spacing w:val="-2"/>
                <w:sz w:val="24"/>
              </w:rPr>
              <w:t>от 28.06.2014 №172-ФЗ</w:t>
            </w:r>
          </w:p>
        </w:tc>
      </w:tr>
      <w:tr w:rsidR="003B50AE" w:rsidRPr="00B377EF" w:rsidTr="0093153A">
        <w:tc>
          <w:tcPr>
            <w:tcW w:w="2282" w:type="dxa"/>
            <w:vAlign w:val="center"/>
          </w:tcPr>
          <w:p w:rsidR="003B50AE" w:rsidRPr="00B377EF" w:rsidRDefault="003B50AE" w:rsidP="009F53EB">
            <w:pPr>
              <w:pStyle w:val="Default"/>
              <w:jc w:val="both"/>
              <w:rPr>
                <w:color w:val="auto"/>
                <w:spacing w:val="-2"/>
              </w:rPr>
            </w:pPr>
            <w:r w:rsidRPr="00B377EF">
              <w:rPr>
                <w:color w:val="auto"/>
                <w:spacing w:val="-2"/>
              </w:rPr>
              <w:t>Федеральн</w:t>
            </w:r>
            <w:r w:rsidR="00FB4DEE" w:rsidRPr="00B377EF">
              <w:rPr>
                <w:color w:val="auto"/>
                <w:spacing w:val="-2"/>
              </w:rPr>
              <w:t>ый закон</w:t>
            </w:r>
          </w:p>
        </w:tc>
        <w:tc>
          <w:tcPr>
            <w:tcW w:w="4668" w:type="dxa"/>
            <w:vAlign w:val="center"/>
          </w:tcPr>
          <w:p w:rsidR="003B50AE" w:rsidRPr="00B377EF" w:rsidRDefault="00FB4DEE" w:rsidP="009F53EB">
            <w:pPr>
              <w:jc w:val="center"/>
              <w:rPr>
                <w:sz w:val="24"/>
              </w:rPr>
            </w:pPr>
            <w:r w:rsidRPr="00B377EF">
              <w:rPr>
                <w:spacing w:val="-2"/>
                <w:sz w:val="24"/>
              </w:rPr>
              <w:t>Об общих принципах организации местного самоуправления в Российской Федерации</w:t>
            </w:r>
          </w:p>
        </w:tc>
        <w:tc>
          <w:tcPr>
            <w:tcW w:w="2763" w:type="dxa"/>
            <w:vAlign w:val="center"/>
          </w:tcPr>
          <w:p w:rsidR="003B50AE" w:rsidRPr="00B377EF" w:rsidRDefault="00FB4DEE" w:rsidP="009F53EB">
            <w:pPr>
              <w:jc w:val="center"/>
              <w:rPr>
                <w:sz w:val="24"/>
              </w:rPr>
            </w:pPr>
            <w:r w:rsidRPr="00B377EF">
              <w:rPr>
                <w:spacing w:val="-2"/>
                <w:sz w:val="24"/>
              </w:rPr>
              <w:t>от 06.10.2003 №131-ФЗ</w:t>
            </w:r>
          </w:p>
        </w:tc>
      </w:tr>
      <w:tr w:rsidR="00FB4DEE" w:rsidRPr="00B377EF" w:rsidTr="0093153A">
        <w:tc>
          <w:tcPr>
            <w:tcW w:w="2282" w:type="dxa"/>
            <w:vAlign w:val="center"/>
          </w:tcPr>
          <w:p w:rsidR="00FB4DEE" w:rsidRPr="00B377EF" w:rsidRDefault="00FB4DEE" w:rsidP="009F53EB">
            <w:pPr>
              <w:jc w:val="center"/>
              <w:rPr>
                <w:sz w:val="24"/>
              </w:rPr>
            </w:pPr>
            <w:r w:rsidRPr="00B377EF">
              <w:rPr>
                <w:sz w:val="24"/>
              </w:rPr>
              <w:t xml:space="preserve">Постановление Администрации Брянской области </w:t>
            </w:r>
          </w:p>
        </w:tc>
        <w:tc>
          <w:tcPr>
            <w:tcW w:w="4668" w:type="dxa"/>
            <w:vAlign w:val="center"/>
          </w:tcPr>
          <w:p w:rsidR="00FB4DEE" w:rsidRPr="00B377EF" w:rsidRDefault="00FB4DEE" w:rsidP="009F53EB">
            <w:pPr>
              <w:jc w:val="center"/>
              <w:rPr>
                <w:sz w:val="24"/>
              </w:rPr>
            </w:pPr>
            <w:r w:rsidRPr="00B377EF">
              <w:rPr>
                <w:sz w:val="24"/>
              </w:rPr>
              <w:t>Об утверждении стратегии социально-экономического развития Брянской области до 2025 года</w:t>
            </w:r>
          </w:p>
        </w:tc>
        <w:tc>
          <w:tcPr>
            <w:tcW w:w="2763" w:type="dxa"/>
            <w:vAlign w:val="center"/>
          </w:tcPr>
          <w:p w:rsidR="0093153A" w:rsidRPr="00B377EF" w:rsidRDefault="00FB4DEE" w:rsidP="009F53EB">
            <w:pPr>
              <w:jc w:val="center"/>
              <w:rPr>
                <w:sz w:val="24"/>
              </w:rPr>
            </w:pPr>
            <w:r w:rsidRPr="00B377EF">
              <w:rPr>
                <w:sz w:val="24"/>
              </w:rPr>
              <w:t>от 20.06.2008 г.</w:t>
            </w:r>
            <w:r w:rsidR="0093153A" w:rsidRPr="00B377EF">
              <w:rPr>
                <w:sz w:val="24"/>
              </w:rPr>
              <w:t xml:space="preserve"> № 604 </w:t>
            </w:r>
          </w:p>
          <w:p w:rsidR="00FB4DEE" w:rsidRPr="00B377EF" w:rsidRDefault="00FB4DEE" w:rsidP="009F53EB">
            <w:pPr>
              <w:jc w:val="center"/>
              <w:rPr>
                <w:sz w:val="24"/>
              </w:rPr>
            </w:pPr>
          </w:p>
        </w:tc>
      </w:tr>
      <w:tr w:rsidR="00FB4DEE" w:rsidRPr="00B377EF" w:rsidTr="0093153A">
        <w:tc>
          <w:tcPr>
            <w:tcW w:w="2282" w:type="dxa"/>
            <w:vAlign w:val="center"/>
          </w:tcPr>
          <w:p w:rsidR="00FB4DEE" w:rsidRPr="00B377EF" w:rsidRDefault="00FB4DEE" w:rsidP="009F53EB">
            <w:pPr>
              <w:jc w:val="center"/>
              <w:rPr>
                <w:sz w:val="24"/>
              </w:rPr>
            </w:pPr>
            <w:r w:rsidRPr="00B377EF">
              <w:rPr>
                <w:sz w:val="24"/>
              </w:rPr>
              <w:t>Распоряжение Правительства Брянской области</w:t>
            </w:r>
          </w:p>
        </w:tc>
        <w:tc>
          <w:tcPr>
            <w:tcW w:w="4668" w:type="dxa"/>
            <w:vAlign w:val="center"/>
          </w:tcPr>
          <w:p w:rsidR="00FB4DEE" w:rsidRPr="00B377EF" w:rsidRDefault="00FB4DEE" w:rsidP="009F53EB">
            <w:pPr>
              <w:jc w:val="center"/>
              <w:rPr>
                <w:sz w:val="24"/>
              </w:rPr>
            </w:pPr>
            <w:r w:rsidRPr="00B377EF">
              <w:rPr>
                <w:sz w:val="24"/>
              </w:rPr>
              <w:t>Об утверждении прогноза социально-экономического развития Брянской области на период до 2030 года</w:t>
            </w:r>
          </w:p>
        </w:tc>
        <w:tc>
          <w:tcPr>
            <w:tcW w:w="2763" w:type="dxa"/>
            <w:vAlign w:val="center"/>
          </w:tcPr>
          <w:p w:rsidR="00FB4DEE" w:rsidRPr="00B377EF" w:rsidRDefault="00FB4DEE" w:rsidP="009F53EB">
            <w:pPr>
              <w:jc w:val="center"/>
              <w:rPr>
                <w:sz w:val="24"/>
              </w:rPr>
            </w:pPr>
            <w:r w:rsidRPr="00B377EF">
              <w:rPr>
                <w:sz w:val="24"/>
              </w:rPr>
              <w:t>от 21.11.2016 г. № 315-рп</w:t>
            </w:r>
          </w:p>
        </w:tc>
      </w:tr>
      <w:tr w:rsidR="00FB4DEE" w:rsidRPr="00B377EF" w:rsidTr="0093153A">
        <w:tc>
          <w:tcPr>
            <w:tcW w:w="2282" w:type="dxa"/>
            <w:vAlign w:val="center"/>
          </w:tcPr>
          <w:p w:rsidR="00FB4DEE" w:rsidRPr="00B377EF" w:rsidRDefault="00FB4DEE" w:rsidP="009F53EB">
            <w:pPr>
              <w:jc w:val="center"/>
              <w:rPr>
                <w:sz w:val="24"/>
              </w:rPr>
            </w:pPr>
            <w:r w:rsidRPr="00B377EF">
              <w:rPr>
                <w:sz w:val="24"/>
              </w:rPr>
              <w:t>Постановление Правительства Брянской области</w:t>
            </w:r>
          </w:p>
        </w:tc>
        <w:tc>
          <w:tcPr>
            <w:tcW w:w="4668" w:type="dxa"/>
            <w:vAlign w:val="center"/>
          </w:tcPr>
          <w:p w:rsidR="00FB4DEE" w:rsidRPr="00B377EF" w:rsidRDefault="00FB4DEE" w:rsidP="009F53EB">
            <w:pPr>
              <w:jc w:val="center"/>
              <w:rPr>
                <w:sz w:val="24"/>
              </w:rPr>
            </w:pPr>
            <w:r w:rsidRPr="00B377EF">
              <w:rPr>
                <w:sz w:val="24"/>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w:t>
            </w:r>
            <w:r w:rsidR="0093153A" w:rsidRPr="00B377EF">
              <w:rPr>
                <w:sz w:val="24"/>
              </w:rPr>
              <w:t xml:space="preserve"> </w:t>
            </w:r>
            <w:r w:rsidRPr="00B377EF">
              <w:rPr>
                <w:sz w:val="24"/>
              </w:rPr>
              <w:t>период</w:t>
            </w:r>
          </w:p>
        </w:tc>
        <w:tc>
          <w:tcPr>
            <w:tcW w:w="2763" w:type="dxa"/>
            <w:vAlign w:val="center"/>
          </w:tcPr>
          <w:p w:rsidR="00FB4DEE" w:rsidRPr="00B377EF" w:rsidRDefault="00FB4DEE" w:rsidP="009F53EB">
            <w:pPr>
              <w:jc w:val="center"/>
              <w:rPr>
                <w:sz w:val="24"/>
              </w:rPr>
            </w:pPr>
            <w:r w:rsidRPr="00B377EF">
              <w:rPr>
                <w:sz w:val="24"/>
              </w:rPr>
              <w:t>от 25.12.2015 г. № 677-п</w:t>
            </w:r>
          </w:p>
        </w:tc>
      </w:tr>
      <w:tr w:rsidR="00FB4DEE" w:rsidRPr="00B377EF" w:rsidTr="0093153A">
        <w:tc>
          <w:tcPr>
            <w:tcW w:w="2282" w:type="dxa"/>
            <w:vAlign w:val="center"/>
          </w:tcPr>
          <w:p w:rsidR="00FB4DEE" w:rsidRPr="00B377EF" w:rsidRDefault="00FB4DEE" w:rsidP="009F53EB">
            <w:pPr>
              <w:jc w:val="center"/>
              <w:rPr>
                <w:sz w:val="24"/>
              </w:rPr>
            </w:pPr>
            <w:r w:rsidRPr="00B377EF">
              <w:rPr>
                <w:sz w:val="24"/>
              </w:rPr>
              <w:lastRenderedPageBreak/>
              <w:t>Постановление Правительства Брянской области</w:t>
            </w:r>
          </w:p>
        </w:tc>
        <w:tc>
          <w:tcPr>
            <w:tcW w:w="4668" w:type="dxa"/>
            <w:vAlign w:val="center"/>
          </w:tcPr>
          <w:p w:rsidR="00FB4DEE" w:rsidRPr="00B377EF" w:rsidRDefault="00FB4DEE" w:rsidP="009F53EB">
            <w:pPr>
              <w:jc w:val="center"/>
              <w:rPr>
                <w:sz w:val="24"/>
              </w:rPr>
            </w:pPr>
            <w:r w:rsidRPr="00B377EF">
              <w:rPr>
                <w:sz w:val="24"/>
              </w:rPr>
              <w:t>Об утверждении бюджетного прогноза Брянской</w:t>
            </w:r>
            <w:r w:rsidR="0093153A" w:rsidRPr="00B377EF">
              <w:rPr>
                <w:sz w:val="24"/>
              </w:rPr>
              <w:t>̆ области на долгосрочный период</w:t>
            </w:r>
          </w:p>
        </w:tc>
        <w:tc>
          <w:tcPr>
            <w:tcW w:w="2763" w:type="dxa"/>
            <w:vAlign w:val="center"/>
          </w:tcPr>
          <w:p w:rsidR="00FB4DEE" w:rsidRPr="00B377EF" w:rsidRDefault="00FB4DEE" w:rsidP="009F53EB">
            <w:pPr>
              <w:jc w:val="center"/>
              <w:rPr>
                <w:sz w:val="24"/>
              </w:rPr>
            </w:pPr>
            <w:r w:rsidRPr="00B377EF">
              <w:rPr>
                <w:sz w:val="24"/>
              </w:rPr>
              <w:t>от 27.03.2017 г. № 123-п</w:t>
            </w:r>
          </w:p>
        </w:tc>
      </w:tr>
      <w:tr w:rsidR="00FB4DEE" w:rsidRPr="0063769F" w:rsidTr="0093153A">
        <w:tc>
          <w:tcPr>
            <w:tcW w:w="2282" w:type="dxa"/>
            <w:vAlign w:val="center"/>
          </w:tcPr>
          <w:p w:rsidR="00FB4DEE" w:rsidRPr="00B377EF" w:rsidRDefault="00FB4DEE" w:rsidP="009F53EB">
            <w:pPr>
              <w:jc w:val="center"/>
              <w:rPr>
                <w:sz w:val="24"/>
              </w:rPr>
            </w:pPr>
            <w:r w:rsidRPr="00B377EF">
              <w:rPr>
                <w:sz w:val="24"/>
              </w:rPr>
              <w:t>Департамент экономического развития Брянской области</w:t>
            </w:r>
          </w:p>
        </w:tc>
        <w:tc>
          <w:tcPr>
            <w:tcW w:w="4668" w:type="dxa"/>
            <w:vAlign w:val="center"/>
          </w:tcPr>
          <w:p w:rsidR="00FB4DEE" w:rsidRPr="00B377EF" w:rsidRDefault="00FB4DEE" w:rsidP="009F53EB">
            <w:pPr>
              <w:jc w:val="center"/>
              <w:rPr>
                <w:sz w:val="24"/>
              </w:rPr>
            </w:pPr>
            <w:r w:rsidRPr="00B377EF">
              <w:rPr>
                <w:sz w:val="24"/>
              </w:rPr>
              <w:t>Прогноз социально-экономического развития Брянской области на 2018 год и на плановый период 2019 и 2020 годов</w:t>
            </w:r>
          </w:p>
        </w:tc>
        <w:tc>
          <w:tcPr>
            <w:tcW w:w="2763" w:type="dxa"/>
            <w:vAlign w:val="center"/>
          </w:tcPr>
          <w:p w:rsidR="00FB4DEE" w:rsidRPr="00B377EF" w:rsidRDefault="00FB4DEE" w:rsidP="009F53EB">
            <w:pPr>
              <w:jc w:val="center"/>
              <w:rPr>
                <w:sz w:val="24"/>
                <w:lang w:val="en-US"/>
              </w:rPr>
            </w:pPr>
            <w:r w:rsidRPr="00B377EF">
              <w:rPr>
                <w:sz w:val="24"/>
                <w:lang w:val="en-US"/>
              </w:rPr>
              <w:t>http://www.bryanskobl.ru/ economy-forecast-until2018</w:t>
            </w:r>
          </w:p>
        </w:tc>
      </w:tr>
      <w:tr w:rsidR="0093153A" w:rsidRPr="00B377EF" w:rsidTr="0093153A">
        <w:tc>
          <w:tcPr>
            <w:tcW w:w="9713" w:type="dxa"/>
            <w:gridSpan w:val="3"/>
            <w:vAlign w:val="center"/>
          </w:tcPr>
          <w:p w:rsidR="0093153A" w:rsidRPr="00B377EF" w:rsidRDefault="0093153A" w:rsidP="009F53EB">
            <w:pPr>
              <w:jc w:val="center"/>
              <w:rPr>
                <w:b/>
                <w:sz w:val="24"/>
                <w:lang w:val="en-US"/>
              </w:rPr>
            </w:pPr>
            <w:r w:rsidRPr="00B377EF">
              <w:rPr>
                <w:b/>
                <w:sz w:val="24"/>
              </w:rPr>
              <w:t>Государственные программы Брянской области</w:t>
            </w:r>
          </w:p>
        </w:tc>
      </w:tr>
      <w:tr w:rsidR="0093153A" w:rsidRPr="00B377EF" w:rsidTr="0093153A">
        <w:tc>
          <w:tcPr>
            <w:tcW w:w="2282" w:type="dxa"/>
            <w:vAlign w:val="center"/>
          </w:tcPr>
          <w:p w:rsidR="0093153A"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93153A" w:rsidRPr="00B377EF" w:rsidRDefault="0093153A" w:rsidP="009F53EB">
            <w:pPr>
              <w:jc w:val="center"/>
              <w:rPr>
                <w:sz w:val="24"/>
              </w:rPr>
            </w:pPr>
            <w:r w:rsidRPr="00B377EF">
              <w:rPr>
                <w:sz w:val="24"/>
              </w:rPr>
              <w:t>Обеспечение реализации полномочий высшего исполнительного органа государственной власти Брянской области (2014 - 2020 годы)</w:t>
            </w:r>
          </w:p>
        </w:tc>
        <w:tc>
          <w:tcPr>
            <w:tcW w:w="2763" w:type="dxa"/>
            <w:vAlign w:val="center"/>
          </w:tcPr>
          <w:p w:rsidR="0093153A" w:rsidRPr="00B377EF" w:rsidRDefault="0093153A" w:rsidP="009F53EB">
            <w:pPr>
              <w:jc w:val="center"/>
              <w:rPr>
                <w:sz w:val="24"/>
              </w:rPr>
            </w:pPr>
            <w:r w:rsidRPr="00B377EF">
              <w:rPr>
                <w:sz w:val="24"/>
              </w:rPr>
              <w:t>от 30.12.2013 г. №814-п</w:t>
            </w:r>
          </w:p>
        </w:tc>
      </w:tr>
      <w:tr w:rsidR="006A4231" w:rsidRPr="00B377EF" w:rsidTr="0093153A">
        <w:tc>
          <w:tcPr>
            <w:tcW w:w="2282" w:type="dxa"/>
            <w:vAlign w:val="center"/>
          </w:tcPr>
          <w:p w:rsidR="006A4231"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6A4231" w:rsidRPr="00B377EF" w:rsidRDefault="006A4231" w:rsidP="009F53EB">
            <w:pPr>
              <w:jc w:val="center"/>
              <w:rPr>
                <w:sz w:val="24"/>
              </w:rPr>
            </w:pPr>
            <w:r w:rsidRPr="00B377EF">
              <w:rPr>
                <w:sz w:val="24"/>
              </w:rPr>
              <w:t>Охрана окружающей среды, воспроизводство и использование природных ресурсов Брянской области (2014 - 2020 годы)</w:t>
            </w:r>
          </w:p>
        </w:tc>
        <w:tc>
          <w:tcPr>
            <w:tcW w:w="2763" w:type="dxa"/>
            <w:vAlign w:val="center"/>
          </w:tcPr>
          <w:p w:rsidR="006A4231" w:rsidRPr="00B377EF" w:rsidRDefault="006A4231" w:rsidP="009F53EB">
            <w:pPr>
              <w:jc w:val="center"/>
              <w:rPr>
                <w:sz w:val="24"/>
              </w:rPr>
            </w:pPr>
            <w:r w:rsidRPr="00B377EF">
              <w:rPr>
                <w:sz w:val="24"/>
              </w:rPr>
              <w:t>от 30.12.2013 г. № 853-п</w:t>
            </w:r>
          </w:p>
        </w:tc>
      </w:tr>
      <w:tr w:rsidR="0093153A" w:rsidRPr="00B377EF" w:rsidTr="0093153A">
        <w:tc>
          <w:tcPr>
            <w:tcW w:w="2282" w:type="dxa"/>
            <w:vAlign w:val="center"/>
          </w:tcPr>
          <w:p w:rsidR="0093153A"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93153A" w:rsidRPr="00B377EF" w:rsidRDefault="000E02F9" w:rsidP="009F53EB">
            <w:pPr>
              <w:jc w:val="center"/>
              <w:rPr>
                <w:sz w:val="24"/>
              </w:rPr>
            </w:pPr>
            <w:r w:rsidRPr="00B377EF">
              <w:rPr>
                <w:sz w:val="24"/>
              </w:rPr>
              <w:t>Региональная политика Брянской области» (2014 - 2020 годы)</w:t>
            </w:r>
          </w:p>
        </w:tc>
        <w:tc>
          <w:tcPr>
            <w:tcW w:w="2763" w:type="dxa"/>
            <w:vAlign w:val="center"/>
          </w:tcPr>
          <w:p w:rsidR="0093153A" w:rsidRPr="00B377EF" w:rsidRDefault="000E02F9" w:rsidP="009F53EB">
            <w:pPr>
              <w:jc w:val="center"/>
              <w:rPr>
                <w:sz w:val="24"/>
              </w:rPr>
            </w:pPr>
            <w:r w:rsidRPr="00B377EF">
              <w:rPr>
                <w:sz w:val="24"/>
              </w:rPr>
              <w:t>от 30.12.2013 г. № 842-п</w:t>
            </w:r>
          </w:p>
        </w:tc>
      </w:tr>
      <w:tr w:rsidR="0093153A" w:rsidRPr="00B377EF" w:rsidTr="0093153A">
        <w:tc>
          <w:tcPr>
            <w:tcW w:w="2282" w:type="dxa"/>
            <w:vAlign w:val="center"/>
          </w:tcPr>
          <w:p w:rsidR="0093153A"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93153A" w:rsidRPr="00B377EF" w:rsidRDefault="000E02F9" w:rsidP="009F53EB">
            <w:pPr>
              <w:jc w:val="center"/>
              <w:rPr>
                <w:sz w:val="24"/>
              </w:rPr>
            </w:pPr>
            <w:r w:rsidRPr="00B377EF">
              <w:rPr>
                <w:sz w:val="24"/>
              </w:rPr>
              <w:t>Развитие топливноэнергетического комплекса и жилищнокоммунального хозяйства Брянской области (2014 - 2020 годы)</w:t>
            </w:r>
          </w:p>
        </w:tc>
        <w:tc>
          <w:tcPr>
            <w:tcW w:w="2763" w:type="dxa"/>
            <w:vAlign w:val="center"/>
          </w:tcPr>
          <w:p w:rsidR="0093153A" w:rsidRPr="00B377EF" w:rsidRDefault="000E02F9" w:rsidP="009F53EB">
            <w:pPr>
              <w:jc w:val="center"/>
              <w:rPr>
                <w:sz w:val="24"/>
              </w:rPr>
            </w:pPr>
            <w:r w:rsidRPr="00B377EF">
              <w:rPr>
                <w:sz w:val="24"/>
              </w:rPr>
              <w:t xml:space="preserve">от 30.12.2013 г. № 839-п </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Развитие здравоохранения Брянской области (2014 – 2020 годы)</w:t>
            </w:r>
          </w:p>
        </w:tc>
        <w:tc>
          <w:tcPr>
            <w:tcW w:w="2763" w:type="dxa"/>
            <w:vAlign w:val="center"/>
          </w:tcPr>
          <w:p w:rsidR="000E02F9" w:rsidRPr="00B377EF" w:rsidRDefault="000E02F9" w:rsidP="009F53EB">
            <w:pPr>
              <w:jc w:val="center"/>
              <w:rPr>
                <w:sz w:val="24"/>
              </w:rPr>
            </w:pPr>
            <w:r w:rsidRPr="00B377EF">
              <w:rPr>
                <w:sz w:val="24"/>
              </w:rPr>
              <w:t>от 30.12.2013 г. № 836-п</w:t>
            </w:r>
          </w:p>
        </w:tc>
      </w:tr>
      <w:tr w:rsidR="0093153A" w:rsidRPr="00B377EF" w:rsidTr="0093153A">
        <w:tc>
          <w:tcPr>
            <w:tcW w:w="2282" w:type="dxa"/>
            <w:vAlign w:val="center"/>
          </w:tcPr>
          <w:p w:rsidR="0093153A"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93153A" w:rsidRPr="00B377EF" w:rsidRDefault="000E02F9" w:rsidP="009F53EB">
            <w:pPr>
              <w:jc w:val="center"/>
              <w:rPr>
                <w:sz w:val="24"/>
              </w:rPr>
            </w:pPr>
            <w:r w:rsidRPr="00B377EF">
              <w:rPr>
                <w:sz w:val="24"/>
              </w:rPr>
              <w:t>Развитие культуры и туризма в Брянской области (2014 - 2020 годы)</w:t>
            </w:r>
          </w:p>
        </w:tc>
        <w:tc>
          <w:tcPr>
            <w:tcW w:w="2763" w:type="dxa"/>
            <w:vAlign w:val="center"/>
          </w:tcPr>
          <w:p w:rsidR="0093153A" w:rsidRPr="00B377EF" w:rsidRDefault="000E02F9" w:rsidP="009F53EB">
            <w:pPr>
              <w:jc w:val="center"/>
              <w:rPr>
                <w:sz w:val="24"/>
              </w:rPr>
            </w:pPr>
            <w:r w:rsidRPr="00B377EF">
              <w:rPr>
                <w:sz w:val="24"/>
              </w:rPr>
              <w:t>от 30.12.2013 г. № 858-п</w:t>
            </w:r>
          </w:p>
        </w:tc>
      </w:tr>
      <w:tr w:rsidR="0093153A" w:rsidRPr="00B377EF" w:rsidTr="0093153A">
        <w:tc>
          <w:tcPr>
            <w:tcW w:w="2282" w:type="dxa"/>
            <w:vAlign w:val="center"/>
          </w:tcPr>
          <w:p w:rsidR="0093153A"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93153A" w:rsidRPr="00B377EF" w:rsidRDefault="000E02F9" w:rsidP="009F53EB">
            <w:pPr>
              <w:jc w:val="center"/>
              <w:rPr>
                <w:sz w:val="24"/>
              </w:rPr>
            </w:pPr>
            <w:r w:rsidRPr="00B377EF">
              <w:rPr>
                <w:sz w:val="24"/>
              </w:rPr>
              <w:t>Развитие образования и науки в Брянской области (2014 - 2020 годы)</w:t>
            </w:r>
          </w:p>
        </w:tc>
        <w:tc>
          <w:tcPr>
            <w:tcW w:w="2763" w:type="dxa"/>
            <w:vAlign w:val="center"/>
          </w:tcPr>
          <w:p w:rsidR="0093153A" w:rsidRPr="00B377EF" w:rsidRDefault="000E02F9" w:rsidP="009F53EB">
            <w:pPr>
              <w:jc w:val="center"/>
              <w:rPr>
                <w:sz w:val="24"/>
              </w:rPr>
            </w:pPr>
            <w:r w:rsidRPr="00B377EF">
              <w:rPr>
                <w:sz w:val="24"/>
              </w:rPr>
              <w:t>от 30.12.2013 г. № 857-п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Развитие мировой юстиции Брянской области (2014 – 2020 годы)</w:t>
            </w:r>
          </w:p>
        </w:tc>
        <w:tc>
          <w:tcPr>
            <w:tcW w:w="2763" w:type="dxa"/>
            <w:vAlign w:val="center"/>
          </w:tcPr>
          <w:p w:rsidR="000E02F9" w:rsidRPr="00B377EF" w:rsidRDefault="000E02F9" w:rsidP="009F53EB">
            <w:pPr>
              <w:jc w:val="center"/>
              <w:rPr>
                <w:sz w:val="24"/>
              </w:rPr>
            </w:pPr>
            <w:r w:rsidRPr="00B377EF">
              <w:rPr>
                <w:sz w:val="24"/>
              </w:rPr>
              <w:t>от 30.12.2013 г. № 769-п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Развитие мировой юстиции Брянской области (2014 – 2020 годы)</w:t>
            </w:r>
          </w:p>
        </w:tc>
        <w:tc>
          <w:tcPr>
            <w:tcW w:w="2763" w:type="dxa"/>
            <w:vAlign w:val="center"/>
          </w:tcPr>
          <w:p w:rsidR="000E02F9" w:rsidRPr="00B377EF" w:rsidRDefault="000E02F9" w:rsidP="009F53EB">
            <w:pPr>
              <w:jc w:val="center"/>
              <w:rPr>
                <w:sz w:val="24"/>
              </w:rPr>
            </w:pPr>
            <w:r w:rsidRPr="00B377EF">
              <w:rPr>
                <w:sz w:val="24"/>
              </w:rPr>
              <w:t>от 30.12.2013 г. № 826-п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Развитие физической культуры и спорта Брянской области (2014 - 2020 годы)</w:t>
            </w:r>
          </w:p>
        </w:tc>
        <w:tc>
          <w:tcPr>
            <w:tcW w:w="2763" w:type="dxa"/>
            <w:vAlign w:val="center"/>
          </w:tcPr>
          <w:p w:rsidR="000E02F9" w:rsidRPr="00B377EF" w:rsidRDefault="000E02F9" w:rsidP="009F53EB">
            <w:pPr>
              <w:jc w:val="center"/>
              <w:rPr>
                <w:sz w:val="24"/>
              </w:rPr>
            </w:pPr>
            <w:r w:rsidRPr="00B377EF">
              <w:rPr>
                <w:sz w:val="24"/>
              </w:rPr>
              <w:t>от 30.12.2013 г. № 835-п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Социальная и демографическая политика Брянской области (2014 - 2020 годы)</w:t>
            </w:r>
          </w:p>
        </w:tc>
        <w:tc>
          <w:tcPr>
            <w:tcW w:w="2763" w:type="dxa"/>
            <w:vAlign w:val="center"/>
          </w:tcPr>
          <w:p w:rsidR="000E02F9" w:rsidRPr="00B377EF" w:rsidRDefault="000E02F9" w:rsidP="009F53EB">
            <w:pPr>
              <w:jc w:val="center"/>
              <w:rPr>
                <w:sz w:val="24"/>
              </w:rPr>
            </w:pPr>
            <w:r w:rsidRPr="00B377EF">
              <w:rPr>
                <w:sz w:val="24"/>
              </w:rPr>
              <w:t>от 30.12.2013 г. № 851-п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Обеспечение реализации государственных полномочий в области строительства, архитектуры и развитие дорожного хозяйства Брянской области (2014 - 2020 годы)</w:t>
            </w:r>
          </w:p>
        </w:tc>
        <w:tc>
          <w:tcPr>
            <w:tcW w:w="2763" w:type="dxa"/>
            <w:vAlign w:val="center"/>
          </w:tcPr>
          <w:p w:rsidR="000E02F9" w:rsidRPr="00B377EF" w:rsidRDefault="000E02F9" w:rsidP="009F53EB">
            <w:pPr>
              <w:jc w:val="center"/>
              <w:rPr>
                <w:sz w:val="24"/>
              </w:rPr>
            </w:pPr>
            <w:r w:rsidRPr="00B377EF">
              <w:rPr>
                <w:sz w:val="24"/>
              </w:rPr>
              <w:t>от 30.12.2013 г. № 833-п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lastRenderedPageBreak/>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Управление государственными финансами Брянской области (2014 - 2020 годы)</w:t>
            </w:r>
          </w:p>
        </w:tc>
        <w:tc>
          <w:tcPr>
            <w:tcW w:w="2763" w:type="dxa"/>
            <w:vAlign w:val="center"/>
          </w:tcPr>
          <w:p w:rsidR="000E02F9" w:rsidRPr="00B377EF" w:rsidRDefault="000E02F9" w:rsidP="009F53EB">
            <w:pPr>
              <w:jc w:val="center"/>
              <w:rPr>
                <w:sz w:val="24"/>
              </w:rPr>
            </w:pPr>
            <w:r w:rsidRPr="00B377EF">
              <w:rPr>
                <w:sz w:val="24"/>
              </w:rPr>
              <w:t xml:space="preserve">от 30.12.2013 г. № 825-п </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Профилактика правонарушений и противодействие преступности на территории Брянской области (2017 - 2020 годы)</w:t>
            </w:r>
          </w:p>
        </w:tc>
        <w:tc>
          <w:tcPr>
            <w:tcW w:w="2763" w:type="dxa"/>
            <w:vAlign w:val="center"/>
          </w:tcPr>
          <w:p w:rsidR="000E02F9" w:rsidRPr="00B377EF" w:rsidRDefault="000E02F9" w:rsidP="009F53EB">
            <w:pPr>
              <w:jc w:val="center"/>
              <w:rPr>
                <w:sz w:val="24"/>
              </w:rPr>
            </w:pPr>
            <w:r w:rsidRPr="00B377EF">
              <w:rPr>
                <w:sz w:val="24"/>
              </w:rPr>
              <w:t>от 25.12.2015 г. №704-п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(2016 - 2025 годы)</w:t>
            </w:r>
          </w:p>
        </w:tc>
        <w:tc>
          <w:tcPr>
            <w:tcW w:w="2763" w:type="dxa"/>
            <w:vAlign w:val="center"/>
          </w:tcPr>
          <w:p w:rsidR="000E02F9" w:rsidRPr="00B377EF" w:rsidRDefault="000E02F9" w:rsidP="009F53EB">
            <w:pPr>
              <w:jc w:val="center"/>
              <w:rPr>
                <w:sz w:val="24"/>
              </w:rPr>
            </w:pPr>
            <w:r w:rsidRPr="00B377EF">
              <w:rPr>
                <w:sz w:val="24"/>
              </w:rPr>
              <w:t>от 29.03. 2016 г. № 171-п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Доступная среда Брянской области (2017 - 2020 годы)</w:t>
            </w:r>
          </w:p>
        </w:tc>
        <w:tc>
          <w:tcPr>
            <w:tcW w:w="2763" w:type="dxa"/>
            <w:vAlign w:val="center"/>
          </w:tcPr>
          <w:p w:rsidR="000E02F9" w:rsidRPr="00B377EF" w:rsidRDefault="000E02F9" w:rsidP="009F53EB">
            <w:pPr>
              <w:jc w:val="center"/>
              <w:rPr>
                <w:sz w:val="24"/>
              </w:rPr>
            </w:pPr>
            <w:r w:rsidRPr="00B377EF">
              <w:rPr>
                <w:sz w:val="24"/>
              </w:rPr>
              <w:t>от 26.12.2016 г. № 730-п</w:t>
            </w:r>
          </w:p>
        </w:tc>
      </w:tr>
      <w:tr w:rsidR="000E02F9" w:rsidRPr="00B377EF" w:rsidTr="0093153A">
        <w:tc>
          <w:tcPr>
            <w:tcW w:w="2282" w:type="dxa"/>
            <w:vAlign w:val="center"/>
          </w:tcPr>
          <w:p w:rsidR="000E02F9" w:rsidRPr="00B377EF" w:rsidRDefault="000E02F9" w:rsidP="009F53EB">
            <w:pPr>
              <w:jc w:val="center"/>
              <w:rPr>
                <w:sz w:val="24"/>
              </w:rPr>
            </w:pPr>
            <w:r w:rsidRPr="00B377EF">
              <w:rPr>
                <w:sz w:val="24"/>
              </w:rPr>
              <w:t>Постановление правительства Брянской области</w:t>
            </w:r>
          </w:p>
        </w:tc>
        <w:tc>
          <w:tcPr>
            <w:tcW w:w="4668" w:type="dxa"/>
            <w:vAlign w:val="center"/>
          </w:tcPr>
          <w:p w:rsidR="000E02F9" w:rsidRPr="00B377EF" w:rsidRDefault="000E02F9" w:rsidP="009F53EB">
            <w:pPr>
              <w:jc w:val="center"/>
              <w:rPr>
                <w:sz w:val="24"/>
              </w:rPr>
            </w:pPr>
            <w:r w:rsidRPr="00B377EF">
              <w:rPr>
                <w:sz w:val="24"/>
              </w:rPr>
              <w:t>Развитие сельского хозяйства и регулирование рынков сельскохозяйственной продукции, сырья и продовольствия Брянской области (2017 - 2020 годы)</w:t>
            </w:r>
          </w:p>
        </w:tc>
        <w:tc>
          <w:tcPr>
            <w:tcW w:w="2763" w:type="dxa"/>
            <w:vAlign w:val="center"/>
          </w:tcPr>
          <w:p w:rsidR="000E02F9" w:rsidRPr="00B377EF" w:rsidRDefault="000E02F9" w:rsidP="009F53EB">
            <w:pPr>
              <w:jc w:val="center"/>
              <w:rPr>
                <w:sz w:val="24"/>
              </w:rPr>
            </w:pPr>
            <w:r w:rsidRPr="00B377EF">
              <w:rPr>
                <w:sz w:val="24"/>
              </w:rPr>
              <w:t>от 26.12.2016 г. № 729-п</w:t>
            </w:r>
          </w:p>
        </w:tc>
      </w:tr>
      <w:tr w:rsidR="000E02F9" w:rsidRPr="00B377EF" w:rsidTr="00486142">
        <w:tc>
          <w:tcPr>
            <w:tcW w:w="9713" w:type="dxa"/>
            <w:gridSpan w:val="3"/>
            <w:vAlign w:val="center"/>
          </w:tcPr>
          <w:p w:rsidR="000E02F9" w:rsidRPr="00B377EF" w:rsidRDefault="000E02F9" w:rsidP="009F53EB">
            <w:pPr>
              <w:jc w:val="center"/>
              <w:rPr>
                <w:b/>
                <w:sz w:val="24"/>
              </w:rPr>
            </w:pPr>
            <w:r w:rsidRPr="00B377EF">
              <w:rPr>
                <w:b/>
                <w:sz w:val="24"/>
              </w:rPr>
              <w:t>Муниципальные программы</w:t>
            </w:r>
            <w:r w:rsidR="00937FEA" w:rsidRPr="00B377EF">
              <w:rPr>
                <w:b/>
                <w:sz w:val="24"/>
              </w:rPr>
              <w:t xml:space="preserve"> Климовского района</w:t>
            </w:r>
          </w:p>
        </w:tc>
      </w:tr>
      <w:tr w:rsidR="00063F9E" w:rsidRPr="00B377EF" w:rsidTr="0093153A">
        <w:tc>
          <w:tcPr>
            <w:tcW w:w="2282" w:type="dxa"/>
          </w:tcPr>
          <w:p w:rsidR="00063F9E" w:rsidRPr="00B377EF" w:rsidRDefault="00063F9E"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063F9E" w:rsidRPr="00B377EF" w:rsidRDefault="00063F9E" w:rsidP="009F53EB">
            <w:pPr>
              <w:jc w:val="center"/>
              <w:outlineLvl w:val="0"/>
              <w:rPr>
                <w:sz w:val="24"/>
              </w:rPr>
            </w:pPr>
            <w:r w:rsidRPr="00B377EF">
              <w:rPr>
                <w:sz w:val="24"/>
              </w:rPr>
              <w:t>Об</w:t>
            </w:r>
            <w:r w:rsidR="00B377EF" w:rsidRPr="00B377EF">
              <w:rPr>
                <w:sz w:val="24"/>
              </w:rPr>
              <w:t xml:space="preserve"> </w:t>
            </w:r>
            <w:r w:rsidRPr="00B377EF">
              <w:rPr>
                <w:sz w:val="24"/>
              </w:rPr>
              <w:t>реализации общероссийского приоритетного проекта «Формирование современной городской среды»</w:t>
            </w:r>
            <w:r w:rsidR="00B377EF" w:rsidRPr="00B377EF">
              <w:rPr>
                <w:sz w:val="24"/>
              </w:rPr>
              <w:t xml:space="preserve"> </w:t>
            </w:r>
            <w:r w:rsidRPr="00B377EF">
              <w:rPr>
                <w:sz w:val="24"/>
              </w:rPr>
              <w:t>на территории городского поселения пгт. Климово</w:t>
            </w:r>
          </w:p>
        </w:tc>
        <w:tc>
          <w:tcPr>
            <w:tcW w:w="2763" w:type="dxa"/>
          </w:tcPr>
          <w:p w:rsidR="00063F9E" w:rsidRPr="00B377EF" w:rsidRDefault="00063F9E" w:rsidP="009F53EB">
            <w:pPr>
              <w:jc w:val="center"/>
              <w:rPr>
                <w:sz w:val="24"/>
              </w:rPr>
            </w:pPr>
            <w:r w:rsidRPr="00B377EF">
              <w:rPr>
                <w:sz w:val="24"/>
              </w:rPr>
              <w:t>№849 от 21.07.2017 г.</w:t>
            </w:r>
          </w:p>
        </w:tc>
      </w:tr>
      <w:tr w:rsidR="00063F9E" w:rsidRPr="00B377EF" w:rsidTr="0093153A">
        <w:tc>
          <w:tcPr>
            <w:tcW w:w="2282" w:type="dxa"/>
          </w:tcPr>
          <w:p w:rsidR="00063F9E" w:rsidRPr="00B377EF" w:rsidRDefault="00063F9E"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063F9E" w:rsidRPr="00B377EF" w:rsidRDefault="00063F9E" w:rsidP="009F53EB">
            <w:pPr>
              <w:jc w:val="center"/>
              <w:rPr>
                <w:sz w:val="24"/>
              </w:rPr>
            </w:pPr>
            <w:r w:rsidRPr="00B377EF">
              <w:rPr>
                <w:sz w:val="24"/>
              </w:rPr>
              <w:t>Об утверждении муниципальной программы «Управление в сфере архитектурной и градостроительной деятельности Климовского района (2018-2020 годы)»</w:t>
            </w:r>
          </w:p>
        </w:tc>
        <w:tc>
          <w:tcPr>
            <w:tcW w:w="2763" w:type="dxa"/>
          </w:tcPr>
          <w:p w:rsidR="00063F9E" w:rsidRPr="00B377EF" w:rsidRDefault="00063F9E" w:rsidP="009F53EB">
            <w:pPr>
              <w:jc w:val="center"/>
              <w:rPr>
                <w:sz w:val="24"/>
              </w:rPr>
            </w:pPr>
            <w:r w:rsidRPr="00B377EF">
              <w:rPr>
                <w:sz w:val="24"/>
              </w:rPr>
              <w:t>№1581 от29.12.2017г</w:t>
            </w:r>
          </w:p>
        </w:tc>
      </w:tr>
      <w:tr w:rsidR="00681E41" w:rsidRPr="00B377EF" w:rsidTr="0093153A">
        <w:tc>
          <w:tcPr>
            <w:tcW w:w="2282" w:type="dxa"/>
          </w:tcPr>
          <w:p w:rsidR="00681E41" w:rsidRPr="00B377EF" w:rsidRDefault="00681E41"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681E41" w:rsidRPr="00B377EF" w:rsidRDefault="00681E41" w:rsidP="009F53EB">
            <w:pPr>
              <w:jc w:val="center"/>
              <w:rPr>
                <w:sz w:val="24"/>
              </w:rPr>
            </w:pPr>
            <w:r w:rsidRPr="00B377EF">
              <w:rPr>
                <w:sz w:val="24"/>
              </w:rPr>
              <w:t>Об утверждении муниципальной программы «Реализация полномочий муниципального образования городское поселение пгт Климово (2018 – 2020 г.г.)»</w:t>
            </w:r>
          </w:p>
        </w:tc>
        <w:tc>
          <w:tcPr>
            <w:tcW w:w="2763" w:type="dxa"/>
          </w:tcPr>
          <w:p w:rsidR="00681E41" w:rsidRPr="00B377EF" w:rsidRDefault="00681E41" w:rsidP="009F53EB">
            <w:pPr>
              <w:jc w:val="center"/>
              <w:rPr>
                <w:sz w:val="24"/>
              </w:rPr>
            </w:pPr>
            <w:r w:rsidRPr="00B377EF">
              <w:rPr>
                <w:sz w:val="24"/>
              </w:rPr>
              <w:t xml:space="preserve">№ 1556 от 26.12.2017г. </w:t>
            </w:r>
          </w:p>
        </w:tc>
      </w:tr>
      <w:tr w:rsidR="00063F9E" w:rsidRPr="00B377EF" w:rsidTr="0093153A">
        <w:tc>
          <w:tcPr>
            <w:tcW w:w="2282" w:type="dxa"/>
          </w:tcPr>
          <w:p w:rsidR="00063F9E" w:rsidRPr="00B377EF" w:rsidRDefault="00063F9E"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063F9E" w:rsidRPr="00B377EF" w:rsidRDefault="00063F9E" w:rsidP="009F53EB">
            <w:pPr>
              <w:shd w:val="clear" w:color="auto" w:fill="FFFFFF"/>
              <w:tabs>
                <w:tab w:val="left" w:pos="360"/>
              </w:tabs>
              <w:jc w:val="center"/>
              <w:rPr>
                <w:sz w:val="24"/>
              </w:rPr>
            </w:pPr>
            <w:r w:rsidRPr="00B377EF">
              <w:rPr>
                <w:sz w:val="24"/>
              </w:rPr>
              <w:t>Об утверждении</w:t>
            </w:r>
            <w:r w:rsidR="00B377EF" w:rsidRPr="00B377EF">
              <w:rPr>
                <w:sz w:val="24"/>
              </w:rPr>
              <w:t xml:space="preserve"> </w:t>
            </w:r>
            <w:r w:rsidRPr="00B377EF">
              <w:rPr>
                <w:sz w:val="24"/>
              </w:rPr>
              <w:t>муниципальной программы «Реализация полномочий администрации Климовского района Брянской области (2018-2020 годы)»</w:t>
            </w:r>
          </w:p>
        </w:tc>
        <w:tc>
          <w:tcPr>
            <w:tcW w:w="2763" w:type="dxa"/>
          </w:tcPr>
          <w:p w:rsidR="00063F9E" w:rsidRPr="00B377EF" w:rsidRDefault="00063F9E" w:rsidP="009F53EB">
            <w:pPr>
              <w:jc w:val="center"/>
              <w:rPr>
                <w:sz w:val="24"/>
              </w:rPr>
            </w:pPr>
            <w:r w:rsidRPr="00B377EF">
              <w:rPr>
                <w:sz w:val="24"/>
              </w:rPr>
              <w:t>№1583 от от29.12.2017г.</w:t>
            </w:r>
          </w:p>
        </w:tc>
      </w:tr>
      <w:tr w:rsidR="00063F9E" w:rsidRPr="00B377EF" w:rsidTr="0093153A">
        <w:tc>
          <w:tcPr>
            <w:tcW w:w="2282" w:type="dxa"/>
          </w:tcPr>
          <w:p w:rsidR="00063F9E" w:rsidRPr="00B377EF" w:rsidRDefault="00063F9E"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063F9E" w:rsidRPr="00B377EF" w:rsidRDefault="00063F9E" w:rsidP="009F53EB">
            <w:pPr>
              <w:jc w:val="center"/>
              <w:rPr>
                <w:sz w:val="24"/>
              </w:rPr>
            </w:pPr>
            <w:r w:rsidRPr="00B377EF">
              <w:rPr>
                <w:sz w:val="24"/>
              </w:rPr>
              <w:t xml:space="preserve">Об утверждении муниципальной программы </w:t>
            </w:r>
            <w:r w:rsidR="00C05AAD" w:rsidRPr="00B377EF">
              <w:rPr>
                <w:sz w:val="24"/>
              </w:rPr>
              <w:t>"</w:t>
            </w:r>
            <w:r w:rsidRPr="00B377EF">
              <w:rPr>
                <w:sz w:val="24"/>
              </w:rPr>
              <w:t>Управление муниципальным имуществом администрации Климовского района (2018-2020г.)</w:t>
            </w:r>
            <w:r w:rsidR="00C05AAD" w:rsidRPr="00B377EF">
              <w:rPr>
                <w:sz w:val="24"/>
              </w:rPr>
              <w:t>"</w:t>
            </w:r>
          </w:p>
        </w:tc>
        <w:tc>
          <w:tcPr>
            <w:tcW w:w="2763" w:type="dxa"/>
          </w:tcPr>
          <w:p w:rsidR="00063F9E" w:rsidRPr="00B377EF" w:rsidRDefault="00063F9E" w:rsidP="009F53EB">
            <w:pPr>
              <w:jc w:val="center"/>
              <w:rPr>
                <w:sz w:val="24"/>
              </w:rPr>
            </w:pPr>
            <w:r w:rsidRPr="00B377EF">
              <w:rPr>
                <w:sz w:val="24"/>
              </w:rPr>
              <w:t>№1585 от от29.12.2017г.</w:t>
            </w:r>
          </w:p>
        </w:tc>
      </w:tr>
      <w:tr w:rsidR="00063F9E" w:rsidRPr="00B377EF" w:rsidTr="0093153A">
        <w:tc>
          <w:tcPr>
            <w:tcW w:w="2282" w:type="dxa"/>
          </w:tcPr>
          <w:p w:rsidR="00063F9E" w:rsidRPr="00B377EF" w:rsidRDefault="00063F9E"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063F9E" w:rsidRPr="00B377EF" w:rsidRDefault="00063F9E" w:rsidP="009F53EB">
            <w:pPr>
              <w:jc w:val="center"/>
              <w:rPr>
                <w:sz w:val="24"/>
              </w:rPr>
            </w:pPr>
            <w:r w:rsidRPr="00B377EF">
              <w:rPr>
                <w:sz w:val="24"/>
              </w:rPr>
              <w:t>Об утверждении муниципальной</w:t>
            </w:r>
            <w:r w:rsidR="00B377EF" w:rsidRPr="00B377EF">
              <w:rPr>
                <w:sz w:val="24"/>
              </w:rPr>
              <w:t xml:space="preserve"> </w:t>
            </w:r>
            <w:r w:rsidRPr="00B377EF">
              <w:rPr>
                <w:sz w:val="24"/>
              </w:rPr>
              <w:t>программы «Развитие системы образования Климовского района Брянской области на 2018-2020</w:t>
            </w:r>
            <w:r w:rsidR="00B377EF" w:rsidRPr="00B377EF">
              <w:rPr>
                <w:sz w:val="24"/>
              </w:rPr>
              <w:t xml:space="preserve"> </w:t>
            </w:r>
            <w:r w:rsidRPr="00B377EF">
              <w:rPr>
                <w:sz w:val="24"/>
              </w:rPr>
              <w:t>годы»</w:t>
            </w:r>
          </w:p>
        </w:tc>
        <w:tc>
          <w:tcPr>
            <w:tcW w:w="2763" w:type="dxa"/>
          </w:tcPr>
          <w:p w:rsidR="00063F9E" w:rsidRPr="00B377EF" w:rsidRDefault="00063F9E" w:rsidP="009F53EB">
            <w:pPr>
              <w:jc w:val="center"/>
              <w:rPr>
                <w:sz w:val="24"/>
              </w:rPr>
            </w:pPr>
            <w:r w:rsidRPr="00B377EF">
              <w:rPr>
                <w:sz w:val="24"/>
              </w:rPr>
              <w:t>№1587 от от29.12.2017г.</w:t>
            </w:r>
          </w:p>
        </w:tc>
      </w:tr>
      <w:tr w:rsidR="00063F9E" w:rsidRPr="00B377EF" w:rsidTr="0093153A">
        <w:tc>
          <w:tcPr>
            <w:tcW w:w="2282" w:type="dxa"/>
          </w:tcPr>
          <w:p w:rsidR="00063F9E" w:rsidRPr="00B377EF" w:rsidRDefault="00063F9E" w:rsidP="009F53EB">
            <w:pPr>
              <w:jc w:val="center"/>
              <w:rPr>
                <w:sz w:val="24"/>
              </w:rPr>
            </w:pPr>
            <w:r w:rsidRPr="00B377EF">
              <w:rPr>
                <w:sz w:val="24"/>
              </w:rPr>
              <w:t xml:space="preserve">Постановление </w:t>
            </w:r>
            <w:r w:rsidRPr="00B377EF">
              <w:rPr>
                <w:sz w:val="24"/>
              </w:rPr>
              <w:lastRenderedPageBreak/>
              <w:t>администрации</w:t>
            </w:r>
            <w:r w:rsidR="00B377EF" w:rsidRPr="00B377EF">
              <w:rPr>
                <w:sz w:val="24"/>
              </w:rPr>
              <w:t xml:space="preserve"> </w:t>
            </w:r>
            <w:r w:rsidRPr="00B377EF">
              <w:rPr>
                <w:sz w:val="24"/>
              </w:rPr>
              <w:t>Климовского района</w:t>
            </w:r>
          </w:p>
        </w:tc>
        <w:tc>
          <w:tcPr>
            <w:tcW w:w="4668" w:type="dxa"/>
          </w:tcPr>
          <w:p w:rsidR="00063F9E" w:rsidRPr="00B377EF" w:rsidRDefault="00063F9E" w:rsidP="009F53EB">
            <w:pPr>
              <w:jc w:val="center"/>
              <w:rPr>
                <w:sz w:val="24"/>
              </w:rPr>
            </w:pPr>
            <w:r w:rsidRPr="00B377EF">
              <w:rPr>
                <w:sz w:val="24"/>
              </w:rPr>
              <w:lastRenderedPageBreak/>
              <w:t xml:space="preserve">Об утверждении муниципальной </w:t>
            </w:r>
            <w:r w:rsidRPr="00B377EF">
              <w:rPr>
                <w:sz w:val="24"/>
              </w:rPr>
              <w:lastRenderedPageBreak/>
              <w:t>программы «Развитие культуры и сохранение культурного наследия Климовского района Брянской области на (2018-2020г)</w:t>
            </w:r>
            <w:r w:rsidR="00C05AAD" w:rsidRPr="00B377EF">
              <w:rPr>
                <w:sz w:val="24"/>
              </w:rPr>
              <w:t>»</w:t>
            </w:r>
          </w:p>
        </w:tc>
        <w:tc>
          <w:tcPr>
            <w:tcW w:w="2763" w:type="dxa"/>
          </w:tcPr>
          <w:p w:rsidR="00063F9E" w:rsidRPr="00B377EF" w:rsidRDefault="00063F9E" w:rsidP="009F53EB">
            <w:pPr>
              <w:jc w:val="center"/>
              <w:rPr>
                <w:sz w:val="24"/>
              </w:rPr>
            </w:pPr>
            <w:r w:rsidRPr="00B377EF">
              <w:rPr>
                <w:sz w:val="24"/>
              </w:rPr>
              <w:lastRenderedPageBreak/>
              <w:t>№1590 от от29.12.2017г.</w:t>
            </w:r>
          </w:p>
        </w:tc>
      </w:tr>
      <w:tr w:rsidR="00063F9E" w:rsidRPr="00B377EF" w:rsidTr="0093153A">
        <w:tc>
          <w:tcPr>
            <w:tcW w:w="2282" w:type="dxa"/>
          </w:tcPr>
          <w:p w:rsidR="00063F9E" w:rsidRPr="00B377EF" w:rsidRDefault="00063F9E" w:rsidP="009F53EB">
            <w:pPr>
              <w:jc w:val="center"/>
              <w:rPr>
                <w:sz w:val="24"/>
              </w:rPr>
            </w:pPr>
            <w:r w:rsidRPr="00B377EF">
              <w:rPr>
                <w:sz w:val="24"/>
              </w:rPr>
              <w:lastRenderedPageBreak/>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063F9E" w:rsidRPr="00B377EF" w:rsidRDefault="00063F9E" w:rsidP="009F53EB">
            <w:pPr>
              <w:jc w:val="center"/>
              <w:outlineLvl w:val="0"/>
              <w:rPr>
                <w:sz w:val="24"/>
              </w:rPr>
            </w:pPr>
            <w:r w:rsidRPr="00B377EF">
              <w:rPr>
                <w:sz w:val="24"/>
              </w:rPr>
              <w:t>Об утверждении Порядка завершения операций по исполнению бюджета городского поселения поселок городского типа Климово в текущем финансовом году</w:t>
            </w:r>
          </w:p>
        </w:tc>
        <w:tc>
          <w:tcPr>
            <w:tcW w:w="2763" w:type="dxa"/>
          </w:tcPr>
          <w:p w:rsidR="00063F9E" w:rsidRPr="00B377EF" w:rsidRDefault="00063F9E" w:rsidP="009F53EB">
            <w:pPr>
              <w:jc w:val="center"/>
              <w:rPr>
                <w:sz w:val="24"/>
              </w:rPr>
            </w:pPr>
            <w:r w:rsidRPr="00B377EF">
              <w:rPr>
                <w:sz w:val="24"/>
              </w:rPr>
              <w:t>№1588 от от29.12.2017г.</w:t>
            </w:r>
          </w:p>
        </w:tc>
      </w:tr>
      <w:tr w:rsidR="003B64B1" w:rsidRPr="00B377EF" w:rsidTr="0093153A">
        <w:tc>
          <w:tcPr>
            <w:tcW w:w="2282" w:type="dxa"/>
          </w:tcPr>
          <w:p w:rsidR="003B64B1" w:rsidRPr="00B377EF" w:rsidRDefault="003B64B1"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3B64B1" w:rsidRPr="00B377EF" w:rsidRDefault="003B64B1" w:rsidP="009F53EB">
            <w:pPr>
              <w:jc w:val="center"/>
              <w:outlineLvl w:val="0"/>
              <w:rPr>
                <w:sz w:val="24"/>
              </w:rPr>
            </w:pPr>
            <w:r w:rsidRPr="00B377EF">
              <w:rPr>
                <w:sz w:val="24"/>
              </w:rPr>
              <w:t>Об утверждении муниципального плана мероприятий по реализации в Климовском районе в 2016-2018 годах стратегии государственной национальной политики российской Федерации на период до 2025года</w:t>
            </w:r>
          </w:p>
        </w:tc>
        <w:tc>
          <w:tcPr>
            <w:tcW w:w="2763" w:type="dxa"/>
          </w:tcPr>
          <w:p w:rsidR="003B64B1" w:rsidRPr="00B377EF" w:rsidRDefault="003B64B1" w:rsidP="009F53EB">
            <w:pPr>
              <w:jc w:val="center"/>
              <w:rPr>
                <w:sz w:val="24"/>
              </w:rPr>
            </w:pPr>
            <w:r w:rsidRPr="00B377EF">
              <w:rPr>
                <w:sz w:val="24"/>
              </w:rPr>
              <w:t>№ 551 от 07.07.2016г.</w:t>
            </w:r>
          </w:p>
        </w:tc>
      </w:tr>
      <w:tr w:rsidR="003B64B1" w:rsidRPr="00B377EF" w:rsidTr="0093153A">
        <w:tc>
          <w:tcPr>
            <w:tcW w:w="2282" w:type="dxa"/>
          </w:tcPr>
          <w:p w:rsidR="003B64B1" w:rsidRPr="00B377EF" w:rsidRDefault="003B64B1"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3B64B1" w:rsidRPr="00B377EF" w:rsidRDefault="00C05AAD" w:rsidP="009F53EB">
            <w:pPr>
              <w:jc w:val="center"/>
              <w:outlineLvl w:val="0"/>
              <w:rPr>
                <w:sz w:val="24"/>
              </w:rPr>
            </w:pPr>
            <w:r w:rsidRPr="00B377EF">
              <w:rPr>
                <w:sz w:val="24"/>
              </w:rPr>
              <w:t>Об утверждении муниципальной</w:t>
            </w:r>
            <w:r w:rsidR="00B377EF" w:rsidRPr="00B377EF">
              <w:rPr>
                <w:sz w:val="24"/>
              </w:rPr>
              <w:t xml:space="preserve"> </w:t>
            </w:r>
            <w:r w:rsidRPr="00B377EF">
              <w:rPr>
                <w:sz w:val="24"/>
              </w:rPr>
              <w:t>программы "</w:t>
            </w:r>
            <w:r w:rsidR="003B64B1" w:rsidRPr="00B377EF">
              <w:rPr>
                <w:sz w:val="24"/>
              </w:rPr>
              <w:t>Управление муниципальными финансами Климовского района (2017-2019 годы)</w:t>
            </w:r>
            <w:r w:rsidRPr="00B377EF">
              <w:rPr>
                <w:sz w:val="24"/>
              </w:rPr>
              <w:t>"</w:t>
            </w:r>
          </w:p>
        </w:tc>
        <w:tc>
          <w:tcPr>
            <w:tcW w:w="2763" w:type="dxa"/>
          </w:tcPr>
          <w:p w:rsidR="003B64B1" w:rsidRPr="00B377EF" w:rsidRDefault="003B64B1" w:rsidP="009F53EB">
            <w:pPr>
              <w:jc w:val="center"/>
              <w:rPr>
                <w:sz w:val="24"/>
              </w:rPr>
            </w:pPr>
            <w:r w:rsidRPr="00B377EF">
              <w:rPr>
                <w:sz w:val="24"/>
              </w:rPr>
              <w:t>№ 1199 от 30.12.2016г.</w:t>
            </w:r>
          </w:p>
        </w:tc>
      </w:tr>
      <w:tr w:rsidR="003B64B1" w:rsidRPr="00B377EF" w:rsidTr="0093153A">
        <w:tc>
          <w:tcPr>
            <w:tcW w:w="2282" w:type="dxa"/>
          </w:tcPr>
          <w:p w:rsidR="003B64B1" w:rsidRPr="00B377EF" w:rsidRDefault="003B64B1" w:rsidP="009F53EB">
            <w:pPr>
              <w:jc w:val="center"/>
              <w:rPr>
                <w:sz w:val="24"/>
              </w:rPr>
            </w:pPr>
            <w:r w:rsidRPr="00B377EF">
              <w:rPr>
                <w:sz w:val="24"/>
              </w:rPr>
              <w:t>Распоряжение администрации района</w:t>
            </w:r>
          </w:p>
        </w:tc>
        <w:tc>
          <w:tcPr>
            <w:tcW w:w="4668" w:type="dxa"/>
          </w:tcPr>
          <w:p w:rsidR="003B64B1" w:rsidRPr="00B377EF" w:rsidRDefault="003B64B1" w:rsidP="009F53EB">
            <w:pPr>
              <w:jc w:val="center"/>
              <w:outlineLvl w:val="0"/>
              <w:rPr>
                <w:sz w:val="24"/>
              </w:rPr>
            </w:pPr>
            <w:r w:rsidRPr="00B377EF">
              <w:rPr>
                <w:sz w:val="24"/>
              </w:rPr>
              <w:t>«Об утверждении Плана мероприятий (дорожная карта) по повышению значения показателей доступности для инвалидов объектов и услуг на 2015-2020годы»</w:t>
            </w:r>
          </w:p>
        </w:tc>
        <w:tc>
          <w:tcPr>
            <w:tcW w:w="2763" w:type="dxa"/>
          </w:tcPr>
          <w:p w:rsidR="003B64B1" w:rsidRPr="00B377EF" w:rsidRDefault="003B64B1" w:rsidP="009F53EB">
            <w:pPr>
              <w:jc w:val="center"/>
              <w:rPr>
                <w:sz w:val="24"/>
              </w:rPr>
            </w:pPr>
            <w:r w:rsidRPr="00B377EF">
              <w:rPr>
                <w:sz w:val="24"/>
              </w:rPr>
              <w:t>№ 778-р от 21.10.2015г.</w:t>
            </w:r>
          </w:p>
        </w:tc>
      </w:tr>
      <w:tr w:rsidR="003B64B1" w:rsidRPr="00B377EF" w:rsidTr="0093153A">
        <w:tc>
          <w:tcPr>
            <w:tcW w:w="2282" w:type="dxa"/>
          </w:tcPr>
          <w:p w:rsidR="003B64B1" w:rsidRPr="00B377EF" w:rsidRDefault="003B64B1" w:rsidP="009F53EB">
            <w:pPr>
              <w:jc w:val="center"/>
              <w:rPr>
                <w:sz w:val="24"/>
              </w:rPr>
            </w:pPr>
            <w:r w:rsidRPr="00B377EF">
              <w:rPr>
                <w:sz w:val="24"/>
              </w:rPr>
              <w:t>Постановление администрации</w:t>
            </w:r>
            <w:r w:rsidR="00B377EF" w:rsidRPr="00B377EF">
              <w:rPr>
                <w:sz w:val="24"/>
              </w:rPr>
              <w:t xml:space="preserve"> </w:t>
            </w:r>
            <w:r w:rsidRPr="00B377EF">
              <w:rPr>
                <w:sz w:val="24"/>
              </w:rPr>
              <w:t>Климовского района</w:t>
            </w:r>
          </w:p>
        </w:tc>
        <w:tc>
          <w:tcPr>
            <w:tcW w:w="4668" w:type="dxa"/>
          </w:tcPr>
          <w:p w:rsidR="003B64B1" w:rsidRPr="00B377EF" w:rsidRDefault="003B64B1" w:rsidP="009F53EB">
            <w:pPr>
              <w:jc w:val="center"/>
              <w:outlineLvl w:val="0"/>
              <w:rPr>
                <w:sz w:val="24"/>
              </w:rPr>
            </w:pPr>
            <w:r w:rsidRPr="00B377EF">
              <w:rPr>
                <w:sz w:val="24"/>
              </w:rPr>
              <w:t>Об утверждении порядка разработки, корректировки, осуществления мониторинга и контроля реализации стратегии социально- экономического развития Климовского района</w:t>
            </w:r>
          </w:p>
        </w:tc>
        <w:tc>
          <w:tcPr>
            <w:tcW w:w="2763" w:type="dxa"/>
          </w:tcPr>
          <w:p w:rsidR="003B64B1" w:rsidRPr="00B377EF" w:rsidRDefault="003B64B1" w:rsidP="009F53EB">
            <w:pPr>
              <w:jc w:val="center"/>
              <w:rPr>
                <w:sz w:val="24"/>
              </w:rPr>
            </w:pPr>
            <w:r w:rsidRPr="00B377EF">
              <w:rPr>
                <w:sz w:val="24"/>
              </w:rPr>
              <w:t>№ 552 от 09.12. 2015г.</w:t>
            </w:r>
          </w:p>
        </w:tc>
      </w:tr>
    </w:tbl>
    <w:p w:rsidR="003B64B1" w:rsidRPr="00B377EF" w:rsidRDefault="003B64B1" w:rsidP="009F53EB">
      <w:pPr>
        <w:pStyle w:val="aff8"/>
        <w:ind w:left="0" w:firstLine="851"/>
        <w:contextualSpacing w:val="0"/>
        <w:jc w:val="both"/>
        <w:rPr>
          <w:sz w:val="28"/>
          <w:szCs w:val="28"/>
        </w:rPr>
      </w:pPr>
    </w:p>
    <w:p w:rsidR="005D012E" w:rsidRPr="00B377EF" w:rsidRDefault="00E70BA5" w:rsidP="009F53EB">
      <w:pPr>
        <w:pStyle w:val="aff8"/>
        <w:ind w:left="0" w:firstLine="851"/>
        <w:contextualSpacing w:val="0"/>
        <w:jc w:val="both"/>
        <w:rPr>
          <w:sz w:val="28"/>
          <w:szCs w:val="28"/>
        </w:rPr>
      </w:pPr>
      <w:r w:rsidRPr="00B377EF">
        <w:rPr>
          <w:sz w:val="28"/>
          <w:szCs w:val="28"/>
        </w:rPr>
        <w:t xml:space="preserve">Как видно из таблицы, стратегическое планирование </w:t>
      </w:r>
      <w:r w:rsidR="00E15C37" w:rsidRPr="00B377EF">
        <w:rPr>
          <w:sz w:val="28"/>
          <w:szCs w:val="28"/>
        </w:rPr>
        <w:t xml:space="preserve">в </w:t>
      </w:r>
      <w:r w:rsidR="005D012E" w:rsidRPr="00B377EF">
        <w:rPr>
          <w:sz w:val="28"/>
          <w:szCs w:val="28"/>
        </w:rPr>
        <w:t>городском поселении пгт Климово</w:t>
      </w:r>
      <w:r w:rsidR="00E15C37" w:rsidRPr="00B377EF">
        <w:rPr>
          <w:sz w:val="28"/>
          <w:szCs w:val="28"/>
        </w:rPr>
        <w:t xml:space="preserve"> осуществляется на основании 3</w:t>
      </w:r>
      <w:r w:rsidR="00BF0394" w:rsidRPr="00B377EF">
        <w:rPr>
          <w:sz w:val="28"/>
          <w:szCs w:val="28"/>
        </w:rPr>
        <w:t>6</w:t>
      </w:r>
      <w:r w:rsidR="00E15C37" w:rsidRPr="00B377EF">
        <w:rPr>
          <w:sz w:val="28"/>
          <w:szCs w:val="28"/>
        </w:rPr>
        <w:t xml:space="preserve"> нормативно-правовых актов, как федерального, </w:t>
      </w:r>
      <w:r w:rsidR="00722115" w:rsidRPr="00B377EF">
        <w:rPr>
          <w:sz w:val="28"/>
          <w:szCs w:val="28"/>
        </w:rPr>
        <w:t xml:space="preserve">регионального, </w:t>
      </w:r>
      <w:r w:rsidR="00E15C37" w:rsidRPr="00B377EF">
        <w:rPr>
          <w:sz w:val="28"/>
          <w:szCs w:val="28"/>
        </w:rPr>
        <w:t>так и муниципального уровня. Следует отметить, что 3</w:t>
      </w:r>
      <w:r w:rsidR="00BF0394" w:rsidRPr="00B377EF">
        <w:rPr>
          <w:sz w:val="28"/>
          <w:szCs w:val="28"/>
        </w:rPr>
        <w:t>3</w:t>
      </w:r>
      <w:r w:rsidR="00E15C37" w:rsidRPr="00B377EF">
        <w:rPr>
          <w:sz w:val="28"/>
          <w:szCs w:val="28"/>
        </w:rPr>
        <w:t xml:space="preserve">,4% всех документов приходится на муниципальные документы, что свидетельствует о высоком уровне обеспеченности </w:t>
      </w:r>
      <w:r w:rsidR="005D012E" w:rsidRPr="00B377EF">
        <w:rPr>
          <w:sz w:val="28"/>
          <w:szCs w:val="28"/>
        </w:rPr>
        <w:t xml:space="preserve">городского поселения пгт Климово </w:t>
      </w:r>
      <w:r w:rsidR="00E15C37" w:rsidRPr="00B377EF">
        <w:rPr>
          <w:sz w:val="28"/>
          <w:szCs w:val="28"/>
        </w:rPr>
        <w:t xml:space="preserve">программными и стратегическими документами, регламентирующим разработку и реализацию Стратегии социально-экономического развития </w:t>
      </w:r>
      <w:r w:rsidR="005D012E" w:rsidRPr="00B377EF">
        <w:rPr>
          <w:sz w:val="28"/>
          <w:szCs w:val="28"/>
        </w:rPr>
        <w:t>городского поселения пгт Климово</w:t>
      </w:r>
      <w:r w:rsidR="00E15C37" w:rsidRPr="00B377EF">
        <w:rPr>
          <w:sz w:val="28"/>
          <w:szCs w:val="28"/>
        </w:rPr>
        <w:t>.</w:t>
      </w:r>
    </w:p>
    <w:p w:rsidR="008D6B92" w:rsidRDefault="008D6B92" w:rsidP="009F53EB">
      <w:pPr>
        <w:pStyle w:val="aff8"/>
        <w:ind w:left="0"/>
        <w:contextualSpacing w:val="0"/>
        <w:jc w:val="center"/>
        <w:rPr>
          <w:b/>
          <w:iCs/>
          <w:sz w:val="28"/>
          <w:szCs w:val="28"/>
        </w:rPr>
      </w:pPr>
    </w:p>
    <w:p w:rsidR="00676EF3" w:rsidRPr="00B377EF" w:rsidRDefault="00676EF3" w:rsidP="009F53EB">
      <w:pPr>
        <w:pStyle w:val="aff8"/>
        <w:ind w:left="0"/>
        <w:contextualSpacing w:val="0"/>
        <w:jc w:val="center"/>
        <w:rPr>
          <w:b/>
          <w:sz w:val="28"/>
          <w:szCs w:val="28"/>
        </w:rPr>
      </w:pPr>
      <w:r w:rsidRPr="00B377EF">
        <w:rPr>
          <w:b/>
          <w:iCs/>
          <w:sz w:val="28"/>
          <w:szCs w:val="28"/>
        </w:rPr>
        <w:t xml:space="preserve">Анализ промежуточных результатов реализации муниципальной программы </w:t>
      </w:r>
      <w:r w:rsidR="008D6B92">
        <w:rPr>
          <w:b/>
          <w:sz w:val="28"/>
          <w:szCs w:val="28"/>
        </w:rPr>
        <w:t>«</w:t>
      </w:r>
      <w:r w:rsidRPr="00B377EF">
        <w:rPr>
          <w:b/>
          <w:sz w:val="28"/>
          <w:szCs w:val="28"/>
        </w:rPr>
        <w:t>Управление муниципальными финансами Климовского района на 2017-2019 годы</w:t>
      </w:r>
      <w:r w:rsidR="008D6B92">
        <w:rPr>
          <w:b/>
          <w:sz w:val="28"/>
          <w:szCs w:val="28"/>
        </w:rPr>
        <w:t>»</w:t>
      </w:r>
    </w:p>
    <w:p w:rsidR="00676EF3" w:rsidRPr="00B377EF" w:rsidRDefault="00676EF3" w:rsidP="009F53EB">
      <w:pPr>
        <w:jc w:val="center"/>
        <w:rPr>
          <w:szCs w:val="28"/>
        </w:rPr>
      </w:pPr>
    </w:p>
    <w:p w:rsidR="00D45346" w:rsidRPr="00B377EF" w:rsidRDefault="00D45346" w:rsidP="009F53EB">
      <w:pPr>
        <w:ind w:firstLine="708"/>
        <w:jc w:val="both"/>
        <w:rPr>
          <w:szCs w:val="28"/>
          <w:shd w:val="clear" w:color="auto" w:fill="FFFFFF"/>
        </w:rPr>
      </w:pPr>
      <w:r w:rsidRPr="00B377EF">
        <w:rPr>
          <w:szCs w:val="28"/>
          <w:shd w:val="clear" w:color="auto" w:fill="FFFFFF"/>
        </w:rPr>
        <w:t>Повышение эффективности управления муниципальными финансами направлено в первую очередь на повышение качества муниципальных услуг, благосостояния населения, создание комфортных и благоприятных условий жизни, а также удо</w:t>
      </w:r>
      <w:r w:rsidR="005D012E" w:rsidRPr="00B377EF">
        <w:rPr>
          <w:szCs w:val="28"/>
          <w:shd w:val="clear" w:color="auto" w:fill="FFFFFF"/>
        </w:rPr>
        <w:t>бной для ведения бизнеса среды.</w:t>
      </w:r>
    </w:p>
    <w:p w:rsidR="003B64B1" w:rsidRPr="00B377EF" w:rsidRDefault="003B64B1" w:rsidP="009F53EB">
      <w:pPr>
        <w:ind w:firstLine="708"/>
        <w:jc w:val="both"/>
        <w:rPr>
          <w:bCs/>
          <w:szCs w:val="28"/>
        </w:rPr>
      </w:pPr>
      <w:r w:rsidRPr="00B377EF">
        <w:rPr>
          <w:szCs w:val="28"/>
        </w:rPr>
        <w:lastRenderedPageBreak/>
        <w:t>Цел</w:t>
      </w:r>
      <w:r w:rsidR="00D45346" w:rsidRPr="00B377EF">
        <w:rPr>
          <w:szCs w:val="28"/>
        </w:rPr>
        <w:t>ью</w:t>
      </w:r>
      <w:r w:rsidRPr="00B377EF">
        <w:rPr>
          <w:szCs w:val="28"/>
        </w:rPr>
        <w:t xml:space="preserve"> муниципальной программы</w:t>
      </w:r>
      <w:r w:rsidR="00D45346" w:rsidRPr="00B377EF">
        <w:rPr>
          <w:szCs w:val="28"/>
        </w:rPr>
        <w:t xml:space="preserve"> является о</w:t>
      </w:r>
      <w:r w:rsidRPr="00B377EF">
        <w:rPr>
          <w:bCs/>
          <w:szCs w:val="28"/>
        </w:rPr>
        <w:t>беспечение долгосрочной сбалансированности и устойчивости бюджетной системы, повышение качества управления общественными финансами Климовского района.</w:t>
      </w:r>
    </w:p>
    <w:p w:rsidR="003B64B1" w:rsidRPr="00B377EF" w:rsidRDefault="003B64B1" w:rsidP="009F53EB">
      <w:pPr>
        <w:ind w:firstLine="708"/>
        <w:jc w:val="both"/>
        <w:rPr>
          <w:szCs w:val="28"/>
        </w:rPr>
      </w:pPr>
      <w:r w:rsidRPr="00B377EF">
        <w:rPr>
          <w:szCs w:val="28"/>
        </w:rPr>
        <w:t>Задач</w:t>
      </w:r>
      <w:r w:rsidR="00D45346" w:rsidRPr="00B377EF">
        <w:rPr>
          <w:szCs w:val="28"/>
        </w:rPr>
        <w:t>ами</w:t>
      </w:r>
      <w:r w:rsidRPr="00B377EF">
        <w:rPr>
          <w:szCs w:val="28"/>
        </w:rPr>
        <w:t xml:space="preserve"> муниципальной программы</w:t>
      </w:r>
      <w:r w:rsidR="00D45346" w:rsidRPr="00B377EF">
        <w:rPr>
          <w:szCs w:val="28"/>
        </w:rPr>
        <w:t xml:space="preserve"> являются:</w:t>
      </w:r>
    </w:p>
    <w:p w:rsidR="003B64B1" w:rsidRPr="00B377EF" w:rsidRDefault="00D45346" w:rsidP="009F53EB">
      <w:pPr>
        <w:ind w:firstLine="708"/>
        <w:jc w:val="both"/>
        <w:rPr>
          <w:szCs w:val="28"/>
        </w:rPr>
      </w:pPr>
      <w:r w:rsidRPr="00B377EF">
        <w:rPr>
          <w:szCs w:val="28"/>
        </w:rPr>
        <w:t>1. о</w:t>
      </w:r>
      <w:r w:rsidR="003B64B1" w:rsidRPr="00B377EF">
        <w:rPr>
          <w:szCs w:val="28"/>
        </w:rPr>
        <w:t>беспечение финансовой устойчивости бюджетной системы Климовского района путем проведения сбалансированной финансовой политики.</w:t>
      </w:r>
    </w:p>
    <w:p w:rsidR="003B64B1" w:rsidRPr="00B377EF" w:rsidRDefault="00D45346" w:rsidP="009F53EB">
      <w:pPr>
        <w:ind w:firstLine="708"/>
        <w:jc w:val="both"/>
        <w:rPr>
          <w:szCs w:val="28"/>
        </w:rPr>
      </w:pPr>
      <w:r w:rsidRPr="00B377EF">
        <w:rPr>
          <w:bCs/>
          <w:szCs w:val="28"/>
        </w:rPr>
        <w:t>2. с</w:t>
      </w:r>
      <w:r w:rsidR="003B64B1" w:rsidRPr="00B377EF">
        <w:rPr>
          <w:bCs/>
          <w:szCs w:val="28"/>
        </w:rPr>
        <w:t>оздание условий для эффективного и ответственного управления муниципальными финансами.</w:t>
      </w:r>
    </w:p>
    <w:p w:rsidR="003B64B1" w:rsidRPr="00B377EF" w:rsidRDefault="0069133B" w:rsidP="009F53EB">
      <w:pPr>
        <w:ind w:firstLine="708"/>
        <w:jc w:val="both"/>
        <w:rPr>
          <w:szCs w:val="28"/>
        </w:rPr>
      </w:pPr>
      <w:r w:rsidRPr="00B377EF">
        <w:rPr>
          <w:szCs w:val="28"/>
        </w:rPr>
        <w:t>Целевые показатели выполнения программы представлены в таблице 2.</w:t>
      </w:r>
    </w:p>
    <w:p w:rsidR="0069133B" w:rsidRPr="00B377EF" w:rsidRDefault="0069133B" w:rsidP="009F53EB">
      <w:pPr>
        <w:ind w:firstLine="708"/>
        <w:jc w:val="both"/>
        <w:rPr>
          <w:szCs w:val="28"/>
        </w:rPr>
      </w:pPr>
    </w:p>
    <w:p w:rsidR="00676EF3" w:rsidRPr="00B377EF" w:rsidRDefault="00D45346" w:rsidP="009F53EB">
      <w:pPr>
        <w:ind w:firstLine="709"/>
        <w:jc w:val="center"/>
        <w:rPr>
          <w:szCs w:val="28"/>
        </w:rPr>
      </w:pPr>
      <w:r w:rsidRPr="00B377EF">
        <w:rPr>
          <w:szCs w:val="28"/>
        </w:rPr>
        <w:t>Таблица 2</w:t>
      </w:r>
      <w:r w:rsidR="00B377EF" w:rsidRPr="00B377EF">
        <w:rPr>
          <w:szCs w:val="28"/>
        </w:rPr>
        <w:t xml:space="preserve"> </w:t>
      </w:r>
      <w:r w:rsidRPr="00B377EF">
        <w:rPr>
          <w:szCs w:val="28"/>
        </w:rPr>
        <w:t xml:space="preserve">- </w:t>
      </w:r>
      <w:r w:rsidR="001E6379" w:rsidRPr="00B377EF">
        <w:rPr>
          <w:szCs w:val="28"/>
        </w:rPr>
        <w:t>Целевые показатели выполнения программы</w:t>
      </w:r>
    </w:p>
    <w:tbl>
      <w:tblPr>
        <w:tblW w:w="9891" w:type="dxa"/>
        <w:jc w:val="center"/>
        <w:tblInd w:w="-98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548"/>
        <w:gridCol w:w="850"/>
        <w:gridCol w:w="850"/>
        <w:gridCol w:w="903"/>
        <w:gridCol w:w="1276"/>
        <w:gridCol w:w="1275"/>
        <w:gridCol w:w="1189"/>
      </w:tblGrid>
      <w:tr w:rsidR="00480AA2" w:rsidRPr="00B377EF" w:rsidTr="00480AA2">
        <w:trPr>
          <w:trHeight w:val="276"/>
          <w:jc w:val="center"/>
        </w:trPr>
        <w:tc>
          <w:tcPr>
            <w:tcW w:w="3548" w:type="dxa"/>
            <w:vMerge w:val="restart"/>
            <w:tcBorders>
              <w:top w:val="outset" w:sz="6" w:space="0" w:color="auto"/>
              <w:left w:val="outset" w:sz="6" w:space="0" w:color="auto"/>
              <w:right w:val="outset" w:sz="6" w:space="0" w:color="auto"/>
            </w:tcBorders>
            <w:vAlign w:val="center"/>
          </w:tcPr>
          <w:p w:rsidR="00480AA2" w:rsidRPr="00B377EF" w:rsidRDefault="00480AA2" w:rsidP="009F53EB">
            <w:pPr>
              <w:jc w:val="center"/>
              <w:rPr>
                <w:sz w:val="22"/>
                <w:szCs w:val="22"/>
              </w:rPr>
            </w:pPr>
            <w:r w:rsidRPr="00B377EF">
              <w:rPr>
                <w:sz w:val="22"/>
                <w:szCs w:val="22"/>
              </w:rPr>
              <w:t>Наименование целевого</w:t>
            </w:r>
          </w:p>
          <w:p w:rsidR="00480AA2" w:rsidRPr="00B377EF" w:rsidRDefault="00480AA2" w:rsidP="009F53EB">
            <w:pPr>
              <w:jc w:val="center"/>
              <w:rPr>
                <w:sz w:val="22"/>
                <w:szCs w:val="22"/>
              </w:rPr>
            </w:pPr>
            <w:r w:rsidRPr="00B377EF">
              <w:rPr>
                <w:sz w:val="22"/>
                <w:szCs w:val="22"/>
              </w:rPr>
              <w:t>индикатора (показателя), ед. измерения</w:t>
            </w:r>
          </w:p>
        </w:tc>
        <w:tc>
          <w:tcPr>
            <w:tcW w:w="1700" w:type="dxa"/>
            <w:gridSpan w:val="2"/>
            <w:tcBorders>
              <w:top w:val="outset" w:sz="6" w:space="0" w:color="auto"/>
              <w:left w:val="single" w:sz="4" w:space="0" w:color="auto"/>
              <w:bottom w:val="single" w:sz="4" w:space="0" w:color="auto"/>
              <w:right w:val="outset" w:sz="6" w:space="0" w:color="auto"/>
            </w:tcBorders>
            <w:vAlign w:val="center"/>
          </w:tcPr>
          <w:p w:rsidR="00480AA2" w:rsidRPr="00B377EF" w:rsidRDefault="00480AA2" w:rsidP="009F53EB">
            <w:pPr>
              <w:jc w:val="center"/>
              <w:rPr>
                <w:sz w:val="22"/>
                <w:szCs w:val="22"/>
              </w:rPr>
            </w:pPr>
            <w:r w:rsidRPr="00B377EF">
              <w:rPr>
                <w:sz w:val="22"/>
                <w:szCs w:val="22"/>
              </w:rPr>
              <w:t>Фактические значения</w:t>
            </w:r>
          </w:p>
        </w:tc>
        <w:tc>
          <w:tcPr>
            <w:tcW w:w="2179" w:type="dxa"/>
            <w:gridSpan w:val="2"/>
            <w:tcBorders>
              <w:top w:val="outset" w:sz="6" w:space="0" w:color="auto"/>
              <w:left w:val="outset" w:sz="6" w:space="0" w:color="auto"/>
              <w:bottom w:val="single" w:sz="4" w:space="0" w:color="auto"/>
              <w:right w:val="outset" w:sz="6" w:space="0" w:color="auto"/>
            </w:tcBorders>
            <w:vAlign w:val="center"/>
          </w:tcPr>
          <w:p w:rsidR="00480AA2" w:rsidRPr="00B377EF" w:rsidRDefault="00480AA2" w:rsidP="009F53EB">
            <w:pPr>
              <w:jc w:val="center"/>
              <w:rPr>
                <w:sz w:val="22"/>
                <w:szCs w:val="22"/>
              </w:rPr>
            </w:pPr>
            <w:r w:rsidRPr="00B377EF">
              <w:rPr>
                <w:sz w:val="22"/>
                <w:szCs w:val="22"/>
              </w:rPr>
              <w:t>Прогнозные значения</w:t>
            </w:r>
          </w:p>
        </w:tc>
        <w:tc>
          <w:tcPr>
            <w:tcW w:w="2464" w:type="dxa"/>
            <w:gridSpan w:val="2"/>
            <w:tcBorders>
              <w:top w:val="outset" w:sz="6" w:space="0" w:color="auto"/>
              <w:left w:val="outset" w:sz="6" w:space="0" w:color="auto"/>
              <w:bottom w:val="single" w:sz="4" w:space="0" w:color="auto"/>
              <w:right w:val="outset" w:sz="6" w:space="0" w:color="auto"/>
            </w:tcBorders>
            <w:vAlign w:val="center"/>
          </w:tcPr>
          <w:p w:rsidR="00480AA2" w:rsidRPr="00B377EF" w:rsidRDefault="00480AA2" w:rsidP="009F53EB">
            <w:pPr>
              <w:jc w:val="center"/>
              <w:rPr>
                <w:sz w:val="22"/>
                <w:szCs w:val="22"/>
              </w:rPr>
            </w:pPr>
            <w:r w:rsidRPr="00B377EF">
              <w:rPr>
                <w:sz w:val="22"/>
                <w:szCs w:val="22"/>
              </w:rPr>
              <w:t>Абсолютные отклонения, п.п.</w:t>
            </w:r>
          </w:p>
        </w:tc>
      </w:tr>
      <w:tr w:rsidR="00480AA2" w:rsidRPr="00B377EF" w:rsidTr="00480AA2">
        <w:trPr>
          <w:trHeight w:val="552"/>
          <w:jc w:val="center"/>
        </w:trPr>
        <w:tc>
          <w:tcPr>
            <w:tcW w:w="3548" w:type="dxa"/>
            <w:vMerge/>
            <w:tcBorders>
              <w:left w:val="outset" w:sz="6" w:space="0" w:color="auto"/>
              <w:bottom w:val="outset" w:sz="6" w:space="0" w:color="auto"/>
              <w:right w:val="outset" w:sz="6" w:space="0" w:color="auto"/>
            </w:tcBorders>
            <w:vAlign w:val="center"/>
          </w:tcPr>
          <w:p w:rsidR="00480AA2" w:rsidRPr="00B377EF" w:rsidRDefault="00480AA2" w:rsidP="009F53EB">
            <w:pPr>
              <w:jc w:val="center"/>
              <w:rPr>
                <w:sz w:val="22"/>
                <w:szCs w:val="22"/>
              </w:rPr>
            </w:pPr>
          </w:p>
        </w:tc>
        <w:tc>
          <w:tcPr>
            <w:tcW w:w="850" w:type="dxa"/>
            <w:tcBorders>
              <w:top w:val="single" w:sz="4" w:space="0" w:color="auto"/>
              <w:left w:val="single" w:sz="4" w:space="0" w:color="auto"/>
              <w:bottom w:val="outset" w:sz="6" w:space="0" w:color="auto"/>
              <w:right w:val="single" w:sz="4" w:space="0" w:color="auto"/>
            </w:tcBorders>
            <w:vAlign w:val="center"/>
          </w:tcPr>
          <w:p w:rsidR="00480AA2" w:rsidRPr="00B377EF" w:rsidRDefault="00480AA2" w:rsidP="009F53EB">
            <w:pPr>
              <w:jc w:val="center"/>
              <w:rPr>
                <w:sz w:val="22"/>
                <w:szCs w:val="22"/>
              </w:rPr>
            </w:pPr>
            <w:r w:rsidRPr="00B377EF">
              <w:rPr>
                <w:sz w:val="22"/>
                <w:szCs w:val="22"/>
              </w:rPr>
              <w:t>2014г.</w:t>
            </w:r>
          </w:p>
        </w:tc>
        <w:tc>
          <w:tcPr>
            <w:tcW w:w="850" w:type="dxa"/>
            <w:tcBorders>
              <w:top w:val="single" w:sz="4" w:space="0" w:color="auto"/>
              <w:left w:val="single" w:sz="4" w:space="0" w:color="auto"/>
              <w:bottom w:val="outset" w:sz="6" w:space="0" w:color="auto"/>
              <w:right w:val="outset" w:sz="6" w:space="0" w:color="auto"/>
            </w:tcBorders>
            <w:vAlign w:val="center"/>
          </w:tcPr>
          <w:p w:rsidR="00480AA2" w:rsidRPr="00B377EF" w:rsidRDefault="00480AA2" w:rsidP="009F53EB">
            <w:pPr>
              <w:jc w:val="center"/>
              <w:rPr>
                <w:sz w:val="22"/>
                <w:szCs w:val="22"/>
              </w:rPr>
            </w:pPr>
            <w:r w:rsidRPr="00B377EF">
              <w:rPr>
                <w:sz w:val="22"/>
                <w:szCs w:val="22"/>
              </w:rPr>
              <w:t>2017г.</w:t>
            </w:r>
          </w:p>
        </w:tc>
        <w:tc>
          <w:tcPr>
            <w:tcW w:w="903" w:type="dxa"/>
            <w:tcBorders>
              <w:top w:val="single" w:sz="4" w:space="0" w:color="auto"/>
              <w:left w:val="outset" w:sz="6" w:space="0" w:color="auto"/>
              <w:bottom w:val="outset" w:sz="6" w:space="0" w:color="auto"/>
              <w:right w:val="outset" w:sz="6" w:space="0" w:color="auto"/>
            </w:tcBorders>
            <w:vAlign w:val="center"/>
          </w:tcPr>
          <w:p w:rsidR="00480AA2" w:rsidRPr="00B377EF" w:rsidRDefault="00480AA2" w:rsidP="009F53EB">
            <w:pPr>
              <w:jc w:val="center"/>
              <w:rPr>
                <w:sz w:val="22"/>
                <w:szCs w:val="22"/>
              </w:rPr>
            </w:pPr>
            <w:r w:rsidRPr="00B377EF">
              <w:rPr>
                <w:sz w:val="22"/>
                <w:szCs w:val="22"/>
              </w:rPr>
              <w:t>2018г.</w:t>
            </w:r>
          </w:p>
        </w:tc>
        <w:tc>
          <w:tcPr>
            <w:tcW w:w="1276" w:type="dxa"/>
            <w:tcBorders>
              <w:top w:val="single" w:sz="4" w:space="0" w:color="auto"/>
              <w:left w:val="outset" w:sz="6" w:space="0" w:color="auto"/>
              <w:bottom w:val="outset" w:sz="6" w:space="0" w:color="auto"/>
              <w:right w:val="outset" w:sz="6" w:space="0" w:color="auto"/>
            </w:tcBorders>
            <w:vAlign w:val="center"/>
          </w:tcPr>
          <w:p w:rsidR="00480AA2" w:rsidRPr="00B377EF" w:rsidRDefault="00480AA2" w:rsidP="009F53EB">
            <w:pPr>
              <w:jc w:val="center"/>
              <w:rPr>
                <w:sz w:val="22"/>
                <w:szCs w:val="22"/>
              </w:rPr>
            </w:pPr>
            <w:r w:rsidRPr="00B377EF">
              <w:rPr>
                <w:sz w:val="22"/>
                <w:szCs w:val="22"/>
              </w:rPr>
              <w:t>2019г.</w:t>
            </w:r>
          </w:p>
          <w:p w:rsidR="00480AA2" w:rsidRPr="00B377EF" w:rsidRDefault="00480AA2" w:rsidP="009F53EB">
            <w:pPr>
              <w:jc w:val="center"/>
              <w:rPr>
                <w:sz w:val="22"/>
                <w:szCs w:val="22"/>
              </w:rPr>
            </w:pPr>
            <w:r w:rsidRPr="00B377EF">
              <w:rPr>
                <w:sz w:val="22"/>
                <w:szCs w:val="22"/>
              </w:rPr>
              <w:t>(индикатор)</w:t>
            </w:r>
          </w:p>
        </w:tc>
        <w:tc>
          <w:tcPr>
            <w:tcW w:w="1275" w:type="dxa"/>
            <w:tcBorders>
              <w:top w:val="single" w:sz="4" w:space="0" w:color="auto"/>
              <w:left w:val="outset" w:sz="6" w:space="0" w:color="auto"/>
              <w:bottom w:val="outset" w:sz="6" w:space="0" w:color="auto"/>
              <w:right w:val="single" w:sz="4" w:space="0" w:color="auto"/>
            </w:tcBorders>
            <w:vAlign w:val="center"/>
          </w:tcPr>
          <w:p w:rsidR="00480AA2" w:rsidRPr="00B377EF" w:rsidRDefault="00480AA2" w:rsidP="009F53EB">
            <w:pPr>
              <w:jc w:val="center"/>
              <w:rPr>
                <w:sz w:val="22"/>
                <w:szCs w:val="22"/>
              </w:rPr>
            </w:pPr>
            <w:r w:rsidRPr="00B377EF">
              <w:rPr>
                <w:sz w:val="22"/>
                <w:szCs w:val="22"/>
              </w:rPr>
              <w:t>2014г. от 2019 г.</w:t>
            </w:r>
          </w:p>
        </w:tc>
        <w:tc>
          <w:tcPr>
            <w:tcW w:w="1189" w:type="dxa"/>
            <w:tcBorders>
              <w:top w:val="single" w:sz="4" w:space="0" w:color="auto"/>
              <w:left w:val="single" w:sz="4" w:space="0" w:color="auto"/>
              <w:bottom w:val="outset" w:sz="6" w:space="0" w:color="auto"/>
              <w:right w:val="outset" w:sz="6" w:space="0" w:color="auto"/>
            </w:tcBorders>
            <w:vAlign w:val="center"/>
          </w:tcPr>
          <w:p w:rsidR="00480AA2" w:rsidRPr="00B377EF" w:rsidRDefault="00480AA2" w:rsidP="009F53EB">
            <w:pPr>
              <w:jc w:val="center"/>
              <w:rPr>
                <w:sz w:val="22"/>
                <w:szCs w:val="22"/>
              </w:rPr>
            </w:pPr>
            <w:r w:rsidRPr="00B377EF">
              <w:rPr>
                <w:sz w:val="22"/>
                <w:szCs w:val="22"/>
              </w:rPr>
              <w:t>2017 г. от 2019г.</w:t>
            </w:r>
          </w:p>
        </w:tc>
      </w:tr>
      <w:tr w:rsidR="00480AA2" w:rsidRPr="00B377EF" w:rsidTr="00480AA2">
        <w:trPr>
          <w:jc w:val="center"/>
        </w:trPr>
        <w:tc>
          <w:tcPr>
            <w:tcW w:w="3548" w:type="dxa"/>
            <w:tcBorders>
              <w:top w:val="outset" w:sz="6" w:space="0" w:color="auto"/>
              <w:left w:val="outset" w:sz="6" w:space="0" w:color="auto"/>
              <w:bottom w:val="outset" w:sz="6" w:space="0" w:color="auto"/>
              <w:right w:val="outset" w:sz="6" w:space="0" w:color="auto"/>
            </w:tcBorders>
            <w:vAlign w:val="center"/>
          </w:tcPr>
          <w:p w:rsidR="00480AA2" w:rsidRPr="00B377EF" w:rsidRDefault="00480AA2" w:rsidP="009F53EB">
            <w:pPr>
              <w:spacing w:before="100" w:beforeAutospacing="1" w:after="100" w:afterAutospacing="1"/>
              <w:jc w:val="center"/>
              <w:rPr>
                <w:sz w:val="22"/>
                <w:szCs w:val="22"/>
              </w:rPr>
            </w:pPr>
            <w:r w:rsidRPr="00B377EF">
              <w:rPr>
                <w:sz w:val="22"/>
                <w:szCs w:val="22"/>
              </w:rPr>
              <w:t>Объем муниципального</w:t>
            </w:r>
            <w:r w:rsidR="00B377EF" w:rsidRPr="00B377EF">
              <w:rPr>
                <w:sz w:val="22"/>
                <w:szCs w:val="22"/>
              </w:rPr>
              <w:t xml:space="preserve"> </w:t>
            </w:r>
            <w:r w:rsidRPr="00B377EF">
              <w:rPr>
                <w:sz w:val="22"/>
                <w:szCs w:val="22"/>
              </w:rPr>
              <w:t>долга</w:t>
            </w:r>
            <w:r w:rsidR="00B377EF" w:rsidRPr="00B377EF">
              <w:rPr>
                <w:sz w:val="22"/>
                <w:szCs w:val="22"/>
              </w:rPr>
              <w:t xml:space="preserve"> </w:t>
            </w:r>
            <w:r w:rsidR="005D012E" w:rsidRPr="00B377EF">
              <w:rPr>
                <w:sz w:val="22"/>
                <w:szCs w:val="22"/>
              </w:rPr>
              <w:t xml:space="preserve">городского поселения пгт Климово </w:t>
            </w:r>
            <w:r w:rsidRPr="00B377EF">
              <w:rPr>
                <w:sz w:val="22"/>
                <w:szCs w:val="22"/>
              </w:rPr>
              <w:t>по состоянию на конец отчетного периода, тыс. рублей</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A46C09" w:rsidP="009F53EB">
            <w:pPr>
              <w:spacing w:before="100" w:beforeAutospacing="1" w:after="100" w:afterAutospacing="1"/>
              <w:jc w:val="center"/>
              <w:rPr>
                <w:sz w:val="22"/>
                <w:szCs w:val="22"/>
              </w:rPr>
            </w:pPr>
            <w:r w:rsidRPr="002032A6">
              <w:rPr>
                <w:sz w:val="22"/>
                <w:szCs w:val="22"/>
              </w:rPr>
              <w:t>0,00</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A46C09" w:rsidP="009F53EB">
            <w:pPr>
              <w:spacing w:before="100" w:beforeAutospacing="1" w:after="100" w:afterAutospacing="1"/>
              <w:jc w:val="center"/>
              <w:rPr>
                <w:sz w:val="22"/>
                <w:szCs w:val="22"/>
              </w:rPr>
            </w:pPr>
            <w:r w:rsidRPr="002032A6">
              <w:rPr>
                <w:sz w:val="22"/>
                <w:szCs w:val="22"/>
              </w:rPr>
              <w:t>0,00</w:t>
            </w:r>
          </w:p>
        </w:tc>
        <w:tc>
          <w:tcPr>
            <w:tcW w:w="903"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0,00</w:t>
            </w:r>
          </w:p>
        </w:tc>
        <w:tc>
          <w:tcPr>
            <w:tcW w:w="1276"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0,00</w:t>
            </w:r>
          </w:p>
        </w:tc>
        <w:tc>
          <w:tcPr>
            <w:tcW w:w="1275" w:type="dxa"/>
            <w:tcBorders>
              <w:top w:val="outset" w:sz="6" w:space="0" w:color="auto"/>
              <w:left w:val="outset" w:sz="6" w:space="0" w:color="auto"/>
              <w:bottom w:val="outset" w:sz="6" w:space="0" w:color="auto"/>
              <w:right w:val="single" w:sz="4" w:space="0" w:color="auto"/>
            </w:tcBorders>
            <w:vAlign w:val="center"/>
          </w:tcPr>
          <w:p w:rsidR="00480AA2" w:rsidRPr="002032A6" w:rsidRDefault="00A46C09" w:rsidP="009F53EB">
            <w:pPr>
              <w:spacing w:before="100" w:beforeAutospacing="1" w:after="100" w:afterAutospacing="1"/>
              <w:jc w:val="center"/>
              <w:rPr>
                <w:sz w:val="22"/>
                <w:szCs w:val="22"/>
              </w:rPr>
            </w:pPr>
            <w:r w:rsidRPr="002032A6">
              <w:rPr>
                <w:sz w:val="22"/>
                <w:szCs w:val="22"/>
              </w:rPr>
              <w:t>0,00</w:t>
            </w:r>
          </w:p>
        </w:tc>
        <w:tc>
          <w:tcPr>
            <w:tcW w:w="1189" w:type="dxa"/>
            <w:tcBorders>
              <w:top w:val="outset" w:sz="6" w:space="0" w:color="auto"/>
              <w:left w:val="single" w:sz="4" w:space="0" w:color="auto"/>
              <w:bottom w:val="outset" w:sz="6" w:space="0" w:color="auto"/>
              <w:right w:val="outset" w:sz="6" w:space="0" w:color="auto"/>
            </w:tcBorders>
            <w:vAlign w:val="center"/>
          </w:tcPr>
          <w:p w:rsidR="00480AA2" w:rsidRPr="002032A6" w:rsidRDefault="00A46C09" w:rsidP="009F53EB">
            <w:pPr>
              <w:spacing w:before="100" w:beforeAutospacing="1" w:after="100" w:afterAutospacing="1"/>
              <w:jc w:val="center"/>
              <w:rPr>
                <w:sz w:val="22"/>
                <w:szCs w:val="22"/>
              </w:rPr>
            </w:pPr>
            <w:r w:rsidRPr="002032A6">
              <w:rPr>
                <w:sz w:val="22"/>
                <w:szCs w:val="22"/>
              </w:rPr>
              <w:t>0,00</w:t>
            </w:r>
          </w:p>
        </w:tc>
      </w:tr>
      <w:tr w:rsidR="00480AA2" w:rsidRPr="00B377EF" w:rsidTr="00480AA2">
        <w:trPr>
          <w:jc w:val="center"/>
        </w:trPr>
        <w:tc>
          <w:tcPr>
            <w:tcW w:w="3548" w:type="dxa"/>
            <w:tcBorders>
              <w:top w:val="outset" w:sz="6" w:space="0" w:color="auto"/>
              <w:left w:val="outset" w:sz="6" w:space="0" w:color="auto"/>
              <w:bottom w:val="outset" w:sz="6" w:space="0" w:color="auto"/>
              <w:right w:val="outset" w:sz="6" w:space="0" w:color="auto"/>
            </w:tcBorders>
            <w:vAlign w:val="center"/>
          </w:tcPr>
          <w:p w:rsidR="00480AA2" w:rsidRPr="00B377EF" w:rsidRDefault="00480AA2" w:rsidP="009F53EB">
            <w:pPr>
              <w:spacing w:before="100" w:beforeAutospacing="1" w:after="100" w:afterAutospacing="1"/>
              <w:jc w:val="center"/>
              <w:rPr>
                <w:sz w:val="22"/>
                <w:szCs w:val="22"/>
              </w:rPr>
            </w:pPr>
            <w:r w:rsidRPr="00B377EF">
              <w:rPr>
                <w:sz w:val="22"/>
                <w:szCs w:val="22"/>
              </w:rPr>
              <w:t xml:space="preserve">Доля просроченной кредиторской задолженности по состоянию на конец отчетного периода в общем объеме расходов бюджета </w:t>
            </w:r>
            <w:r w:rsidR="005D012E" w:rsidRPr="00B377EF">
              <w:rPr>
                <w:sz w:val="22"/>
                <w:szCs w:val="22"/>
              </w:rPr>
              <w:t>городского поселения пгт Климово</w:t>
            </w:r>
            <w:r w:rsidRPr="00B377EF">
              <w:rPr>
                <w:sz w:val="22"/>
                <w:szCs w:val="22"/>
              </w:rPr>
              <w:t>, %</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не более 0,1%</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не более 0,1%</w:t>
            </w:r>
          </w:p>
        </w:tc>
        <w:tc>
          <w:tcPr>
            <w:tcW w:w="903"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не более 0,1%</w:t>
            </w:r>
          </w:p>
        </w:tc>
        <w:tc>
          <w:tcPr>
            <w:tcW w:w="1276"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не более 0,1%</w:t>
            </w:r>
          </w:p>
        </w:tc>
        <w:tc>
          <w:tcPr>
            <w:tcW w:w="1275" w:type="dxa"/>
            <w:tcBorders>
              <w:top w:val="outset" w:sz="6" w:space="0" w:color="auto"/>
              <w:left w:val="outset" w:sz="6" w:space="0" w:color="auto"/>
              <w:bottom w:val="outset" w:sz="6" w:space="0" w:color="auto"/>
              <w:right w:val="single" w:sz="4"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0</w:t>
            </w:r>
          </w:p>
        </w:tc>
        <w:tc>
          <w:tcPr>
            <w:tcW w:w="1189" w:type="dxa"/>
            <w:tcBorders>
              <w:top w:val="outset" w:sz="6" w:space="0" w:color="auto"/>
              <w:left w:val="single" w:sz="4"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0</w:t>
            </w:r>
          </w:p>
        </w:tc>
      </w:tr>
      <w:tr w:rsidR="00480AA2" w:rsidRPr="00B377EF" w:rsidTr="00480AA2">
        <w:trPr>
          <w:jc w:val="center"/>
        </w:trPr>
        <w:tc>
          <w:tcPr>
            <w:tcW w:w="3548" w:type="dxa"/>
            <w:tcBorders>
              <w:top w:val="outset" w:sz="6" w:space="0" w:color="auto"/>
              <w:left w:val="outset" w:sz="6" w:space="0" w:color="auto"/>
              <w:bottom w:val="outset" w:sz="6" w:space="0" w:color="auto"/>
              <w:right w:val="outset" w:sz="6" w:space="0" w:color="auto"/>
            </w:tcBorders>
            <w:vAlign w:val="center"/>
          </w:tcPr>
          <w:p w:rsidR="00480AA2" w:rsidRPr="00B377EF" w:rsidRDefault="00480AA2" w:rsidP="009F53EB">
            <w:pPr>
              <w:spacing w:before="100" w:beforeAutospacing="1" w:after="100" w:afterAutospacing="1"/>
              <w:jc w:val="center"/>
              <w:rPr>
                <w:sz w:val="22"/>
                <w:szCs w:val="22"/>
              </w:rPr>
            </w:pPr>
            <w:r w:rsidRPr="00B377EF">
              <w:rPr>
                <w:sz w:val="22"/>
                <w:szCs w:val="22"/>
              </w:rPr>
              <w:t>Отклонение фактического объема налоговых и неналоговых доходов за отчетный период от первоначального плана, %</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не более 10%</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не более 10%</w:t>
            </w:r>
          </w:p>
        </w:tc>
        <w:tc>
          <w:tcPr>
            <w:tcW w:w="903"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не более 8%</w:t>
            </w:r>
          </w:p>
        </w:tc>
        <w:tc>
          <w:tcPr>
            <w:tcW w:w="1276"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не более 6%</w:t>
            </w:r>
          </w:p>
        </w:tc>
        <w:tc>
          <w:tcPr>
            <w:tcW w:w="1275" w:type="dxa"/>
            <w:tcBorders>
              <w:top w:val="outset" w:sz="6" w:space="0" w:color="auto"/>
              <w:left w:val="outset" w:sz="6" w:space="0" w:color="auto"/>
              <w:bottom w:val="outset" w:sz="6" w:space="0" w:color="auto"/>
              <w:right w:val="single" w:sz="4"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-4</w:t>
            </w:r>
          </w:p>
        </w:tc>
        <w:tc>
          <w:tcPr>
            <w:tcW w:w="1189" w:type="dxa"/>
            <w:tcBorders>
              <w:top w:val="outset" w:sz="6" w:space="0" w:color="auto"/>
              <w:left w:val="single" w:sz="4"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-4</w:t>
            </w:r>
          </w:p>
        </w:tc>
      </w:tr>
      <w:tr w:rsidR="00480AA2" w:rsidRPr="00B377EF" w:rsidTr="00480AA2">
        <w:trPr>
          <w:jc w:val="center"/>
        </w:trPr>
        <w:tc>
          <w:tcPr>
            <w:tcW w:w="3548" w:type="dxa"/>
            <w:tcBorders>
              <w:top w:val="outset" w:sz="6" w:space="0" w:color="auto"/>
              <w:left w:val="outset" w:sz="6" w:space="0" w:color="auto"/>
              <w:bottom w:val="outset" w:sz="6" w:space="0" w:color="auto"/>
              <w:right w:val="outset" w:sz="6" w:space="0" w:color="auto"/>
            </w:tcBorders>
            <w:vAlign w:val="center"/>
          </w:tcPr>
          <w:p w:rsidR="00480AA2" w:rsidRPr="00B377EF" w:rsidRDefault="00480AA2" w:rsidP="009F53EB">
            <w:pPr>
              <w:spacing w:before="100" w:beforeAutospacing="1" w:after="100" w:afterAutospacing="1"/>
              <w:jc w:val="center"/>
              <w:rPr>
                <w:sz w:val="22"/>
                <w:szCs w:val="22"/>
              </w:rPr>
            </w:pPr>
            <w:r w:rsidRPr="00B377EF">
              <w:rPr>
                <w:sz w:val="22"/>
                <w:szCs w:val="22"/>
              </w:rPr>
              <w:t xml:space="preserve">Доля расходов бюджета </w:t>
            </w:r>
            <w:r w:rsidR="005D012E" w:rsidRPr="00B377EF">
              <w:rPr>
                <w:sz w:val="22"/>
                <w:szCs w:val="22"/>
              </w:rPr>
              <w:t>городского поселения пгт Климово</w:t>
            </w:r>
            <w:r w:rsidRPr="00B377EF">
              <w:rPr>
                <w:sz w:val="22"/>
                <w:szCs w:val="22"/>
              </w:rPr>
              <w:t>, формируемых в рамках муниципальных программ, %</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99,37%</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99,44%</w:t>
            </w:r>
          </w:p>
        </w:tc>
        <w:tc>
          <w:tcPr>
            <w:tcW w:w="903"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99,37%</w:t>
            </w:r>
          </w:p>
        </w:tc>
        <w:tc>
          <w:tcPr>
            <w:tcW w:w="1276"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99,38%</w:t>
            </w:r>
          </w:p>
        </w:tc>
        <w:tc>
          <w:tcPr>
            <w:tcW w:w="1275" w:type="dxa"/>
            <w:tcBorders>
              <w:top w:val="outset" w:sz="6" w:space="0" w:color="auto"/>
              <w:left w:val="outset" w:sz="6" w:space="0" w:color="auto"/>
              <w:bottom w:val="outset" w:sz="6" w:space="0" w:color="auto"/>
              <w:right w:val="single" w:sz="4"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0,01</w:t>
            </w:r>
          </w:p>
        </w:tc>
        <w:tc>
          <w:tcPr>
            <w:tcW w:w="1189" w:type="dxa"/>
            <w:tcBorders>
              <w:top w:val="outset" w:sz="6" w:space="0" w:color="auto"/>
              <w:left w:val="single" w:sz="4"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-0,09</w:t>
            </w:r>
          </w:p>
        </w:tc>
      </w:tr>
      <w:tr w:rsidR="00480AA2" w:rsidRPr="00B377EF" w:rsidTr="00480AA2">
        <w:trPr>
          <w:jc w:val="center"/>
        </w:trPr>
        <w:tc>
          <w:tcPr>
            <w:tcW w:w="3548" w:type="dxa"/>
            <w:tcBorders>
              <w:top w:val="outset" w:sz="6" w:space="0" w:color="auto"/>
              <w:left w:val="outset" w:sz="6" w:space="0" w:color="auto"/>
              <w:bottom w:val="outset" w:sz="6" w:space="0" w:color="auto"/>
              <w:right w:val="outset" w:sz="6" w:space="0" w:color="auto"/>
            </w:tcBorders>
            <w:vAlign w:val="center"/>
          </w:tcPr>
          <w:p w:rsidR="00480AA2" w:rsidRPr="00B377EF" w:rsidRDefault="00480AA2" w:rsidP="009F53EB">
            <w:pPr>
              <w:spacing w:before="100" w:beforeAutospacing="1" w:after="100" w:afterAutospacing="1"/>
              <w:jc w:val="center"/>
              <w:rPr>
                <w:sz w:val="22"/>
                <w:szCs w:val="22"/>
              </w:rPr>
            </w:pPr>
            <w:r w:rsidRPr="00B377EF">
              <w:rPr>
                <w:sz w:val="22"/>
                <w:szCs w:val="22"/>
              </w:rPr>
              <w:t xml:space="preserve">Обеспечение публикации в сети Интернет информации о системе управления муниципальными финансами </w:t>
            </w:r>
            <w:r w:rsidR="005D012E" w:rsidRPr="00B377EF">
              <w:rPr>
                <w:sz w:val="22"/>
                <w:szCs w:val="22"/>
              </w:rPr>
              <w:t>городского поселения пгт Климово</w:t>
            </w:r>
            <w:r w:rsidRPr="00B377EF">
              <w:rPr>
                <w:sz w:val="22"/>
                <w:szCs w:val="22"/>
              </w:rPr>
              <w:t>, %</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100%</w:t>
            </w:r>
          </w:p>
        </w:tc>
        <w:tc>
          <w:tcPr>
            <w:tcW w:w="850"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100%</w:t>
            </w:r>
          </w:p>
        </w:tc>
        <w:tc>
          <w:tcPr>
            <w:tcW w:w="903"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100%</w:t>
            </w:r>
          </w:p>
        </w:tc>
        <w:tc>
          <w:tcPr>
            <w:tcW w:w="1276" w:type="dxa"/>
            <w:tcBorders>
              <w:top w:val="outset" w:sz="6" w:space="0" w:color="auto"/>
              <w:left w:val="outset" w:sz="6"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100%</w:t>
            </w:r>
          </w:p>
        </w:tc>
        <w:tc>
          <w:tcPr>
            <w:tcW w:w="1275" w:type="dxa"/>
            <w:tcBorders>
              <w:top w:val="outset" w:sz="6" w:space="0" w:color="auto"/>
              <w:left w:val="outset" w:sz="6" w:space="0" w:color="auto"/>
              <w:bottom w:val="outset" w:sz="6" w:space="0" w:color="auto"/>
              <w:right w:val="single" w:sz="4"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0</w:t>
            </w:r>
          </w:p>
        </w:tc>
        <w:tc>
          <w:tcPr>
            <w:tcW w:w="1189" w:type="dxa"/>
            <w:tcBorders>
              <w:top w:val="outset" w:sz="6" w:space="0" w:color="auto"/>
              <w:left w:val="single" w:sz="4" w:space="0" w:color="auto"/>
              <w:bottom w:val="outset" w:sz="6" w:space="0" w:color="auto"/>
              <w:right w:val="outset" w:sz="6" w:space="0" w:color="auto"/>
            </w:tcBorders>
            <w:vAlign w:val="center"/>
          </w:tcPr>
          <w:p w:rsidR="00480AA2" w:rsidRPr="002032A6" w:rsidRDefault="00480AA2" w:rsidP="009F53EB">
            <w:pPr>
              <w:spacing w:before="100" w:beforeAutospacing="1" w:after="100" w:afterAutospacing="1"/>
              <w:jc w:val="center"/>
              <w:rPr>
                <w:sz w:val="22"/>
                <w:szCs w:val="22"/>
              </w:rPr>
            </w:pPr>
            <w:r w:rsidRPr="002032A6">
              <w:rPr>
                <w:sz w:val="22"/>
                <w:szCs w:val="22"/>
              </w:rPr>
              <w:t>0</w:t>
            </w:r>
          </w:p>
        </w:tc>
      </w:tr>
    </w:tbl>
    <w:p w:rsidR="00676EF3" w:rsidRPr="00B377EF" w:rsidRDefault="00676EF3" w:rsidP="009F53EB">
      <w:pPr>
        <w:ind w:firstLine="709"/>
        <w:jc w:val="center"/>
        <w:rPr>
          <w:szCs w:val="28"/>
        </w:rPr>
      </w:pPr>
    </w:p>
    <w:p w:rsidR="00EC1037" w:rsidRPr="00B377EF" w:rsidRDefault="00D45346" w:rsidP="009F53EB">
      <w:pPr>
        <w:pStyle w:val="ConsPlusNonformat"/>
        <w:widowControl/>
        <w:ind w:firstLine="851"/>
        <w:jc w:val="both"/>
        <w:rPr>
          <w:rFonts w:ascii="Times New Roman" w:hAnsi="Times New Roman" w:cs="Times New Roman"/>
          <w:spacing w:val="1"/>
          <w:sz w:val="28"/>
          <w:szCs w:val="28"/>
          <w:shd w:val="clear" w:color="auto" w:fill="FFFFFF"/>
        </w:rPr>
      </w:pPr>
      <w:r w:rsidRPr="00B377EF">
        <w:rPr>
          <w:rFonts w:ascii="Times New Roman" w:hAnsi="Times New Roman" w:cs="Times New Roman"/>
          <w:spacing w:val="1"/>
          <w:sz w:val="28"/>
          <w:szCs w:val="28"/>
          <w:shd w:val="clear" w:color="auto" w:fill="FFFFFF"/>
        </w:rPr>
        <w:t xml:space="preserve">Как видно по данным таблицы, </w:t>
      </w:r>
      <w:r w:rsidR="00EC1037" w:rsidRPr="00B377EF">
        <w:rPr>
          <w:rFonts w:ascii="Times New Roman" w:hAnsi="Times New Roman" w:cs="Times New Roman"/>
          <w:spacing w:val="1"/>
          <w:sz w:val="28"/>
          <w:szCs w:val="28"/>
          <w:shd w:val="clear" w:color="auto" w:fill="FFFFFF"/>
        </w:rPr>
        <w:t>п</w:t>
      </w:r>
      <w:r w:rsidR="003B64B1" w:rsidRPr="00B377EF">
        <w:rPr>
          <w:rFonts w:ascii="Times New Roman" w:hAnsi="Times New Roman" w:cs="Times New Roman"/>
          <w:spacing w:val="1"/>
          <w:sz w:val="28"/>
          <w:szCs w:val="28"/>
          <w:shd w:val="clear" w:color="auto" w:fill="FFFFFF"/>
        </w:rPr>
        <w:t xml:space="preserve">роведение работы по совершенствованию управления финансами позволяет </w:t>
      </w:r>
      <w:r w:rsidR="005D012E" w:rsidRPr="00B377EF">
        <w:rPr>
          <w:rFonts w:ascii="Times New Roman" w:hAnsi="Times New Roman" w:cs="Times New Roman"/>
          <w:spacing w:val="1"/>
          <w:sz w:val="28"/>
          <w:szCs w:val="28"/>
          <w:shd w:val="clear" w:color="auto" w:fill="FFFFFF"/>
        </w:rPr>
        <w:t xml:space="preserve">городскому поселению пгт Климово </w:t>
      </w:r>
      <w:r w:rsidR="003B64B1" w:rsidRPr="00B377EF">
        <w:rPr>
          <w:rFonts w:ascii="Times New Roman" w:hAnsi="Times New Roman" w:cs="Times New Roman"/>
          <w:spacing w:val="1"/>
          <w:sz w:val="28"/>
          <w:szCs w:val="28"/>
          <w:shd w:val="clear" w:color="auto" w:fill="FFFFFF"/>
        </w:rPr>
        <w:t xml:space="preserve">удерживать высокий уровень качества управления муниципальными </w:t>
      </w:r>
      <w:r w:rsidR="00EC1037" w:rsidRPr="00B377EF">
        <w:rPr>
          <w:rFonts w:ascii="Times New Roman" w:hAnsi="Times New Roman" w:cs="Times New Roman"/>
          <w:spacing w:val="1"/>
          <w:sz w:val="28"/>
          <w:szCs w:val="28"/>
          <w:shd w:val="clear" w:color="auto" w:fill="FFFFFF"/>
        </w:rPr>
        <w:t>финансами</w:t>
      </w:r>
      <w:r w:rsidR="00480AA2" w:rsidRPr="00B377EF">
        <w:rPr>
          <w:rFonts w:ascii="Times New Roman" w:hAnsi="Times New Roman" w:cs="Times New Roman"/>
          <w:spacing w:val="1"/>
          <w:sz w:val="28"/>
          <w:szCs w:val="28"/>
          <w:shd w:val="clear" w:color="auto" w:fill="FFFFFF"/>
        </w:rPr>
        <w:t>, объем муниципального долга уменьшается</w:t>
      </w:r>
      <w:r w:rsidR="003B64B1" w:rsidRPr="00B377EF">
        <w:rPr>
          <w:rFonts w:ascii="Times New Roman" w:hAnsi="Times New Roman" w:cs="Times New Roman"/>
          <w:spacing w:val="1"/>
          <w:sz w:val="28"/>
          <w:szCs w:val="28"/>
          <w:shd w:val="clear" w:color="auto" w:fill="FFFFFF"/>
        </w:rPr>
        <w:t>.</w:t>
      </w:r>
    </w:p>
    <w:p w:rsidR="00E20607" w:rsidRPr="00B377EF" w:rsidRDefault="00E20607" w:rsidP="009F53EB">
      <w:pPr>
        <w:suppressAutoHyphens w:val="0"/>
        <w:autoSpaceDE w:val="0"/>
        <w:autoSpaceDN w:val="0"/>
        <w:adjustRightInd w:val="0"/>
        <w:ind w:firstLine="851"/>
        <w:jc w:val="both"/>
        <w:rPr>
          <w:szCs w:val="28"/>
          <w:lang w:eastAsia="ru-RU"/>
        </w:rPr>
      </w:pPr>
      <w:r w:rsidRPr="00A46C09">
        <w:rPr>
          <w:szCs w:val="28"/>
          <w:lang w:eastAsia="ru-RU"/>
        </w:rPr>
        <w:t>При этом</w:t>
      </w:r>
      <w:r w:rsidR="00A46C09" w:rsidRPr="00A46C09">
        <w:rPr>
          <w:szCs w:val="28"/>
          <w:lang w:eastAsia="ru-RU"/>
        </w:rPr>
        <w:t xml:space="preserve"> 1, </w:t>
      </w:r>
      <w:r w:rsidRPr="00A46C09">
        <w:rPr>
          <w:szCs w:val="28"/>
          <w:lang w:eastAsia="ru-RU"/>
        </w:rPr>
        <w:t>3 из 5 показателей</w:t>
      </w:r>
      <w:r w:rsidRPr="00B377EF">
        <w:rPr>
          <w:szCs w:val="28"/>
          <w:lang w:eastAsia="ru-RU"/>
        </w:rPr>
        <w:t xml:space="preserve"> на момент начала действия программы уже достигали индикаторных значений, что можно охарактеризовать как хорошую базу для последующего развития данного направления. </w:t>
      </w:r>
    </w:p>
    <w:p w:rsidR="00E20607" w:rsidRPr="00B377EF" w:rsidRDefault="00E20607" w:rsidP="009F53EB">
      <w:pPr>
        <w:pStyle w:val="ConsPlusNonformat"/>
        <w:widowControl/>
        <w:ind w:firstLine="851"/>
        <w:jc w:val="both"/>
        <w:rPr>
          <w:rFonts w:ascii="Times New Roman" w:hAnsi="Times New Roman" w:cs="Times New Roman"/>
          <w:sz w:val="28"/>
          <w:szCs w:val="28"/>
        </w:rPr>
      </w:pPr>
      <w:r w:rsidRPr="00B377EF">
        <w:rPr>
          <w:rFonts w:ascii="Times New Roman" w:hAnsi="Times New Roman" w:cs="Times New Roman"/>
          <w:sz w:val="28"/>
          <w:szCs w:val="28"/>
        </w:rPr>
        <w:t xml:space="preserve">В целом, по результатам оценки всех показателей, можно свидетельствовать об эффективной реализации большинства мероприятий </w:t>
      </w:r>
      <w:r w:rsidRPr="00B377EF">
        <w:rPr>
          <w:rFonts w:ascii="Times New Roman" w:hAnsi="Times New Roman" w:cs="Times New Roman"/>
          <w:sz w:val="28"/>
          <w:szCs w:val="28"/>
        </w:rPr>
        <w:lastRenderedPageBreak/>
        <w:t xml:space="preserve">настоящей программы и успешном развитии сферы управления финансами в </w:t>
      </w:r>
      <w:r w:rsidR="005D012E" w:rsidRPr="00B377EF">
        <w:rPr>
          <w:rFonts w:ascii="Times New Roman" w:hAnsi="Times New Roman" w:cs="Times New Roman"/>
          <w:sz w:val="28"/>
          <w:szCs w:val="28"/>
        </w:rPr>
        <w:t>городском поселении пгт Климово</w:t>
      </w:r>
      <w:r w:rsidRPr="00B377EF">
        <w:rPr>
          <w:rFonts w:ascii="Times New Roman" w:hAnsi="Times New Roman" w:cs="Times New Roman"/>
          <w:sz w:val="28"/>
          <w:szCs w:val="28"/>
        </w:rPr>
        <w:t xml:space="preserve">. </w:t>
      </w:r>
    </w:p>
    <w:p w:rsidR="00EC1037" w:rsidRPr="00B377EF" w:rsidRDefault="00480AA2" w:rsidP="009F53EB">
      <w:pPr>
        <w:pStyle w:val="ConsPlusNonformat"/>
        <w:widowControl/>
        <w:ind w:firstLine="851"/>
        <w:jc w:val="both"/>
        <w:rPr>
          <w:rFonts w:ascii="Times New Roman" w:hAnsi="Times New Roman" w:cs="Times New Roman"/>
          <w:spacing w:val="1"/>
          <w:sz w:val="28"/>
          <w:szCs w:val="28"/>
          <w:shd w:val="clear" w:color="auto" w:fill="FFFFFF"/>
        </w:rPr>
      </w:pPr>
      <w:r w:rsidRPr="00B377EF">
        <w:rPr>
          <w:rFonts w:ascii="Times New Roman" w:hAnsi="Times New Roman" w:cs="Times New Roman"/>
          <w:spacing w:val="1"/>
          <w:sz w:val="28"/>
          <w:szCs w:val="28"/>
          <w:shd w:val="clear" w:color="auto" w:fill="FFFFFF"/>
        </w:rPr>
        <w:t>В</w:t>
      </w:r>
      <w:r w:rsidR="003B64B1" w:rsidRPr="00B377EF">
        <w:rPr>
          <w:rFonts w:ascii="Times New Roman" w:hAnsi="Times New Roman" w:cs="Times New Roman"/>
          <w:spacing w:val="1"/>
          <w:sz w:val="28"/>
          <w:szCs w:val="28"/>
          <w:shd w:val="clear" w:color="auto" w:fill="FFFFFF"/>
        </w:rPr>
        <w:t xml:space="preserve"> перспективе необходимо продолжить работу по наращиванию собственных доходов с одновременным ограничением бюджетных расходов при безусловном исполнении текущих обязательств перед населением и кредиторами.</w:t>
      </w:r>
    </w:p>
    <w:p w:rsidR="003B64B1" w:rsidRPr="00B377EF" w:rsidRDefault="003B64B1" w:rsidP="009F53EB">
      <w:pPr>
        <w:pStyle w:val="ConsPlusNonformat"/>
        <w:widowControl/>
        <w:ind w:firstLine="851"/>
        <w:jc w:val="both"/>
        <w:rPr>
          <w:rFonts w:ascii="Times New Roman" w:hAnsi="Times New Roman" w:cs="Times New Roman"/>
          <w:sz w:val="28"/>
          <w:szCs w:val="28"/>
        </w:rPr>
      </w:pPr>
      <w:r w:rsidRPr="00B377EF">
        <w:rPr>
          <w:rFonts w:ascii="Times New Roman" w:hAnsi="Times New Roman" w:cs="Times New Roman"/>
          <w:spacing w:val="1"/>
          <w:sz w:val="28"/>
          <w:szCs w:val="28"/>
          <w:shd w:val="clear" w:color="auto" w:fill="FFFFFF"/>
        </w:rPr>
        <w:t>На данной стадии работы в дополнительном осмыслении и трансформировании с учетом имеющегося опыта и новых вызовов нуждается работа с бюджетной сетью. В числе направлений для трансформации - повышение стимулирующей роли механизмов нормирования затрат, привлечение внебюджетных источников финансирования деятельности бюджетной сети, рост активности при предоставлении муниципальных услуг.</w:t>
      </w:r>
    </w:p>
    <w:p w:rsidR="003B64B1" w:rsidRPr="00B377EF" w:rsidRDefault="00D45346" w:rsidP="009F53EB">
      <w:pPr>
        <w:pStyle w:val="ConsPlusNonformat"/>
        <w:widowControl/>
        <w:ind w:firstLine="851"/>
        <w:jc w:val="both"/>
        <w:rPr>
          <w:rFonts w:ascii="Times New Roman" w:hAnsi="Times New Roman" w:cs="Times New Roman"/>
          <w:sz w:val="28"/>
          <w:szCs w:val="28"/>
          <w:shd w:val="clear" w:color="auto" w:fill="FFFFFF"/>
        </w:rPr>
      </w:pPr>
      <w:r w:rsidRPr="00B377EF">
        <w:rPr>
          <w:rFonts w:ascii="Times New Roman" w:hAnsi="Times New Roman" w:cs="Times New Roman"/>
          <w:sz w:val="28"/>
          <w:szCs w:val="28"/>
          <w:shd w:val="clear" w:color="auto" w:fill="FFFFFF"/>
        </w:rPr>
        <w:t>Говоря о социально-экономической эффективности управления местными финансами в целом, необходимо отметить, что такая эффективность может оцениваться только исходя из уровня удовлетворенности всех участвующих сторон в решении определенных проблем. Количественные показатели не могут являться главным и единственным критерием оценки, поскольку управление муниципальной собственностью и финансами представляет собой довольно специфичную сферу деятельности,</w:t>
      </w:r>
      <w:r w:rsidR="00B377EF" w:rsidRPr="00B377EF">
        <w:rPr>
          <w:rFonts w:ascii="Times New Roman" w:hAnsi="Times New Roman" w:cs="Times New Roman"/>
          <w:sz w:val="28"/>
          <w:szCs w:val="28"/>
          <w:shd w:val="clear" w:color="auto" w:fill="FFFFFF"/>
        </w:rPr>
        <w:t xml:space="preserve"> </w:t>
      </w:r>
      <w:r w:rsidRPr="00B377EF">
        <w:rPr>
          <w:rFonts w:ascii="Times New Roman" w:hAnsi="Times New Roman" w:cs="Times New Roman"/>
          <w:sz w:val="28"/>
          <w:szCs w:val="28"/>
          <w:shd w:val="clear" w:color="auto" w:fill="FFFFFF"/>
        </w:rPr>
        <w:t>направленную в первую очередь на удовлетворение повседневных интересов населения. Именно поэтому важно не только количество решенных проблем, но и качество их решения. </w:t>
      </w:r>
    </w:p>
    <w:p w:rsidR="008D6B92" w:rsidRDefault="008D6B92" w:rsidP="009F53EB">
      <w:pPr>
        <w:pStyle w:val="ConsPlusNonformat"/>
        <w:widowControl/>
        <w:jc w:val="center"/>
        <w:rPr>
          <w:rFonts w:ascii="Times New Roman" w:hAnsi="Times New Roman" w:cs="Times New Roman"/>
          <w:b/>
          <w:iCs/>
          <w:sz w:val="28"/>
          <w:szCs w:val="28"/>
        </w:rPr>
      </w:pPr>
    </w:p>
    <w:p w:rsidR="00EC1037" w:rsidRPr="00B377EF" w:rsidRDefault="00C05AAD" w:rsidP="009F53EB">
      <w:pPr>
        <w:pStyle w:val="ConsPlusNonformat"/>
        <w:widowControl/>
        <w:jc w:val="center"/>
        <w:rPr>
          <w:rFonts w:ascii="Times New Roman" w:hAnsi="Times New Roman" w:cs="Times New Roman"/>
          <w:b/>
          <w:iCs/>
          <w:sz w:val="28"/>
          <w:szCs w:val="28"/>
        </w:rPr>
      </w:pPr>
      <w:r w:rsidRPr="00B377EF">
        <w:rPr>
          <w:rFonts w:ascii="Times New Roman" w:hAnsi="Times New Roman" w:cs="Times New Roman"/>
          <w:b/>
          <w:iCs/>
          <w:sz w:val="28"/>
          <w:szCs w:val="28"/>
        </w:rPr>
        <w:t>Анализ промежуточных результатов реализации муниципальной программы</w:t>
      </w:r>
      <w:r w:rsidR="00C13623" w:rsidRPr="00B377EF">
        <w:rPr>
          <w:rFonts w:ascii="Times New Roman" w:hAnsi="Times New Roman" w:cs="Times New Roman"/>
          <w:b/>
          <w:iCs/>
          <w:sz w:val="28"/>
          <w:szCs w:val="28"/>
        </w:rPr>
        <w:t xml:space="preserve"> </w:t>
      </w:r>
      <w:r w:rsidR="008D6B92">
        <w:rPr>
          <w:rFonts w:ascii="Times New Roman" w:hAnsi="Times New Roman" w:cs="Times New Roman"/>
          <w:b/>
          <w:iCs/>
          <w:sz w:val="28"/>
          <w:szCs w:val="28"/>
        </w:rPr>
        <w:t>«</w:t>
      </w:r>
      <w:r w:rsidR="00C13623" w:rsidRPr="00B377EF">
        <w:rPr>
          <w:rFonts w:ascii="Times New Roman" w:hAnsi="Times New Roman" w:cs="Times New Roman"/>
          <w:b/>
          <w:iCs/>
          <w:sz w:val="28"/>
          <w:szCs w:val="28"/>
        </w:rPr>
        <w:t>Управление муниципальным имуществом администрации Климовского района (2018-2020г.)</w:t>
      </w:r>
      <w:r w:rsidR="008D6B92">
        <w:rPr>
          <w:rFonts w:ascii="Times New Roman" w:hAnsi="Times New Roman" w:cs="Times New Roman"/>
          <w:b/>
          <w:iCs/>
          <w:sz w:val="28"/>
          <w:szCs w:val="28"/>
        </w:rPr>
        <w:t>»</w:t>
      </w:r>
    </w:p>
    <w:p w:rsidR="00EC1037" w:rsidRPr="00B377EF" w:rsidRDefault="00EC1037" w:rsidP="009F53EB">
      <w:pPr>
        <w:pStyle w:val="ConsPlusNonformat"/>
        <w:widowControl/>
        <w:ind w:firstLine="851"/>
        <w:jc w:val="both"/>
        <w:rPr>
          <w:rFonts w:ascii="Times New Roman" w:hAnsi="Times New Roman" w:cs="Times New Roman"/>
          <w:sz w:val="28"/>
          <w:szCs w:val="28"/>
        </w:rPr>
      </w:pPr>
    </w:p>
    <w:p w:rsidR="00063F9E" w:rsidRPr="00B377EF" w:rsidRDefault="00063F9E" w:rsidP="009F53EB">
      <w:pPr>
        <w:pStyle w:val="ConsPlusNonformat"/>
        <w:widowControl/>
        <w:ind w:firstLine="851"/>
        <w:jc w:val="both"/>
        <w:rPr>
          <w:rFonts w:ascii="Times New Roman" w:hAnsi="Times New Roman" w:cs="Times New Roman"/>
          <w:sz w:val="28"/>
          <w:szCs w:val="28"/>
        </w:rPr>
      </w:pPr>
      <w:r w:rsidRPr="00B377EF">
        <w:rPr>
          <w:rFonts w:ascii="Times New Roman" w:hAnsi="Times New Roman" w:cs="Times New Roman"/>
          <w:sz w:val="28"/>
          <w:szCs w:val="28"/>
        </w:rPr>
        <w:t>Управление муниципальной собственностью является одной из важнейших функций муниципального образования.</w:t>
      </w:r>
      <w:r w:rsidR="00C13623" w:rsidRPr="00B377EF">
        <w:rPr>
          <w:rFonts w:ascii="Times New Roman" w:hAnsi="Times New Roman" w:cs="Times New Roman"/>
        </w:rPr>
        <w:t xml:space="preserve"> </w:t>
      </w:r>
      <w:r w:rsidR="00C13623" w:rsidRPr="00B377EF">
        <w:rPr>
          <w:rFonts w:ascii="Times New Roman" w:hAnsi="Times New Roman" w:cs="Times New Roman"/>
          <w:sz w:val="28"/>
          <w:szCs w:val="28"/>
        </w:rPr>
        <w:t>Уровень развития муниципальной собственности, а также эффективность ее использования являются факторами, от которых во многом зависит качество жизни местного населения.</w:t>
      </w:r>
    </w:p>
    <w:p w:rsidR="00C13623" w:rsidRPr="00B377EF" w:rsidRDefault="00C13623" w:rsidP="009F53EB">
      <w:pPr>
        <w:pStyle w:val="consplusnormal1"/>
        <w:ind w:firstLine="851"/>
        <w:jc w:val="both"/>
        <w:rPr>
          <w:rFonts w:ascii="Times New Roman" w:hAnsi="Times New Roman" w:cs="Times New Roman"/>
          <w:sz w:val="28"/>
          <w:szCs w:val="28"/>
        </w:rPr>
      </w:pPr>
      <w:r w:rsidRPr="00B377EF">
        <w:rPr>
          <w:rFonts w:ascii="Times New Roman" w:hAnsi="Times New Roman" w:cs="Times New Roman"/>
          <w:sz w:val="28"/>
          <w:szCs w:val="28"/>
        </w:rPr>
        <w:t xml:space="preserve">Целью муниципальной программы является повышение эффективности управления и распоряжения муниципальной собственностью </w:t>
      </w:r>
      <w:r w:rsidR="005D012E" w:rsidRPr="00B377EF">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w:t>
      </w:r>
    </w:p>
    <w:p w:rsidR="00C13623" w:rsidRPr="00B377EF" w:rsidRDefault="00C13623" w:rsidP="009F53EB">
      <w:pPr>
        <w:pStyle w:val="consplusnormal1"/>
        <w:ind w:firstLine="851"/>
        <w:jc w:val="both"/>
        <w:rPr>
          <w:rFonts w:ascii="Times New Roman" w:hAnsi="Times New Roman" w:cs="Times New Roman"/>
          <w:sz w:val="28"/>
          <w:szCs w:val="28"/>
        </w:rPr>
      </w:pPr>
      <w:r w:rsidRPr="00B377EF">
        <w:rPr>
          <w:rFonts w:ascii="Times New Roman" w:hAnsi="Times New Roman" w:cs="Times New Roman"/>
          <w:sz w:val="28"/>
          <w:szCs w:val="28"/>
        </w:rPr>
        <w:t>Задачи муниципальной программы:</w:t>
      </w:r>
    </w:p>
    <w:p w:rsidR="00C13623" w:rsidRPr="00B377EF" w:rsidRDefault="00C13623" w:rsidP="009F53EB">
      <w:pPr>
        <w:pStyle w:val="aff8"/>
        <w:ind w:left="6" w:firstLine="851"/>
        <w:jc w:val="both"/>
        <w:rPr>
          <w:sz w:val="28"/>
          <w:szCs w:val="28"/>
        </w:rPr>
      </w:pPr>
      <w:r w:rsidRPr="00B377EF">
        <w:rPr>
          <w:sz w:val="28"/>
          <w:szCs w:val="28"/>
        </w:rPr>
        <w:t>- увеличение доходов бюджета на основе эффективного управления муниципальной собственностью;</w:t>
      </w:r>
    </w:p>
    <w:p w:rsidR="00C13623" w:rsidRPr="00B377EF" w:rsidRDefault="00C13623" w:rsidP="009F53EB">
      <w:pPr>
        <w:pStyle w:val="aff8"/>
        <w:ind w:left="6" w:firstLine="851"/>
        <w:jc w:val="both"/>
        <w:rPr>
          <w:sz w:val="28"/>
          <w:szCs w:val="28"/>
        </w:rPr>
      </w:pPr>
      <w:r w:rsidRPr="00B377EF">
        <w:rPr>
          <w:sz w:val="28"/>
          <w:szCs w:val="28"/>
        </w:rPr>
        <w:t>- полная инвентаризация объектов</w:t>
      </w:r>
      <w:r w:rsidR="00B377EF" w:rsidRPr="00B377EF">
        <w:rPr>
          <w:sz w:val="28"/>
          <w:szCs w:val="28"/>
        </w:rPr>
        <w:t xml:space="preserve"> </w:t>
      </w:r>
      <w:r w:rsidRPr="00B377EF">
        <w:rPr>
          <w:sz w:val="28"/>
          <w:szCs w:val="28"/>
        </w:rPr>
        <w:t>муниципальной собственности, совершенствование системы учета этих объектов и оформление прав на них;</w:t>
      </w:r>
    </w:p>
    <w:p w:rsidR="00C13623" w:rsidRPr="00B377EF" w:rsidRDefault="00C13623" w:rsidP="009F53EB">
      <w:pPr>
        <w:pStyle w:val="aff8"/>
        <w:ind w:left="6" w:firstLine="851"/>
        <w:jc w:val="both"/>
        <w:rPr>
          <w:sz w:val="28"/>
          <w:szCs w:val="28"/>
        </w:rPr>
      </w:pPr>
      <w:r w:rsidRPr="00B377EF">
        <w:rPr>
          <w:sz w:val="28"/>
          <w:szCs w:val="28"/>
        </w:rPr>
        <w:t>- детальная правовая регламентация процессов управления;</w:t>
      </w:r>
    </w:p>
    <w:p w:rsidR="00C13623" w:rsidRPr="00B377EF" w:rsidRDefault="00C13623" w:rsidP="009F53EB">
      <w:pPr>
        <w:pStyle w:val="aff8"/>
        <w:ind w:left="6" w:firstLine="851"/>
        <w:jc w:val="both"/>
        <w:rPr>
          <w:sz w:val="28"/>
          <w:szCs w:val="28"/>
        </w:rPr>
      </w:pPr>
      <w:r w:rsidRPr="00B377EF">
        <w:rPr>
          <w:sz w:val="28"/>
          <w:szCs w:val="28"/>
        </w:rPr>
        <w:t xml:space="preserve">- управление и оформление прав собственности объектов недвижимости </w:t>
      </w:r>
      <w:r w:rsidR="00F81687" w:rsidRPr="00B377EF">
        <w:rPr>
          <w:sz w:val="28"/>
          <w:szCs w:val="28"/>
        </w:rPr>
        <w:t>городского поселения пгт Климово</w:t>
      </w:r>
      <w:r w:rsidRPr="00B377EF">
        <w:rPr>
          <w:sz w:val="28"/>
          <w:szCs w:val="28"/>
        </w:rPr>
        <w:t>;</w:t>
      </w:r>
    </w:p>
    <w:p w:rsidR="00C13623" w:rsidRPr="00B377EF" w:rsidRDefault="00C13623" w:rsidP="009F53EB">
      <w:pPr>
        <w:pStyle w:val="ConsPlusNonformat"/>
        <w:widowControl/>
        <w:ind w:firstLine="851"/>
        <w:jc w:val="both"/>
        <w:rPr>
          <w:rFonts w:ascii="Times New Roman" w:hAnsi="Times New Roman" w:cs="Times New Roman"/>
          <w:sz w:val="28"/>
          <w:szCs w:val="28"/>
        </w:rPr>
      </w:pPr>
      <w:r w:rsidRPr="00B377EF">
        <w:rPr>
          <w:rFonts w:ascii="Times New Roman" w:hAnsi="Times New Roman" w:cs="Times New Roman"/>
          <w:sz w:val="28"/>
          <w:szCs w:val="28"/>
        </w:rPr>
        <w:t>- обеспечение контроля за использованием и сохранностью муниципального имущества.</w:t>
      </w:r>
    </w:p>
    <w:p w:rsidR="00E20607" w:rsidRPr="00B377EF" w:rsidRDefault="00E20607" w:rsidP="009F53EB">
      <w:pPr>
        <w:pStyle w:val="aff8"/>
        <w:ind w:left="0" w:firstLine="851"/>
        <w:contextualSpacing w:val="0"/>
        <w:jc w:val="both"/>
        <w:rPr>
          <w:sz w:val="28"/>
          <w:szCs w:val="28"/>
        </w:rPr>
      </w:pPr>
      <w:r w:rsidRPr="00B377EF">
        <w:rPr>
          <w:sz w:val="28"/>
          <w:szCs w:val="28"/>
        </w:rPr>
        <w:lastRenderedPageBreak/>
        <w:t>Следует создать предпосылки для выгодного оборота, а также реализации (аренда, концессия, повышение ликвидности недвижимости) собственности. При этом важно, чтобы финансовые потери после продажи были компенсированы увеличением налоговой базы.</w:t>
      </w:r>
    </w:p>
    <w:p w:rsidR="008D6B92" w:rsidRDefault="008D6B92" w:rsidP="009F53EB">
      <w:pPr>
        <w:pStyle w:val="aff8"/>
        <w:ind w:left="0"/>
        <w:contextualSpacing w:val="0"/>
        <w:jc w:val="center"/>
        <w:rPr>
          <w:b/>
          <w:iCs/>
          <w:sz w:val="28"/>
          <w:szCs w:val="28"/>
        </w:rPr>
      </w:pPr>
    </w:p>
    <w:p w:rsidR="005C3864" w:rsidRPr="00B377EF" w:rsidRDefault="00916FE6" w:rsidP="009F53EB">
      <w:pPr>
        <w:pStyle w:val="aff8"/>
        <w:ind w:left="0"/>
        <w:contextualSpacing w:val="0"/>
        <w:jc w:val="center"/>
        <w:rPr>
          <w:sz w:val="28"/>
          <w:szCs w:val="28"/>
        </w:rPr>
      </w:pPr>
      <w:r w:rsidRPr="00B377EF">
        <w:rPr>
          <w:b/>
          <w:iCs/>
          <w:sz w:val="28"/>
          <w:szCs w:val="28"/>
        </w:rPr>
        <w:t xml:space="preserve">Анализ промежуточных результатов реализации муниципальной программы </w:t>
      </w:r>
      <w:r w:rsidR="008D6B92">
        <w:rPr>
          <w:b/>
          <w:sz w:val="28"/>
          <w:szCs w:val="28"/>
        </w:rPr>
        <w:t>«</w:t>
      </w:r>
      <w:r w:rsidRPr="00B377EF">
        <w:rPr>
          <w:b/>
          <w:sz w:val="28"/>
          <w:szCs w:val="28"/>
        </w:rPr>
        <w:t>Развитие системы образования Климовского</w:t>
      </w:r>
      <w:r w:rsidR="00B377EF" w:rsidRPr="00B377EF">
        <w:rPr>
          <w:b/>
          <w:sz w:val="28"/>
          <w:szCs w:val="28"/>
        </w:rPr>
        <w:t xml:space="preserve"> </w:t>
      </w:r>
      <w:r w:rsidRPr="00B377EF">
        <w:rPr>
          <w:b/>
          <w:sz w:val="28"/>
          <w:szCs w:val="28"/>
        </w:rPr>
        <w:t>района на</w:t>
      </w:r>
      <w:r w:rsidR="00B377EF" w:rsidRPr="00B377EF">
        <w:rPr>
          <w:b/>
          <w:sz w:val="28"/>
          <w:szCs w:val="28"/>
        </w:rPr>
        <w:t xml:space="preserve"> </w:t>
      </w:r>
      <w:r w:rsidRPr="00B377EF">
        <w:rPr>
          <w:b/>
          <w:sz w:val="28"/>
          <w:szCs w:val="28"/>
        </w:rPr>
        <w:t>2018-2020 годы</w:t>
      </w:r>
      <w:r w:rsidR="008D6B92">
        <w:rPr>
          <w:b/>
          <w:sz w:val="28"/>
          <w:szCs w:val="28"/>
        </w:rPr>
        <w:t>»</w:t>
      </w:r>
    </w:p>
    <w:p w:rsidR="005C3864" w:rsidRPr="00B377EF" w:rsidRDefault="005C3864" w:rsidP="009F53EB">
      <w:pPr>
        <w:pStyle w:val="aff8"/>
        <w:ind w:left="0" w:firstLine="851"/>
        <w:contextualSpacing w:val="0"/>
        <w:jc w:val="both"/>
        <w:rPr>
          <w:sz w:val="28"/>
          <w:szCs w:val="28"/>
        </w:rPr>
      </w:pPr>
    </w:p>
    <w:p w:rsidR="00916FE6" w:rsidRPr="00B377EF" w:rsidRDefault="00724641" w:rsidP="009F53EB">
      <w:pPr>
        <w:pStyle w:val="aff8"/>
        <w:ind w:left="0" w:firstLine="851"/>
        <w:contextualSpacing w:val="0"/>
        <w:jc w:val="both"/>
        <w:rPr>
          <w:sz w:val="28"/>
          <w:szCs w:val="28"/>
        </w:rPr>
      </w:pPr>
      <w:r w:rsidRPr="00B377EF">
        <w:rPr>
          <w:sz w:val="28"/>
          <w:szCs w:val="28"/>
        </w:rPr>
        <w:t>Повышение эффективности и качества образования - одно из базовых направлений реализации муниципальной политики, общая рамка тех системных преобразований, которые обеспечат решение вопросов социально-экономического развития. Качественные изменения системы образования до 2020 года должны произойти на всех уровнях образования. Для каждого уровня образования определены ключевые задачи и направления развития. Общим направлением деятельности является совершенствование структуры и сети образовательных организаций.</w:t>
      </w:r>
    </w:p>
    <w:p w:rsidR="00724641" w:rsidRPr="00B377EF" w:rsidRDefault="00724641" w:rsidP="009F53EB">
      <w:pPr>
        <w:ind w:firstLine="708"/>
        <w:jc w:val="both"/>
        <w:rPr>
          <w:szCs w:val="28"/>
        </w:rPr>
      </w:pPr>
      <w:r w:rsidRPr="00B377EF">
        <w:rPr>
          <w:szCs w:val="28"/>
          <w:lang w:eastAsia="ru-RU"/>
        </w:rPr>
        <w:t xml:space="preserve">Цель муниципальной программы: обеспечение высокого качества образования в соответствии с меняющимися запросами населения и перспективными задачами развития российского общества и экономики. </w:t>
      </w:r>
      <w:r w:rsidRPr="00B377EF">
        <w:rPr>
          <w:szCs w:val="28"/>
        </w:rPr>
        <w:t xml:space="preserve">Целевые показатели выполнения программы представлены в таблице </w:t>
      </w:r>
      <w:r w:rsidR="002032A6">
        <w:rPr>
          <w:szCs w:val="28"/>
        </w:rPr>
        <w:t>3</w:t>
      </w:r>
      <w:r w:rsidRPr="00B377EF">
        <w:rPr>
          <w:szCs w:val="28"/>
        </w:rPr>
        <w:t>.</w:t>
      </w:r>
    </w:p>
    <w:p w:rsidR="00724641" w:rsidRPr="00B377EF" w:rsidRDefault="00724641" w:rsidP="009F53EB">
      <w:pPr>
        <w:ind w:firstLine="708"/>
        <w:jc w:val="both"/>
        <w:rPr>
          <w:szCs w:val="28"/>
        </w:rPr>
      </w:pPr>
    </w:p>
    <w:p w:rsidR="00724641" w:rsidRPr="00B377EF" w:rsidRDefault="00724641" w:rsidP="009F53EB">
      <w:pPr>
        <w:ind w:firstLine="709"/>
        <w:jc w:val="center"/>
        <w:rPr>
          <w:szCs w:val="28"/>
        </w:rPr>
      </w:pPr>
      <w:r w:rsidRPr="00B377EF">
        <w:rPr>
          <w:szCs w:val="28"/>
        </w:rPr>
        <w:t xml:space="preserve">Таблица </w:t>
      </w:r>
      <w:r w:rsidR="002032A6">
        <w:rPr>
          <w:szCs w:val="28"/>
        </w:rPr>
        <w:t>3</w:t>
      </w:r>
      <w:r w:rsidR="00B377EF" w:rsidRPr="00B377EF">
        <w:rPr>
          <w:szCs w:val="28"/>
        </w:rPr>
        <w:t xml:space="preserve"> </w:t>
      </w:r>
      <w:r w:rsidRPr="00B377EF">
        <w:rPr>
          <w:szCs w:val="28"/>
        </w:rPr>
        <w:t>- Целевые показатели выполнения программы</w:t>
      </w:r>
    </w:p>
    <w:p w:rsidR="00724641" w:rsidRPr="00B377EF" w:rsidRDefault="00724641" w:rsidP="009F53EB">
      <w:pPr>
        <w:pStyle w:val="aff8"/>
        <w:ind w:left="0" w:firstLine="851"/>
        <w:contextualSpacing w:val="0"/>
        <w:jc w:val="both"/>
        <w:rPr>
          <w:sz w:val="28"/>
          <w:szCs w:val="28"/>
        </w:rPr>
      </w:pPr>
    </w:p>
    <w:tbl>
      <w:tblPr>
        <w:tblW w:w="9617" w:type="dxa"/>
        <w:tblInd w:w="96" w:type="dxa"/>
        <w:tblLayout w:type="fixed"/>
        <w:tblLook w:val="04A0"/>
      </w:tblPr>
      <w:tblGrid>
        <w:gridCol w:w="636"/>
        <w:gridCol w:w="3912"/>
        <w:gridCol w:w="942"/>
        <w:gridCol w:w="1120"/>
        <w:gridCol w:w="855"/>
        <w:gridCol w:w="855"/>
        <w:gridCol w:w="1297"/>
      </w:tblGrid>
      <w:tr w:rsidR="00724641" w:rsidRPr="00B377EF" w:rsidTr="00724641">
        <w:trPr>
          <w:trHeight w:val="339"/>
          <w:tblHeader/>
        </w:trPr>
        <w:tc>
          <w:tcPr>
            <w:tcW w:w="636" w:type="dxa"/>
            <w:vMerge w:val="restart"/>
            <w:tcBorders>
              <w:top w:val="single" w:sz="4" w:space="0" w:color="auto"/>
              <w:left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3912" w:type="dxa"/>
            <w:vMerge w:val="restart"/>
            <w:tcBorders>
              <w:top w:val="single" w:sz="4" w:space="0" w:color="auto"/>
              <w:left w:val="nil"/>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Наименование индикатора (показателя)</w:t>
            </w:r>
          </w:p>
        </w:tc>
        <w:tc>
          <w:tcPr>
            <w:tcW w:w="942" w:type="dxa"/>
            <w:vMerge w:val="restart"/>
            <w:tcBorders>
              <w:top w:val="single" w:sz="4" w:space="0" w:color="auto"/>
              <w:left w:val="nil"/>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ед. изм.</w:t>
            </w:r>
          </w:p>
        </w:tc>
        <w:tc>
          <w:tcPr>
            <w:tcW w:w="1120" w:type="dxa"/>
            <w:vMerge w:val="restart"/>
            <w:tcBorders>
              <w:top w:val="single" w:sz="4" w:space="0" w:color="auto"/>
              <w:left w:val="nil"/>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2017г. (факт)</w:t>
            </w:r>
          </w:p>
        </w:tc>
        <w:tc>
          <w:tcPr>
            <w:tcW w:w="3007" w:type="dxa"/>
            <w:gridSpan w:val="3"/>
            <w:tcBorders>
              <w:top w:val="single" w:sz="4" w:space="0" w:color="auto"/>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Прогнозные значения</w:t>
            </w:r>
          </w:p>
        </w:tc>
      </w:tr>
      <w:tr w:rsidR="00724641" w:rsidRPr="00B377EF" w:rsidTr="00724641">
        <w:trPr>
          <w:trHeight w:val="624"/>
          <w:tblHeader/>
        </w:trPr>
        <w:tc>
          <w:tcPr>
            <w:tcW w:w="636" w:type="dxa"/>
            <w:vMerge/>
            <w:tcBorders>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p>
        </w:tc>
        <w:tc>
          <w:tcPr>
            <w:tcW w:w="3912" w:type="dxa"/>
            <w:vMerge/>
            <w:tcBorders>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p>
        </w:tc>
        <w:tc>
          <w:tcPr>
            <w:tcW w:w="942" w:type="dxa"/>
            <w:vMerge/>
            <w:tcBorders>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p>
        </w:tc>
        <w:tc>
          <w:tcPr>
            <w:tcW w:w="1120" w:type="dxa"/>
            <w:vMerge/>
            <w:tcBorders>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p>
        </w:tc>
        <w:tc>
          <w:tcPr>
            <w:tcW w:w="855" w:type="dxa"/>
            <w:tcBorders>
              <w:top w:val="single" w:sz="4" w:space="0" w:color="auto"/>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2018г.</w:t>
            </w:r>
          </w:p>
        </w:tc>
        <w:tc>
          <w:tcPr>
            <w:tcW w:w="855" w:type="dxa"/>
            <w:tcBorders>
              <w:top w:val="single" w:sz="4" w:space="0" w:color="auto"/>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2019г.</w:t>
            </w:r>
          </w:p>
        </w:tc>
        <w:tc>
          <w:tcPr>
            <w:tcW w:w="1297" w:type="dxa"/>
            <w:tcBorders>
              <w:top w:val="single" w:sz="4" w:space="0" w:color="auto"/>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2020г.</w:t>
            </w:r>
          </w:p>
        </w:tc>
      </w:tr>
      <w:tr w:rsidR="00724641" w:rsidRPr="00B377EF" w:rsidTr="00724641">
        <w:trPr>
          <w:trHeight w:val="780"/>
        </w:trPr>
        <w:tc>
          <w:tcPr>
            <w:tcW w:w="9617" w:type="dxa"/>
            <w:gridSpan w:val="7"/>
            <w:tcBorders>
              <w:top w:val="single" w:sz="4" w:space="0" w:color="auto"/>
              <w:left w:val="single" w:sz="4" w:space="0" w:color="auto"/>
              <w:bottom w:val="single" w:sz="4" w:space="0" w:color="auto"/>
              <w:right w:val="single" w:sz="4" w:space="0" w:color="000000"/>
            </w:tcBorders>
            <w:vAlign w:val="center"/>
            <w:hideMark/>
          </w:tcPr>
          <w:p w:rsidR="00724641" w:rsidRPr="00B377EF" w:rsidRDefault="00724641" w:rsidP="009F53EB">
            <w:pPr>
              <w:suppressAutoHyphens w:val="0"/>
              <w:rPr>
                <w:sz w:val="24"/>
                <w:lang w:eastAsia="ru-RU"/>
              </w:rPr>
            </w:pPr>
            <w:r w:rsidRPr="00B377EF">
              <w:rPr>
                <w:sz w:val="24"/>
                <w:lang w:eastAsia="ru-RU"/>
              </w:rPr>
              <w:t>Задача муниципальной</w:t>
            </w:r>
            <w:r w:rsidR="00B377EF" w:rsidRPr="00B377EF">
              <w:rPr>
                <w:sz w:val="24"/>
                <w:lang w:eastAsia="ru-RU"/>
              </w:rPr>
              <w:t xml:space="preserve"> </w:t>
            </w:r>
            <w:r w:rsidRPr="00B377EF">
              <w:rPr>
                <w:sz w:val="24"/>
                <w:lang w:eastAsia="ru-RU"/>
              </w:rPr>
              <w:t>программы:</w:t>
            </w:r>
            <w:r w:rsidRPr="00B377EF">
              <w:rPr>
                <w:sz w:val="24"/>
                <w:lang w:eastAsia="ru-RU"/>
              </w:rPr>
              <w:br/>
              <w:t>1) Реализация государственной политики в сфере образования на территории Климовского района</w:t>
            </w:r>
          </w:p>
        </w:tc>
      </w:tr>
      <w:tr w:rsidR="00724641" w:rsidRPr="00B377EF" w:rsidTr="00724641">
        <w:trPr>
          <w:trHeight w:val="675"/>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Внедрение федеральных государственных образовательных стандартов</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63,0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71,0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82,0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91,0</w:t>
            </w:r>
          </w:p>
        </w:tc>
      </w:tr>
      <w:tr w:rsidR="00724641" w:rsidRPr="00B377EF" w:rsidTr="00724641">
        <w:trPr>
          <w:trHeight w:val="1020"/>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Соотношение средней заработной платы педагогических работников общеобразовательных организаций к средней заработной плате в регионе*</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86,7</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86,7</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86,7</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86,7</w:t>
            </w:r>
          </w:p>
        </w:tc>
      </w:tr>
      <w:tr w:rsidR="00724641" w:rsidRPr="00B377EF" w:rsidTr="00724641">
        <w:trPr>
          <w:trHeight w:val="1248"/>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3.</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Соотношение средней заработной платы педагогических работников организаций дополнительного образования детей к средней заработной плате учителей в регионе</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b/>
                <w:bCs/>
                <w:sz w:val="24"/>
                <w:lang w:eastAsia="ru-RU"/>
              </w:rPr>
            </w:pPr>
            <w:r w:rsidRPr="00B377EF">
              <w:rPr>
                <w:b/>
                <w:bCs/>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103,7</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103,7</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103,7</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103,7</w:t>
            </w:r>
          </w:p>
        </w:tc>
      </w:tr>
      <w:tr w:rsidR="00724641" w:rsidRPr="00B377EF" w:rsidTr="00724641">
        <w:trPr>
          <w:trHeight w:val="1680"/>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lastRenderedPageBreak/>
              <w:t>5.</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Соотношение средней заработной платы педагогических работников дошкольных образовательных организаций к средней заработной плате в сфере общего образования в регионе</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b/>
                <w:bCs/>
                <w:sz w:val="24"/>
                <w:lang w:eastAsia="ru-RU"/>
              </w:rPr>
            </w:pPr>
            <w:r w:rsidRPr="00B377EF">
              <w:rPr>
                <w:b/>
                <w:bCs/>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102,2</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102,3</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102,3</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102,3</w:t>
            </w:r>
          </w:p>
        </w:tc>
      </w:tr>
      <w:tr w:rsidR="00724641" w:rsidRPr="00B377EF" w:rsidTr="00724641">
        <w:trPr>
          <w:trHeight w:val="1560"/>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Охват мерами социальной поддержки по оплате жилого помещения с отоплением и освещением педагогических работников образовательных организаций, работающих и проживающих в сельской местности</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r>
      <w:tr w:rsidR="00724641" w:rsidRPr="00B377EF" w:rsidTr="00724641">
        <w:trPr>
          <w:trHeight w:val="915"/>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Обеспечение горячим питанием учащихся</w:t>
            </w:r>
            <w:r w:rsidR="00B377EF" w:rsidRPr="00B377EF">
              <w:rPr>
                <w:sz w:val="24"/>
                <w:lang w:eastAsia="ru-RU"/>
              </w:rPr>
              <w:t xml:space="preserve"> </w:t>
            </w:r>
            <w:r w:rsidRPr="00B377EF">
              <w:rPr>
                <w:sz w:val="24"/>
                <w:lang w:eastAsia="ru-RU"/>
              </w:rPr>
              <w:t>в муниципальных общеобразовательных организациях</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r>
      <w:tr w:rsidR="00724641" w:rsidRPr="00B377EF" w:rsidTr="00724641">
        <w:trPr>
          <w:trHeight w:val="553"/>
        </w:trPr>
        <w:tc>
          <w:tcPr>
            <w:tcW w:w="9617" w:type="dxa"/>
            <w:gridSpan w:val="7"/>
            <w:tcBorders>
              <w:top w:val="single" w:sz="4" w:space="0" w:color="auto"/>
              <w:left w:val="single" w:sz="4" w:space="0" w:color="auto"/>
              <w:bottom w:val="single" w:sz="4" w:space="0" w:color="auto"/>
              <w:right w:val="single" w:sz="4" w:space="0" w:color="000000"/>
            </w:tcBorders>
            <w:vAlign w:val="center"/>
            <w:hideMark/>
          </w:tcPr>
          <w:p w:rsidR="00724641" w:rsidRPr="00B377EF" w:rsidRDefault="00724641" w:rsidP="009F53EB">
            <w:pPr>
              <w:suppressAutoHyphens w:val="0"/>
              <w:rPr>
                <w:sz w:val="24"/>
                <w:lang w:eastAsia="ru-RU"/>
              </w:rPr>
            </w:pPr>
            <w:r w:rsidRPr="00B377EF">
              <w:rPr>
                <w:sz w:val="24"/>
                <w:lang w:eastAsia="ru-RU"/>
              </w:rPr>
              <w:t>Задача муниципальной программы:</w:t>
            </w:r>
            <w:r w:rsidRPr="00B377EF">
              <w:rPr>
                <w:sz w:val="24"/>
                <w:lang w:eastAsia="ru-RU"/>
              </w:rPr>
              <w:br/>
              <w:t>2) Повышение доступности и качества предоставления дошкольного, общего образования, дополнительного образования детей</w:t>
            </w:r>
          </w:p>
        </w:tc>
      </w:tr>
      <w:tr w:rsidR="00724641" w:rsidRPr="00B377EF" w:rsidTr="00760076">
        <w:trPr>
          <w:trHeight w:val="915"/>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8.</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Охват детей услугами дошкольного образования</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79</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79</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80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80</w:t>
            </w:r>
          </w:p>
        </w:tc>
      </w:tr>
      <w:tr w:rsidR="00724641" w:rsidRPr="00B377EF" w:rsidTr="00760076">
        <w:trPr>
          <w:trHeight w:val="624"/>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9.</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Доля детей, получающих услуги дополнительного образования в возрасте 5-18 лет</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b/>
                <w:bCs/>
                <w:sz w:val="24"/>
                <w:lang w:eastAsia="ru-RU"/>
              </w:rPr>
            </w:pPr>
            <w:r w:rsidRPr="00B377EF">
              <w:rPr>
                <w:b/>
                <w:bCs/>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67,0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67,0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69,0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70,0</w:t>
            </w:r>
          </w:p>
        </w:tc>
      </w:tr>
      <w:tr w:rsidR="00724641" w:rsidRPr="00B377EF" w:rsidTr="00760076">
        <w:trPr>
          <w:trHeight w:val="936"/>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Доля обучающихся по программам общего образования, участвующих в олимпиадах и конкурсах различного уровня</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39,0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40,0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40,0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41,0</w:t>
            </w:r>
          </w:p>
        </w:tc>
      </w:tr>
      <w:tr w:rsidR="00724641" w:rsidRPr="00B377EF" w:rsidTr="00760076">
        <w:trPr>
          <w:trHeight w:val="1065"/>
        </w:trPr>
        <w:tc>
          <w:tcPr>
            <w:tcW w:w="636" w:type="dxa"/>
            <w:tcBorders>
              <w:top w:val="nil"/>
              <w:left w:val="single" w:sz="4" w:space="0" w:color="auto"/>
              <w:bottom w:val="single" w:sz="4" w:space="0" w:color="auto"/>
              <w:right w:val="nil"/>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11.</w:t>
            </w:r>
          </w:p>
        </w:tc>
        <w:tc>
          <w:tcPr>
            <w:tcW w:w="3912" w:type="dxa"/>
            <w:tcBorders>
              <w:top w:val="nil"/>
              <w:left w:val="single" w:sz="4" w:space="0" w:color="auto"/>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Доля выпускников муниципальных общеобразовательных организаций,</w:t>
            </w:r>
            <w:r w:rsidR="00B377EF" w:rsidRPr="00B377EF">
              <w:rPr>
                <w:sz w:val="24"/>
                <w:lang w:eastAsia="ru-RU"/>
              </w:rPr>
              <w:t xml:space="preserve"> </w:t>
            </w:r>
            <w:r w:rsidRPr="00B377EF">
              <w:rPr>
                <w:sz w:val="24"/>
                <w:lang w:eastAsia="ru-RU"/>
              </w:rPr>
              <w:t>получивших аттестат о среднем</w:t>
            </w:r>
            <w:r w:rsidR="00B377EF" w:rsidRPr="00B377EF">
              <w:rPr>
                <w:sz w:val="24"/>
                <w:lang w:eastAsia="ru-RU"/>
              </w:rPr>
              <w:t xml:space="preserve"> </w:t>
            </w:r>
            <w:r w:rsidRPr="00B377EF">
              <w:rPr>
                <w:sz w:val="24"/>
                <w:lang w:eastAsia="ru-RU"/>
              </w:rPr>
              <w:t>общем образовании</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w:t>
            </w:r>
          </w:p>
        </w:tc>
      </w:tr>
      <w:tr w:rsidR="00724641" w:rsidRPr="00B377EF" w:rsidTr="00760076">
        <w:trPr>
          <w:trHeight w:val="288"/>
        </w:trPr>
        <w:tc>
          <w:tcPr>
            <w:tcW w:w="636" w:type="dxa"/>
            <w:tcBorders>
              <w:top w:val="nil"/>
              <w:left w:val="single" w:sz="4" w:space="0" w:color="auto"/>
              <w:bottom w:val="single" w:sz="4" w:space="0" w:color="auto"/>
              <w:right w:val="nil"/>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12.</w:t>
            </w:r>
          </w:p>
        </w:tc>
        <w:tc>
          <w:tcPr>
            <w:tcW w:w="3912" w:type="dxa"/>
            <w:tcBorders>
              <w:top w:val="nil"/>
              <w:left w:val="single" w:sz="4" w:space="0" w:color="auto"/>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Доля выпускников общеобразовательных организаций, получивших балл на едином государственном экзамене выше 80, в общей численности выпускников общеобразовательных организаций</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21</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21</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23,0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23,0</w:t>
            </w:r>
          </w:p>
        </w:tc>
      </w:tr>
      <w:tr w:rsidR="00724641" w:rsidRPr="00B377EF" w:rsidTr="00760076">
        <w:trPr>
          <w:trHeight w:val="2910"/>
        </w:trPr>
        <w:tc>
          <w:tcPr>
            <w:tcW w:w="636" w:type="dxa"/>
            <w:tcBorders>
              <w:top w:val="nil"/>
              <w:left w:val="single" w:sz="4" w:space="0" w:color="auto"/>
              <w:bottom w:val="single" w:sz="4" w:space="0" w:color="auto"/>
              <w:right w:val="nil"/>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lastRenderedPageBreak/>
              <w:t>13.</w:t>
            </w:r>
          </w:p>
        </w:tc>
        <w:tc>
          <w:tcPr>
            <w:tcW w:w="3912" w:type="dxa"/>
            <w:tcBorders>
              <w:top w:val="nil"/>
              <w:left w:val="single" w:sz="4" w:space="0" w:color="auto"/>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Отношение среднего балла единого государственного экзамена (в расчёте на 2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расчёте на 2 обязательных предмета) в 10 процентах школ с худшими результатами единого государственного экзамена</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≤1,60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≤1,60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≤1,59</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≤1,57</w:t>
            </w:r>
          </w:p>
        </w:tc>
      </w:tr>
      <w:tr w:rsidR="00724641" w:rsidRPr="00B377EF" w:rsidTr="00724641">
        <w:trPr>
          <w:trHeight w:val="675"/>
        </w:trPr>
        <w:tc>
          <w:tcPr>
            <w:tcW w:w="9617" w:type="dxa"/>
            <w:gridSpan w:val="7"/>
            <w:tcBorders>
              <w:top w:val="single" w:sz="4" w:space="0" w:color="auto"/>
              <w:left w:val="single" w:sz="4" w:space="0" w:color="auto"/>
              <w:bottom w:val="single" w:sz="4" w:space="0" w:color="auto"/>
              <w:right w:val="single" w:sz="4" w:space="0" w:color="000000"/>
            </w:tcBorders>
            <w:vAlign w:val="center"/>
            <w:hideMark/>
          </w:tcPr>
          <w:p w:rsidR="00724641" w:rsidRPr="00B377EF" w:rsidRDefault="00724641" w:rsidP="009F53EB">
            <w:pPr>
              <w:suppressAutoHyphens w:val="0"/>
              <w:rPr>
                <w:sz w:val="24"/>
                <w:lang w:eastAsia="ru-RU"/>
              </w:rPr>
            </w:pPr>
            <w:r w:rsidRPr="00B377EF">
              <w:rPr>
                <w:sz w:val="24"/>
                <w:lang w:eastAsia="ru-RU"/>
              </w:rPr>
              <w:t>Задача муниципальной</w:t>
            </w:r>
            <w:r w:rsidR="00B377EF" w:rsidRPr="00B377EF">
              <w:rPr>
                <w:sz w:val="24"/>
                <w:lang w:eastAsia="ru-RU"/>
              </w:rPr>
              <w:t xml:space="preserve"> </w:t>
            </w:r>
            <w:r w:rsidRPr="00B377EF">
              <w:rPr>
                <w:sz w:val="24"/>
                <w:lang w:eastAsia="ru-RU"/>
              </w:rPr>
              <w:t>программы:</w:t>
            </w:r>
            <w:r w:rsidRPr="00B377EF">
              <w:rPr>
                <w:sz w:val="24"/>
                <w:lang w:eastAsia="ru-RU"/>
              </w:rPr>
              <w:br/>
              <w:t>4) Развитие инфраструктуры сферы образования;</w:t>
            </w:r>
          </w:p>
        </w:tc>
      </w:tr>
      <w:tr w:rsidR="00724641" w:rsidRPr="00B377EF" w:rsidTr="00760076">
        <w:trPr>
          <w:trHeight w:val="1290"/>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14.</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Доля общеобразовательных организаций, соответствующих современным требованиям обучения, в общем количестве общеобразовательных организаций</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65,0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65,0</w:t>
            </w:r>
          </w:p>
        </w:tc>
      </w:tr>
      <w:tr w:rsidR="00724641" w:rsidRPr="00B377EF" w:rsidTr="00760076">
        <w:trPr>
          <w:trHeight w:val="1605"/>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60076" w:rsidP="009F53EB">
            <w:pPr>
              <w:suppressAutoHyphens w:val="0"/>
              <w:jc w:val="center"/>
              <w:rPr>
                <w:sz w:val="24"/>
                <w:lang w:eastAsia="ru-RU"/>
              </w:rPr>
            </w:pPr>
            <w:r w:rsidRPr="00B377EF">
              <w:rPr>
                <w:sz w:val="24"/>
                <w:lang w:eastAsia="ru-RU"/>
              </w:rPr>
              <w:t>15.</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Доля общеобразовательных организаций, реализующих программы общего образования, имеющих физкультурный зал, в общей численности общеобразовательных организаций, реализующих программы общего образования</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78,3</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78,3</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78,3</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78,3</w:t>
            </w:r>
          </w:p>
        </w:tc>
      </w:tr>
      <w:tr w:rsidR="00724641" w:rsidRPr="00B377EF" w:rsidTr="00724641">
        <w:trPr>
          <w:trHeight w:val="615"/>
        </w:trPr>
        <w:tc>
          <w:tcPr>
            <w:tcW w:w="9617" w:type="dxa"/>
            <w:gridSpan w:val="7"/>
            <w:tcBorders>
              <w:top w:val="single" w:sz="4" w:space="0" w:color="auto"/>
              <w:left w:val="single" w:sz="4" w:space="0" w:color="auto"/>
              <w:bottom w:val="single" w:sz="4" w:space="0" w:color="auto"/>
              <w:right w:val="single" w:sz="4" w:space="0" w:color="000000"/>
            </w:tcBorders>
            <w:vAlign w:val="center"/>
            <w:hideMark/>
          </w:tcPr>
          <w:p w:rsidR="00724641" w:rsidRPr="00B377EF" w:rsidRDefault="00724641" w:rsidP="009F53EB">
            <w:pPr>
              <w:suppressAutoHyphens w:val="0"/>
              <w:rPr>
                <w:sz w:val="24"/>
                <w:lang w:eastAsia="ru-RU"/>
              </w:rPr>
            </w:pPr>
            <w:r w:rsidRPr="00B377EF">
              <w:rPr>
                <w:sz w:val="24"/>
                <w:lang w:eastAsia="ru-RU"/>
              </w:rPr>
              <w:t>Задача муниципальной программы:</w:t>
            </w:r>
            <w:r w:rsidRPr="00B377EF">
              <w:rPr>
                <w:sz w:val="24"/>
                <w:lang w:eastAsia="ru-RU"/>
              </w:rPr>
              <w:br/>
              <w:t>5) Развитие кадрового потенциала сферы образования</w:t>
            </w:r>
          </w:p>
        </w:tc>
      </w:tr>
      <w:tr w:rsidR="00724641" w:rsidRPr="00B377EF" w:rsidTr="00760076">
        <w:trPr>
          <w:trHeight w:val="288"/>
        </w:trPr>
        <w:tc>
          <w:tcPr>
            <w:tcW w:w="636" w:type="dxa"/>
            <w:tcBorders>
              <w:top w:val="nil"/>
              <w:left w:val="single" w:sz="4" w:space="0" w:color="auto"/>
              <w:bottom w:val="single" w:sz="4" w:space="0" w:color="auto"/>
              <w:right w:val="single" w:sz="4" w:space="0" w:color="auto"/>
            </w:tcBorders>
            <w:noWrap/>
            <w:vAlign w:val="center"/>
            <w:hideMark/>
          </w:tcPr>
          <w:p w:rsidR="00724641" w:rsidRPr="00B377EF" w:rsidRDefault="00760076" w:rsidP="009F53EB">
            <w:pPr>
              <w:suppressAutoHyphens w:val="0"/>
              <w:jc w:val="center"/>
              <w:rPr>
                <w:sz w:val="24"/>
                <w:lang w:eastAsia="ru-RU"/>
              </w:rPr>
            </w:pPr>
            <w:r w:rsidRPr="00B377EF">
              <w:rPr>
                <w:sz w:val="24"/>
                <w:lang w:eastAsia="ru-RU"/>
              </w:rPr>
              <w:t>16.</w:t>
            </w:r>
          </w:p>
        </w:tc>
        <w:tc>
          <w:tcPr>
            <w:tcW w:w="3912" w:type="dxa"/>
            <w:tcBorders>
              <w:top w:val="nil"/>
              <w:left w:val="nil"/>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Доля учителей и руководителей общеобразовательных учреждений, прошедших повышение квалификации и (или) профессиональную переподготовку для работы в соответствии с федеральными государственными образовательными стандартами</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r>
      <w:tr w:rsidR="00724641" w:rsidRPr="00B377EF" w:rsidTr="00760076">
        <w:trPr>
          <w:trHeight w:val="1248"/>
        </w:trPr>
        <w:tc>
          <w:tcPr>
            <w:tcW w:w="636" w:type="dxa"/>
            <w:tcBorders>
              <w:top w:val="nil"/>
              <w:left w:val="single" w:sz="4" w:space="0" w:color="auto"/>
              <w:bottom w:val="single" w:sz="4" w:space="0" w:color="auto"/>
              <w:right w:val="nil"/>
            </w:tcBorders>
            <w:noWrap/>
            <w:vAlign w:val="center"/>
            <w:hideMark/>
          </w:tcPr>
          <w:p w:rsidR="00724641" w:rsidRPr="00B377EF" w:rsidRDefault="00760076" w:rsidP="009F53EB">
            <w:pPr>
              <w:suppressAutoHyphens w:val="0"/>
              <w:jc w:val="center"/>
              <w:rPr>
                <w:sz w:val="24"/>
                <w:lang w:eastAsia="ru-RU"/>
              </w:rPr>
            </w:pPr>
            <w:r w:rsidRPr="00B377EF">
              <w:rPr>
                <w:sz w:val="24"/>
                <w:lang w:eastAsia="ru-RU"/>
              </w:rPr>
              <w:t>17.</w:t>
            </w:r>
          </w:p>
        </w:tc>
        <w:tc>
          <w:tcPr>
            <w:tcW w:w="3912" w:type="dxa"/>
            <w:tcBorders>
              <w:top w:val="nil"/>
              <w:left w:val="single" w:sz="4" w:space="0" w:color="auto"/>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21</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21</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21</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21,0</w:t>
            </w:r>
          </w:p>
        </w:tc>
      </w:tr>
      <w:tr w:rsidR="00724641" w:rsidRPr="00B377EF" w:rsidTr="00724641">
        <w:trPr>
          <w:trHeight w:val="870"/>
        </w:trPr>
        <w:tc>
          <w:tcPr>
            <w:tcW w:w="9617" w:type="dxa"/>
            <w:gridSpan w:val="7"/>
            <w:tcBorders>
              <w:top w:val="single" w:sz="4" w:space="0" w:color="auto"/>
              <w:left w:val="single" w:sz="4" w:space="0" w:color="auto"/>
              <w:bottom w:val="single" w:sz="4" w:space="0" w:color="auto"/>
              <w:right w:val="single" w:sz="4" w:space="0" w:color="000000"/>
            </w:tcBorders>
            <w:vAlign w:val="center"/>
            <w:hideMark/>
          </w:tcPr>
          <w:p w:rsidR="00724641" w:rsidRPr="00B377EF" w:rsidRDefault="00724641" w:rsidP="009F53EB">
            <w:pPr>
              <w:suppressAutoHyphens w:val="0"/>
              <w:rPr>
                <w:sz w:val="24"/>
                <w:lang w:eastAsia="ru-RU"/>
              </w:rPr>
            </w:pPr>
            <w:r w:rsidRPr="00B377EF">
              <w:rPr>
                <w:sz w:val="24"/>
                <w:lang w:eastAsia="ru-RU"/>
              </w:rPr>
              <w:t>Задача муниципальной</w:t>
            </w:r>
            <w:r w:rsidR="00B377EF" w:rsidRPr="00B377EF">
              <w:rPr>
                <w:sz w:val="24"/>
                <w:lang w:eastAsia="ru-RU"/>
              </w:rPr>
              <w:t xml:space="preserve"> </w:t>
            </w:r>
            <w:r w:rsidRPr="00B377EF">
              <w:rPr>
                <w:sz w:val="24"/>
                <w:lang w:eastAsia="ru-RU"/>
              </w:rPr>
              <w:t>программы:</w:t>
            </w:r>
            <w:r w:rsidRPr="00B377EF">
              <w:rPr>
                <w:sz w:val="24"/>
                <w:lang w:eastAsia="ru-RU"/>
              </w:rPr>
              <w:br/>
              <w:t>6) Создание условий успешной социализации и эффективной самореализации</w:t>
            </w:r>
            <w:r w:rsidR="00B377EF" w:rsidRPr="00B377EF">
              <w:rPr>
                <w:sz w:val="24"/>
                <w:lang w:eastAsia="ru-RU"/>
              </w:rPr>
              <w:t xml:space="preserve"> </w:t>
            </w:r>
            <w:r w:rsidRPr="00B377EF">
              <w:rPr>
                <w:sz w:val="24"/>
                <w:lang w:eastAsia="ru-RU"/>
              </w:rPr>
              <w:t>детей и подростков</w:t>
            </w:r>
          </w:p>
        </w:tc>
      </w:tr>
      <w:tr w:rsidR="00724641" w:rsidRPr="00B377EF" w:rsidTr="00760076">
        <w:trPr>
          <w:trHeight w:val="1050"/>
        </w:trPr>
        <w:tc>
          <w:tcPr>
            <w:tcW w:w="636" w:type="dxa"/>
            <w:tcBorders>
              <w:top w:val="nil"/>
              <w:left w:val="single" w:sz="4" w:space="0" w:color="auto"/>
              <w:bottom w:val="single" w:sz="4" w:space="0" w:color="auto"/>
              <w:right w:val="nil"/>
            </w:tcBorders>
            <w:vAlign w:val="center"/>
            <w:hideMark/>
          </w:tcPr>
          <w:p w:rsidR="00724641" w:rsidRPr="00B377EF" w:rsidRDefault="00760076" w:rsidP="009F53EB">
            <w:pPr>
              <w:suppressAutoHyphens w:val="0"/>
              <w:rPr>
                <w:sz w:val="24"/>
                <w:lang w:eastAsia="ru-RU"/>
              </w:rPr>
            </w:pPr>
            <w:r w:rsidRPr="00B377EF">
              <w:rPr>
                <w:sz w:val="24"/>
                <w:lang w:eastAsia="ru-RU"/>
              </w:rPr>
              <w:lastRenderedPageBreak/>
              <w:t>18.</w:t>
            </w:r>
          </w:p>
        </w:tc>
        <w:tc>
          <w:tcPr>
            <w:tcW w:w="3912" w:type="dxa"/>
            <w:tcBorders>
              <w:top w:val="nil"/>
              <w:left w:val="single" w:sz="4" w:space="0" w:color="auto"/>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Количество стипендиатов именных стипендий Климовского района</w:t>
            </w:r>
            <w:r w:rsidR="00B377EF" w:rsidRPr="00B377EF">
              <w:rPr>
                <w:sz w:val="24"/>
                <w:lang w:eastAsia="ru-RU"/>
              </w:rPr>
              <w:t xml:space="preserve"> </w:t>
            </w:r>
            <w:r w:rsidRPr="00B377EF">
              <w:rPr>
                <w:sz w:val="24"/>
                <w:lang w:eastAsia="ru-RU"/>
              </w:rPr>
              <w:t xml:space="preserve">для одаренных детей </w:t>
            </w:r>
          </w:p>
        </w:tc>
        <w:tc>
          <w:tcPr>
            <w:tcW w:w="942" w:type="dxa"/>
            <w:tcBorders>
              <w:top w:val="nil"/>
              <w:left w:val="nil"/>
              <w:bottom w:val="single" w:sz="4" w:space="0" w:color="auto"/>
              <w:right w:val="single" w:sz="4" w:space="0" w:color="auto"/>
            </w:tcBorders>
            <w:vAlign w:val="center"/>
            <w:hideMark/>
          </w:tcPr>
          <w:p w:rsidR="00724641" w:rsidRPr="00B377EF" w:rsidRDefault="00760076" w:rsidP="009F53EB">
            <w:pPr>
              <w:suppressAutoHyphens w:val="0"/>
              <w:jc w:val="center"/>
              <w:rPr>
                <w:sz w:val="24"/>
                <w:lang w:eastAsia="ru-RU"/>
              </w:rPr>
            </w:pPr>
            <w:r w:rsidRPr="00B377EF">
              <w:rPr>
                <w:sz w:val="24"/>
                <w:lang w:eastAsia="ru-RU"/>
              </w:rPr>
              <w:t>Ч</w:t>
            </w:r>
            <w:r w:rsidR="00724641" w:rsidRPr="00B377EF">
              <w:rPr>
                <w:sz w:val="24"/>
                <w:lang w:eastAsia="ru-RU"/>
              </w:rPr>
              <w:t>ел</w:t>
            </w: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7</w:t>
            </w:r>
          </w:p>
        </w:tc>
      </w:tr>
      <w:tr w:rsidR="00724641" w:rsidRPr="00B377EF" w:rsidTr="00724641">
        <w:trPr>
          <w:trHeight w:val="615"/>
        </w:trPr>
        <w:tc>
          <w:tcPr>
            <w:tcW w:w="9617" w:type="dxa"/>
            <w:gridSpan w:val="7"/>
            <w:tcBorders>
              <w:top w:val="single" w:sz="4" w:space="0" w:color="auto"/>
              <w:left w:val="single" w:sz="4" w:space="0" w:color="auto"/>
              <w:bottom w:val="single" w:sz="4" w:space="0" w:color="auto"/>
              <w:right w:val="single" w:sz="4" w:space="0" w:color="000000"/>
            </w:tcBorders>
            <w:vAlign w:val="center"/>
            <w:hideMark/>
          </w:tcPr>
          <w:p w:rsidR="00724641" w:rsidRPr="00B377EF" w:rsidRDefault="00724641" w:rsidP="009F53EB">
            <w:pPr>
              <w:suppressAutoHyphens w:val="0"/>
              <w:rPr>
                <w:sz w:val="24"/>
                <w:lang w:eastAsia="ru-RU"/>
              </w:rPr>
            </w:pPr>
            <w:r w:rsidRPr="00B377EF">
              <w:rPr>
                <w:sz w:val="24"/>
                <w:lang w:eastAsia="ru-RU"/>
              </w:rPr>
              <w:t>Задача муниципальной</w:t>
            </w:r>
            <w:r w:rsidR="00B377EF" w:rsidRPr="00B377EF">
              <w:rPr>
                <w:sz w:val="24"/>
                <w:lang w:eastAsia="ru-RU"/>
              </w:rPr>
              <w:t xml:space="preserve"> </w:t>
            </w:r>
            <w:r w:rsidRPr="00B377EF">
              <w:rPr>
                <w:sz w:val="24"/>
                <w:lang w:eastAsia="ru-RU"/>
              </w:rPr>
              <w:t>программы:</w:t>
            </w:r>
            <w:r w:rsidRPr="00B377EF">
              <w:rPr>
                <w:sz w:val="24"/>
                <w:lang w:eastAsia="ru-RU"/>
              </w:rPr>
              <w:br/>
              <w:t>7) Проведение оздоровительной кампании детей и молодежи</w:t>
            </w:r>
          </w:p>
        </w:tc>
      </w:tr>
      <w:tr w:rsidR="00724641" w:rsidRPr="00B377EF" w:rsidTr="00760076">
        <w:trPr>
          <w:trHeight w:val="645"/>
        </w:trPr>
        <w:tc>
          <w:tcPr>
            <w:tcW w:w="636" w:type="dxa"/>
            <w:tcBorders>
              <w:top w:val="nil"/>
              <w:left w:val="single" w:sz="4" w:space="0" w:color="auto"/>
              <w:bottom w:val="single" w:sz="4" w:space="0" w:color="auto"/>
              <w:right w:val="nil"/>
            </w:tcBorders>
            <w:vAlign w:val="center"/>
            <w:hideMark/>
          </w:tcPr>
          <w:p w:rsidR="00724641" w:rsidRPr="00B377EF" w:rsidRDefault="00760076" w:rsidP="009F53EB">
            <w:pPr>
              <w:suppressAutoHyphens w:val="0"/>
              <w:rPr>
                <w:sz w:val="24"/>
                <w:lang w:eastAsia="ru-RU"/>
              </w:rPr>
            </w:pPr>
            <w:r w:rsidRPr="00B377EF">
              <w:rPr>
                <w:sz w:val="24"/>
                <w:lang w:eastAsia="ru-RU"/>
              </w:rPr>
              <w:t>19.</w:t>
            </w:r>
          </w:p>
        </w:tc>
        <w:tc>
          <w:tcPr>
            <w:tcW w:w="3912" w:type="dxa"/>
            <w:tcBorders>
              <w:top w:val="nil"/>
              <w:left w:val="single" w:sz="4" w:space="0" w:color="auto"/>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Удельный вес детей школьного возраста, охваченных всеми формами оздоровления</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54,0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54,0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55,0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55,0</w:t>
            </w:r>
          </w:p>
        </w:tc>
      </w:tr>
      <w:tr w:rsidR="00724641" w:rsidRPr="00B377EF" w:rsidTr="00760076">
        <w:trPr>
          <w:trHeight w:val="624"/>
        </w:trPr>
        <w:tc>
          <w:tcPr>
            <w:tcW w:w="636" w:type="dxa"/>
            <w:tcBorders>
              <w:top w:val="nil"/>
              <w:left w:val="single" w:sz="4" w:space="0" w:color="auto"/>
              <w:bottom w:val="single" w:sz="4" w:space="0" w:color="auto"/>
              <w:right w:val="nil"/>
            </w:tcBorders>
            <w:vAlign w:val="center"/>
            <w:hideMark/>
          </w:tcPr>
          <w:p w:rsidR="00724641" w:rsidRPr="00B377EF" w:rsidRDefault="00760076" w:rsidP="009F53EB">
            <w:pPr>
              <w:suppressAutoHyphens w:val="0"/>
              <w:rPr>
                <w:sz w:val="24"/>
                <w:lang w:eastAsia="ru-RU"/>
              </w:rPr>
            </w:pPr>
            <w:r w:rsidRPr="00B377EF">
              <w:rPr>
                <w:sz w:val="24"/>
                <w:lang w:eastAsia="ru-RU"/>
              </w:rPr>
              <w:t>20.</w:t>
            </w:r>
          </w:p>
        </w:tc>
        <w:tc>
          <w:tcPr>
            <w:tcW w:w="3912" w:type="dxa"/>
            <w:tcBorders>
              <w:top w:val="nil"/>
              <w:left w:val="single" w:sz="4" w:space="0" w:color="auto"/>
              <w:bottom w:val="single" w:sz="4" w:space="0" w:color="auto"/>
              <w:right w:val="single" w:sz="4" w:space="0" w:color="auto"/>
            </w:tcBorders>
            <w:hideMark/>
          </w:tcPr>
          <w:p w:rsidR="00724641" w:rsidRPr="00B377EF" w:rsidRDefault="00724641" w:rsidP="009F53EB">
            <w:pPr>
              <w:suppressAutoHyphens w:val="0"/>
              <w:rPr>
                <w:sz w:val="24"/>
                <w:lang w:eastAsia="ru-RU"/>
              </w:rPr>
            </w:pPr>
            <w:r w:rsidRPr="00B377EF">
              <w:rPr>
                <w:sz w:val="24"/>
                <w:lang w:eastAsia="ru-RU"/>
              </w:rPr>
              <w:t>Обеспечение питанием детей, отдыхающих</w:t>
            </w:r>
            <w:r w:rsidR="00B377EF" w:rsidRPr="00B377EF">
              <w:rPr>
                <w:sz w:val="24"/>
                <w:lang w:eastAsia="ru-RU"/>
              </w:rPr>
              <w:t xml:space="preserve"> </w:t>
            </w:r>
            <w:r w:rsidRPr="00B377EF">
              <w:rPr>
                <w:sz w:val="24"/>
                <w:lang w:eastAsia="ru-RU"/>
              </w:rPr>
              <w:t>в лагерях с дневным пребыванием</w:t>
            </w:r>
          </w:p>
        </w:tc>
        <w:tc>
          <w:tcPr>
            <w:tcW w:w="942" w:type="dxa"/>
            <w:tcBorders>
              <w:top w:val="nil"/>
              <w:left w:val="nil"/>
              <w:bottom w:val="single" w:sz="4" w:space="0" w:color="auto"/>
              <w:right w:val="single" w:sz="4" w:space="0" w:color="auto"/>
            </w:tcBorders>
            <w:vAlign w:val="center"/>
            <w:hideMark/>
          </w:tcPr>
          <w:p w:rsidR="00724641" w:rsidRPr="00B377EF" w:rsidRDefault="00724641" w:rsidP="009F53EB">
            <w:pPr>
              <w:suppressAutoHyphens w:val="0"/>
              <w:jc w:val="center"/>
              <w:rPr>
                <w:sz w:val="24"/>
                <w:lang w:eastAsia="ru-RU"/>
              </w:rPr>
            </w:pPr>
            <w:r w:rsidRPr="00B377EF">
              <w:rPr>
                <w:sz w:val="24"/>
                <w:lang w:eastAsia="ru-RU"/>
              </w:rPr>
              <w:t>%</w:t>
            </w:r>
          </w:p>
        </w:tc>
        <w:tc>
          <w:tcPr>
            <w:tcW w:w="1120"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855"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c>
          <w:tcPr>
            <w:tcW w:w="1297" w:type="dxa"/>
            <w:tcBorders>
              <w:top w:val="nil"/>
              <w:left w:val="nil"/>
              <w:bottom w:val="single" w:sz="4" w:space="0" w:color="auto"/>
              <w:right w:val="single" w:sz="4" w:space="0" w:color="auto"/>
            </w:tcBorders>
            <w:noWrap/>
            <w:vAlign w:val="center"/>
            <w:hideMark/>
          </w:tcPr>
          <w:p w:rsidR="00724641" w:rsidRPr="00B377EF" w:rsidRDefault="00724641" w:rsidP="009F53EB">
            <w:pPr>
              <w:suppressAutoHyphens w:val="0"/>
              <w:jc w:val="center"/>
              <w:rPr>
                <w:sz w:val="24"/>
                <w:lang w:eastAsia="ru-RU"/>
              </w:rPr>
            </w:pPr>
            <w:r w:rsidRPr="00B377EF">
              <w:rPr>
                <w:sz w:val="24"/>
                <w:lang w:eastAsia="ru-RU"/>
              </w:rPr>
              <w:t>100,0</w:t>
            </w:r>
          </w:p>
        </w:tc>
      </w:tr>
    </w:tbl>
    <w:p w:rsidR="00724641" w:rsidRPr="00B377EF" w:rsidRDefault="00724641" w:rsidP="009F53EB">
      <w:pPr>
        <w:pStyle w:val="aff8"/>
        <w:ind w:left="0" w:firstLine="851"/>
        <w:contextualSpacing w:val="0"/>
        <w:jc w:val="both"/>
        <w:rPr>
          <w:sz w:val="28"/>
          <w:szCs w:val="28"/>
        </w:rPr>
      </w:pPr>
    </w:p>
    <w:p w:rsidR="00724641" w:rsidRPr="00B377EF" w:rsidRDefault="00760076" w:rsidP="009F53EB">
      <w:pPr>
        <w:pStyle w:val="aff8"/>
        <w:ind w:left="0" w:firstLine="851"/>
        <w:contextualSpacing w:val="0"/>
        <w:jc w:val="both"/>
        <w:rPr>
          <w:sz w:val="28"/>
          <w:szCs w:val="28"/>
        </w:rPr>
      </w:pPr>
      <w:r w:rsidRPr="00B377EF">
        <w:rPr>
          <w:sz w:val="28"/>
          <w:szCs w:val="28"/>
        </w:rPr>
        <w:t>Основной целью программы, согласно содержанию ее паспорта, выступает обеспечение высокого качества образования в соответствии с меняющимися запросами населения и перспективными задачами развития российского общества и экономики. Для достижения установленной цели в программе предусмотрен ряд мероприятий, реализуемых в течении всего периода действия программы с 2017 по 2020 гг. Для ежегодного контроля исполнения этапов данных мероприятий администрацией построена система ключевых индикаторов, включающая в себя 20 разносторонних, но дополняющих друг друга показателей.</w:t>
      </w:r>
    </w:p>
    <w:p w:rsidR="00760076" w:rsidRPr="00B377EF" w:rsidRDefault="00760076" w:rsidP="009F53EB">
      <w:pPr>
        <w:pStyle w:val="aff8"/>
        <w:ind w:left="0" w:firstLine="851"/>
        <w:contextualSpacing w:val="0"/>
        <w:jc w:val="both"/>
        <w:rPr>
          <w:sz w:val="28"/>
          <w:szCs w:val="28"/>
        </w:rPr>
      </w:pPr>
      <w:r w:rsidRPr="00B377EF">
        <w:rPr>
          <w:sz w:val="28"/>
          <w:szCs w:val="28"/>
        </w:rPr>
        <w:t>Анализируя представленные фактические и прогнозируемые значения можно отметить, что по 8 показателям из 20 (40%) в отчетном периоде достигнуты установленные значения. По остальным показателям прогноз показывает высокую вероятность роста и достижения запланированных значений.</w:t>
      </w:r>
    </w:p>
    <w:p w:rsidR="00760076" w:rsidRPr="00B377EF" w:rsidRDefault="00760076" w:rsidP="009F53EB">
      <w:pPr>
        <w:pStyle w:val="aff8"/>
        <w:ind w:left="0" w:firstLine="851"/>
        <w:contextualSpacing w:val="0"/>
        <w:jc w:val="both"/>
        <w:rPr>
          <w:sz w:val="28"/>
          <w:szCs w:val="28"/>
        </w:rPr>
      </w:pPr>
      <w:r w:rsidRPr="00B377EF">
        <w:rPr>
          <w:sz w:val="28"/>
          <w:szCs w:val="28"/>
        </w:rPr>
        <w:t>В целом, по результатам оценки всех показателей, можно свидетельствовать об эффективной реализации большинства мероприятий настоящей программы и успешном развитии сферы образования Климовского района.</w:t>
      </w:r>
    </w:p>
    <w:p w:rsidR="00724641" w:rsidRPr="00B377EF" w:rsidRDefault="00724641" w:rsidP="009F53EB">
      <w:pPr>
        <w:pStyle w:val="aff8"/>
        <w:ind w:left="0" w:firstLine="851"/>
        <w:contextualSpacing w:val="0"/>
        <w:jc w:val="both"/>
        <w:rPr>
          <w:sz w:val="28"/>
          <w:szCs w:val="28"/>
        </w:rPr>
      </w:pPr>
    </w:p>
    <w:p w:rsidR="00722115" w:rsidRPr="00B377EF" w:rsidRDefault="00722115" w:rsidP="009F53EB">
      <w:pPr>
        <w:pStyle w:val="aff8"/>
        <w:ind w:left="0" w:firstLine="851"/>
        <w:contextualSpacing w:val="0"/>
        <w:jc w:val="both"/>
        <w:rPr>
          <w:sz w:val="28"/>
          <w:szCs w:val="28"/>
        </w:rPr>
      </w:pPr>
      <w:r w:rsidRPr="00B377EF">
        <w:rPr>
          <w:sz w:val="28"/>
          <w:szCs w:val="28"/>
        </w:rPr>
        <w:t>Выводы:</w:t>
      </w:r>
    </w:p>
    <w:p w:rsidR="00722115" w:rsidRPr="00B377EF" w:rsidRDefault="00722115" w:rsidP="009F53EB">
      <w:pPr>
        <w:pStyle w:val="aff8"/>
        <w:ind w:left="0" w:firstLine="851"/>
        <w:contextualSpacing w:val="0"/>
        <w:jc w:val="both"/>
        <w:rPr>
          <w:sz w:val="28"/>
          <w:szCs w:val="28"/>
        </w:rPr>
      </w:pPr>
      <w:r w:rsidRPr="00B377EF">
        <w:rPr>
          <w:sz w:val="28"/>
          <w:szCs w:val="28"/>
        </w:rPr>
        <w:t xml:space="preserve">1. Деятельность администрации Климовского района регламентирована достаточным количеством </w:t>
      </w:r>
      <w:r w:rsidR="00E15C37" w:rsidRPr="00B377EF">
        <w:rPr>
          <w:sz w:val="28"/>
          <w:szCs w:val="28"/>
        </w:rPr>
        <w:t>разносторонних стратегических и программных документов</w:t>
      </w:r>
      <w:r w:rsidRPr="00B377EF">
        <w:rPr>
          <w:sz w:val="28"/>
          <w:szCs w:val="28"/>
        </w:rPr>
        <w:t>, как федерального, так и регионального и муниципального уровня.</w:t>
      </w:r>
    </w:p>
    <w:p w:rsidR="00E20607" w:rsidRPr="00B377EF" w:rsidRDefault="00E20607" w:rsidP="009F53EB">
      <w:pPr>
        <w:pStyle w:val="aff8"/>
        <w:ind w:left="0" w:firstLine="851"/>
        <w:contextualSpacing w:val="0"/>
        <w:jc w:val="both"/>
        <w:rPr>
          <w:sz w:val="28"/>
          <w:szCs w:val="28"/>
        </w:rPr>
      </w:pPr>
      <w:r w:rsidRPr="00B377EF">
        <w:rPr>
          <w:sz w:val="28"/>
          <w:szCs w:val="28"/>
        </w:rPr>
        <w:t xml:space="preserve">2. Большинство муниципальных программ </w:t>
      </w:r>
      <w:r w:rsidR="00F81687" w:rsidRPr="00B377EF">
        <w:rPr>
          <w:sz w:val="28"/>
          <w:szCs w:val="28"/>
        </w:rPr>
        <w:t xml:space="preserve">городского поселения пгт Климово </w:t>
      </w:r>
      <w:r w:rsidRPr="00B377EF">
        <w:rPr>
          <w:sz w:val="28"/>
          <w:szCs w:val="28"/>
        </w:rPr>
        <w:t>успешно реализуется, что говорит об эффективной работе администрации района.</w:t>
      </w:r>
    </w:p>
    <w:p w:rsidR="00722115" w:rsidRPr="00B377EF" w:rsidRDefault="00E20607" w:rsidP="009F53EB">
      <w:pPr>
        <w:pStyle w:val="aff8"/>
        <w:ind w:left="0" w:firstLine="851"/>
        <w:contextualSpacing w:val="0"/>
        <w:jc w:val="both"/>
        <w:rPr>
          <w:sz w:val="28"/>
          <w:szCs w:val="28"/>
        </w:rPr>
      </w:pPr>
      <w:r w:rsidRPr="00B377EF">
        <w:rPr>
          <w:sz w:val="28"/>
          <w:szCs w:val="28"/>
        </w:rPr>
        <w:t>3</w:t>
      </w:r>
      <w:r w:rsidR="00722115" w:rsidRPr="00B377EF">
        <w:rPr>
          <w:sz w:val="28"/>
          <w:szCs w:val="28"/>
        </w:rPr>
        <w:t>. Анализ сайта администрации Климовского района показал, что администрацией ведется активная работа по реализации принятых программных</w:t>
      </w:r>
      <w:r w:rsidR="00B377EF" w:rsidRPr="00B377EF">
        <w:rPr>
          <w:sz w:val="28"/>
          <w:szCs w:val="28"/>
        </w:rPr>
        <w:t xml:space="preserve"> </w:t>
      </w:r>
      <w:r w:rsidR="00722115" w:rsidRPr="00B377EF">
        <w:rPr>
          <w:sz w:val="28"/>
          <w:szCs w:val="28"/>
        </w:rPr>
        <w:t>документов, осуществляется обратная связь с населением, информация представлена в полном объеме.</w:t>
      </w:r>
    </w:p>
    <w:p w:rsidR="00722115" w:rsidRPr="00B377EF" w:rsidRDefault="00E20607" w:rsidP="009F53EB">
      <w:pPr>
        <w:pStyle w:val="aff8"/>
        <w:ind w:left="0" w:firstLine="851"/>
        <w:contextualSpacing w:val="0"/>
        <w:jc w:val="both"/>
        <w:rPr>
          <w:sz w:val="28"/>
          <w:szCs w:val="28"/>
        </w:rPr>
      </w:pPr>
      <w:r w:rsidRPr="00B377EF">
        <w:rPr>
          <w:sz w:val="28"/>
          <w:szCs w:val="28"/>
        </w:rPr>
        <w:lastRenderedPageBreak/>
        <w:t>4</w:t>
      </w:r>
      <w:r w:rsidR="00722115" w:rsidRPr="00B377EF">
        <w:rPr>
          <w:sz w:val="28"/>
          <w:szCs w:val="28"/>
        </w:rPr>
        <w:t>. Наблюдается высокий</w:t>
      </w:r>
      <w:r w:rsidR="00E15C37" w:rsidRPr="00B377EF">
        <w:rPr>
          <w:sz w:val="28"/>
          <w:szCs w:val="28"/>
        </w:rPr>
        <w:t xml:space="preserve"> уровень информационной обеспеченности муниципальных органов управления, что </w:t>
      </w:r>
      <w:r w:rsidR="00722115" w:rsidRPr="00B377EF">
        <w:rPr>
          <w:sz w:val="28"/>
          <w:szCs w:val="28"/>
        </w:rPr>
        <w:t>положительно</w:t>
      </w:r>
      <w:r w:rsidR="00E15C37" w:rsidRPr="00B377EF">
        <w:rPr>
          <w:sz w:val="28"/>
          <w:szCs w:val="28"/>
        </w:rPr>
        <w:t xml:space="preserve"> ска</w:t>
      </w:r>
      <w:r w:rsidR="00722115" w:rsidRPr="00B377EF">
        <w:rPr>
          <w:sz w:val="28"/>
          <w:szCs w:val="28"/>
        </w:rPr>
        <w:t>зывается</w:t>
      </w:r>
      <w:r w:rsidR="00E15C37" w:rsidRPr="00B377EF">
        <w:rPr>
          <w:sz w:val="28"/>
          <w:szCs w:val="28"/>
        </w:rPr>
        <w:t xml:space="preserve"> на качестве и своевременности принятия </w:t>
      </w:r>
      <w:r w:rsidR="00722115" w:rsidRPr="00B377EF">
        <w:rPr>
          <w:sz w:val="28"/>
          <w:szCs w:val="28"/>
        </w:rPr>
        <w:t>управленческих решений</w:t>
      </w:r>
      <w:r w:rsidR="00E15C37" w:rsidRPr="00B377EF">
        <w:rPr>
          <w:sz w:val="28"/>
          <w:szCs w:val="28"/>
        </w:rPr>
        <w:t xml:space="preserve"> </w:t>
      </w:r>
      <w:r w:rsidR="00722115" w:rsidRPr="00B377EF">
        <w:rPr>
          <w:sz w:val="28"/>
          <w:szCs w:val="28"/>
        </w:rPr>
        <w:t>и, в свою очередь, позитивно</w:t>
      </w:r>
      <w:r w:rsidR="00E15C37" w:rsidRPr="00B377EF">
        <w:rPr>
          <w:sz w:val="28"/>
          <w:szCs w:val="28"/>
        </w:rPr>
        <w:t xml:space="preserve"> отра</w:t>
      </w:r>
      <w:r w:rsidR="00722115" w:rsidRPr="00B377EF">
        <w:rPr>
          <w:sz w:val="28"/>
          <w:szCs w:val="28"/>
        </w:rPr>
        <w:t xml:space="preserve">жается </w:t>
      </w:r>
      <w:r w:rsidR="00E15C37" w:rsidRPr="00B377EF">
        <w:rPr>
          <w:sz w:val="28"/>
          <w:szCs w:val="28"/>
        </w:rPr>
        <w:t xml:space="preserve">на социально-экономическом положении </w:t>
      </w:r>
      <w:r w:rsidR="00722115" w:rsidRPr="00B377EF">
        <w:rPr>
          <w:sz w:val="28"/>
          <w:szCs w:val="28"/>
        </w:rPr>
        <w:t xml:space="preserve">предприятий и населения </w:t>
      </w:r>
      <w:r w:rsidR="00F81687" w:rsidRPr="00B377EF">
        <w:rPr>
          <w:sz w:val="28"/>
          <w:szCs w:val="28"/>
        </w:rPr>
        <w:t>городского поселения пгт Климово</w:t>
      </w:r>
      <w:r w:rsidR="00722115" w:rsidRPr="00B377EF">
        <w:rPr>
          <w:sz w:val="28"/>
          <w:szCs w:val="28"/>
        </w:rPr>
        <w:t>.</w:t>
      </w:r>
    </w:p>
    <w:p w:rsidR="00F81687" w:rsidRPr="00B377EF" w:rsidRDefault="00F81687" w:rsidP="009F53EB">
      <w:pPr>
        <w:suppressAutoHyphens w:val="0"/>
        <w:rPr>
          <w:sz w:val="24"/>
        </w:rPr>
      </w:pPr>
      <w:r w:rsidRPr="00B377EF">
        <w:br w:type="page"/>
      </w:r>
    </w:p>
    <w:p w:rsidR="00607F81" w:rsidRPr="00B377EF" w:rsidRDefault="00607F81" w:rsidP="009F53EB">
      <w:pPr>
        <w:tabs>
          <w:tab w:val="left" w:pos="5610"/>
        </w:tabs>
        <w:ind w:left="851"/>
        <w:jc w:val="center"/>
        <w:rPr>
          <w:b/>
          <w:szCs w:val="28"/>
        </w:rPr>
      </w:pPr>
      <w:r w:rsidRPr="00B377EF">
        <w:rPr>
          <w:b/>
          <w:szCs w:val="28"/>
        </w:rPr>
        <w:lastRenderedPageBreak/>
        <w:t>1.2 Анализ достигнутого уровня социально-экономического развития. Анализ отраслевой структуры экономики</w:t>
      </w:r>
    </w:p>
    <w:p w:rsidR="00607F81" w:rsidRPr="00B377EF" w:rsidRDefault="00607F81" w:rsidP="009F53EB">
      <w:pPr>
        <w:pStyle w:val="aff8"/>
        <w:tabs>
          <w:tab w:val="left" w:pos="5610"/>
        </w:tabs>
        <w:ind w:left="1226"/>
        <w:rPr>
          <w:b/>
        </w:rPr>
      </w:pPr>
    </w:p>
    <w:p w:rsidR="00FE3E3B" w:rsidRPr="00B377EF" w:rsidRDefault="00FE3E3B" w:rsidP="009F53EB">
      <w:pPr>
        <w:pStyle w:val="aff8"/>
        <w:tabs>
          <w:tab w:val="left" w:pos="5610"/>
        </w:tabs>
        <w:ind w:left="1226"/>
        <w:rPr>
          <w:b/>
        </w:rPr>
      </w:pPr>
    </w:p>
    <w:p w:rsidR="00FE3E3B" w:rsidRPr="00B377EF" w:rsidRDefault="00FE3E3B" w:rsidP="009F53EB">
      <w:pPr>
        <w:pStyle w:val="a6"/>
        <w:ind w:firstLine="851"/>
      </w:pPr>
      <w:r w:rsidRPr="00B377EF">
        <w:t xml:space="preserve">Устойчивое социально-экономическое развитие муниципального образования, а также решение социальных проблем населения является условием сохранения аграрных </w:t>
      </w:r>
      <w:r w:rsidR="00F81687" w:rsidRPr="00B377EF">
        <w:t>городских поселений</w:t>
      </w:r>
      <w:r w:rsidRPr="00B377EF">
        <w:t xml:space="preserve">, к которым относится и </w:t>
      </w:r>
      <w:r w:rsidR="00F81687" w:rsidRPr="00B377EF">
        <w:rPr>
          <w:szCs w:val="28"/>
        </w:rPr>
        <w:t>городское поселение пгт Климово</w:t>
      </w:r>
      <w:r w:rsidRPr="00B377EF">
        <w:t xml:space="preserve">. В управлении местными территориями важное внимание необходимо уделять развитию социальной сферы, которая является основой формирования условий для воспроизводства населения, на основе удовлетворения потребностей жителей </w:t>
      </w:r>
      <w:r w:rsidR="00F81687" w:rsidRPr="00B377EF">
        <w:rPr>
          <w:szCs w:val="28"/>
        </w:rPr>
        <w:t>городского поселения пгт Климово</w:t>
      </w:r>
      <w:r w:rsidRPr="00B377EF">
        <w:t xml:space="preserve">. Создание социально ориентированной рыночной экономики является объективной необходимостью. Экономическое развитие </w:t>
      </w:r>
      <w:r w:rsidR="00F81687" w:rsidRPr="00B377EF">
        <w:rPr>
          <w:szCs w:val="28"/>
        </w:rPr>
        <w:t>городского поселения пгт Климово</w:t>
      </w:r>
      <w:r w:rsidRPr="00B377EF">
        <w:t xml:space="preserve"> оказывает положительное влияние на социальную составляющую, потому как все экономические процессы в той или иной степени имеют социальную направленность. </w:t>
      </w:r>
    </w:p>
    <w:p w:rsidR="00FE3E3B" w:rsidRPr="00B377EF" w:rsidRDefault="00FE3E3B" w:rsidP="009F53EB">
      <w:pPr>
        <w:pStyle w:val="aff8"/>
        <w:tabs>
          <w:tab w:val="left" w:pos="5610"/>
        </w:tabs>
        <w:ind w:left="1226"/>
        <w:rPr>
          <w:b/>
        </w:rPr>
      </w:pPr>
    </w:p>
    <w:p w:rsidR="00607F81" w:rsidRPr="00B377EF" w:rsidRDefault="00607F81" w:rsidP="009F53EB">
      <w:pPr>
        <w:tabs>
          <w:tab w:val="left" w:pos="5610"/>
        </w:tabs>
        <w:ind w:firstLine="760"/>
        <w:jc w:val="center"/>
        <w:rPr>
          <w:b/>
        </w:rPr>
      </w:pPr>
      <w:r w:rsidRPr="00B377EF">
        <w:rPr>
          <w:b/>
        </w:rPr>
        <w:t>Демографическая ситуация</w:t>
      </w:r>
    </w:p>
    <w:p w:rsidR="00607F81" w:rsidRPr="00B377EF" w:rsidRDefault="00607F81" w:rsidP="009F53EB">
      <w:pPr>
        <w:tabs>
          <w:tab w:val="left" w:pos="5610"/>
        </w:tabs>
        <w:ind w:firstLine="760"/>
        <w:jc w:val="center"/>
        <w:rPr>
          <w:b/>
          <w:szCs w:val="28"/>
        </w:rPr>
      </w:pPr>
    </w:p>
    <w:p w:rsidR="00607F81" w:rsidRPr="00B377EF" w:rsidRDefault="00860B40" w:rsidP="009F53EB">
      <w:pPr>
        <w:ind w:firstLine="760"/>
        <w:jc w:val="both"/>
        <w:rPr>
          <w:szCs w:val="28"/>
        </w:rPr>
      </w:pPr>
      <w:r w:rsidRPr="00B377EF">
        <w:t xml:space="preserve">Демографическое развитие </w:t>
      </w:r>
      <w:r w:rsidR="00F81687" w:rsidRPr="00B377EF">
        <w:rPr>
          <w:szCs w:val="28"/>
        </w:rPr>
        <w:t>городского поселения пгт Климово</w:t>
      </w:r>
      <w:r w:rsidR="00F81687" w:rsidRPr="00B377EF">
        <w:t xml:space="preserve"> </w:t>
      </w:r>
      <w:r w:rsidRPr="00B377EF">
        <w:t>во многом типично для аграрных муниципальных образований как Брянской области, так и Российской Федерации в целом. Для них характерны низкая рождаемость и относительно более стабильная динамика смертности. В настоящее время д</w:t>
      </w:r>
      <w:r w:rsidR="00FE3E3B" w:rsidRPr="00B377EF">
        <w:rPr>
          <w:szCs w:val="28"/>
        </w:rPr>
        <w:t xml:space="preserve">емографическая ситуация в </w:t>
      </w:r>
      <w:r w:rsidR="00F81687" w:rsidRPr="00B377EF">
        <w:rPr>
          <w:szCs w:val="28"/>
        </w:rPr>
        <w:t xml:space="preserve">городском поселении пгт Климово </w:t>
      </w:r>
      <w:r w:rsidR="00FE3E3B" w:rsidRPr="00B377EF">
        <w:rPr>
          <w:szCs w:val="28"/>
        </w:rPr>
        <w:t>характеризуется отрицательными тенденциями</w:t>
      </w:r>
      <w:r w:rsidRPr="00B377EF">
        <w:rPr>
          <w:szCs w:val="28"/>
        </w:rPr>
        <w:t>: ч</w:t>
      </w:r>
      <w:r w:rsidR="00607F81" w:rsidRPr="00B377EF">
        <w:rPr>
          <w:szCs w:val="28"/>
        </w:rPr>
        <w:t>исленность</w:t>
      </w:r>
      <w:r w:rsidR="00B377EF" w:rsidRPr="00B377EF">
        <w:rPr>
          <w:szCs w:val="28"/>
        </w:rPr>
        <w:t xml:space="preserve"> </w:t>
      </w:r>
      <w:r w:rsidR="00607F81" w:rsidRPr="00B377EF">
        <w:rPr>
          <w:szCs w:val="28"/>
        </w:rPr>
        <w:t>населения</w:t>
      </w:r>
      <w:r w:rsidR="00B377EF" w:rsidRPr="00B377EF">
        <w:rPr>
          <w:szCs w:val="28"/>
        </w:rPr>
        <w:t xml:space="preserve"> </w:t>
      </w:r>
      <w:r w:rsidR="00F81687" w:rsidRPr="00B377EF">
        <w:rPr>
          <w:szCs w:val="28"/>
        </w:rPr>
        <w:t xml:space="preserve">городского поселения пгт Климово </w:t>
      </w:r>
      <w:r w:rsidR="00607F81" w:rsidRPr="00B377EF">
        <w:rPr>
          <w:szCs w:val="28"/>
        </w:rPr>
        <w:t>ежегодно сокращается в</w:t>
      </w:r>
      <w:r w:rsidR="00B377EF" w:rsidRPr="00B377EF">
        <w:rPr>
          <w:szCs w:val="28"/>
        </w:rPr>
        <w:t xml:space="preserve"> </w:t>
      </w:r>
      <w:r w:rsidR="00607F81" w:rsidRPr="00B377EF">
        <w:rPr>
          <w:szCs w:val="28"/>
        </w:rPr>
        <w:t>среднем</w:t>
      </w:r>
      <w:r w:rsidR="00B377EF" w:rsidRPr="00B377EF">
        <w:rPr>
          <w:szCs w:val="28"/>
        </w:rPr>
        <w:t xml:space="preserve"> </w:t>
      </w:r>
      <w:r w:rsidR="00607F81" w:rsidRPr="00B377EF">
        <w:rPr>
          <w:szCs w:val="28"/>
        </w:rPr>
        <w:t>на</w:t>
      </w:r>
      <w:r w:rsidR="00B377EF" w:rsidRPr="00B377EF">
        <w:rPr>
          <w:szCs w:val="28"/>
        </w:rPr>
        <w:t xml:space="preserve"> </w:t>
      </w:r>
      <w:r w:rsidR="00F81687" w:rsidRPr="00B377EF">
        <w:rPr>
          <w:szCs w:val="28"/>
        </w:rPr>
        <w:t>1</w:t>
      </w:r>
      <w:r w:rsidR="00607F81" w:rsidRPr="00B377EF">
        <w:rPr>
          <w:szCs w:val="28"/>
        </w:rPr>
        <w:t>00-</w:t>
      </w:r>
      <w:r w:rsidR="00F81687" w:rsidRPr="00B377EF">
        <w:rPr>
          <w:szCs w:val="28"/>
        </w:rPr>
        <w:t>11</w:t>
      </w:r>
      <w:r w:rsidR="00607F81" w:rsidRPr="00B377EF">
        <w:rPr>
          <w:szCs w:val="28"/>
        </w:rPr>
        <w:t>0 человек ежегодно.</w:t>
      </w:r>
      <w:r w:rsidR="00B377EF" w:rsidRPr="00B377EF">
        <w:rPr>
          <w:szCs w:val="28"/>
        </w:rPr>
        <w:t xml:space="preserve"> </w:t>
      </w:r>
    </w:p>
    <w:p w:rsidR="00607F81" w:rsidRPr="00B377EF" w:rsidRDefault="00607F81" w:rsidP="009F53EB">
      <w:pPr>
        <w:ind w:firstLine="760"/>
        <w:jc w:val="both"/>
        <w:rPr>
          <w:szCs w:val="28"/>
        </w:rPr>
      </w:pPr>
      <w:r w:rsidRPr="00B377EF">
        <w:rPr>
          <w:szCs w:val="28"/>
        </w:rPr>
        <w:t>За последние 10 лет тенденция сокращения численности населения</w:t>
      </w:r>
      <w:r w:rsidR="00B377EF" w:rsidRPr="00B377EF">
        <w:rPr>
          <w:szCs w:val="28"/>
        </w:rPr>
        <w:t xml:space="preserve"> </w:t>
      </w:r>
      <w:r w:rsidRPr="00B377EF">
        <w:rPr>
          <w:szCs w:val="28"/>
        </w:rPr>
        <w:t>приобрела</w:t>
      </w:r>
      <w:r w:rsidR="00B377EF" w:rsidRPr="00B377EF">
        <w:rPr>
          <w:szCs w:val="28"/>
        </w:rPr>
        <w:t xml:space="preserve"> </w:t>
      </w:r>
      <w:r w:rsidRPr="00B377EF">
        <w:rPr>
          <w:szCs w:val="28"/>
        </w:rPr>
        <w:t>устойчивый</w:t>
      </w:r>
      <w:r w:rsidR="00B377EF" w:rsidRPr="00B377EF">
        <w:rPr>
          <w:szCs w:val="28"/>
        </w:rPr>
        <w:t xml:space="preserve"> </w:t>
      </w:r>
      <w:r w:rsidRPr="00B377EF">
        <w:rPr>
          <w:szCs w:val="28"/>
        </w:rPr>
        <w:t>характер.</w:t>
      </w:r>
      <w:r w:rsidR="00B377EF" w:rsidRPr="00B377EF">
        <w:rPr>
          <w:szCs w:val="28"/>
        </w:rPr>
        <w:t xml:space="preserve"> </w:t>
      </w:r>
      <w:r w:rsidRPr="00B377EF">
        <w:rPr>
          <w:szCs w:val="28"/>
        </w:rPr>
        <w:t>За</w:t>
      </w:r>
      <w:r w:rsidR="00B377EF" w:rsidRPr="00B377EF">
        <w:rPr>
          <w:szCs w:val="28"/>
        </w:rPr>
        <w:t xml:space="preserve"> </w:t>
      </w:r>
      <w:r w:rsidRPr="00B377EF">
        <w:rPr>
          <w:szCs w:val="28"/>
        </w:rPr>
        <w:t>период с 2008 по 2018 гг. число людей,</w:t>
      </w:r>
      <w:r w:rsidR="00B377EF" w:rsidRPr="00B377EF">
        <w:rPr>
          <w:szCs w:val="28"/>
        </w:rPr>
        <w:t xml:space="preserve"> </w:t>
      </w:r>
      <w:r w:rsidRPr="00B377EF">
        <w:rPr>
          <w:szCs w:val="28"/>
        </w:rPr>
        <w:t xml:space="preserve">которые ушли из жизни, превысило число родившихся. Показатели рождаемости колеблются в интервале от 9,6 промилле до 13,3 промилле, а уровень смертности за анализируемый период не снижался ниже 18,3 промилле. Положительной можно считать тенденцию снижения коэффициента естественной убыли, который в 2017 г. достиг наименьшего уровня за последние пять лет и составил 18,3 промилле против 21,3 промилле в 2008 г. Тенденция данных показателей соответствуют среднеобластной тенденции развития явления (рисунок </w:t>
      </w:r>
      <w:r w:rsidR="003916DA">
        <w:rPr>
          <w:szCs w:val="28"/>
        </w:rPr>
        <w:t>1</w:t>
      </w:r>
      <w:r w:rsidRPr="00B377EF">
        <w:rPr>
          <w:szCs w:val="28"/>
        </w:rPr>
        <w:t>).</w:t>
      </w:r>
    </w:p>
    <w:p w:rsidR="00607F81" w:rsidRPr="00B377EF" w:rsidRDefault="00607F81" w:rsidP="009F53EB">
      <w:pPr>
        <w:ind w:firstLine="760"/>
        <w:jc w:val="both"/>
      </w:pPr>
    </w:p>
    <w:p w:rsidR="00607F81" w:rsidRPr="00B377EF" w:rsidRDefault="00607F81" w:rsidP="009F53EB">
      <w:pPr>
        <w:jc w:val="center"/>
      </w:pPr>
      <w:r w:rsidRPr="00B377EF">
        <w:rPr>
          <w:noProof/>
          <w:lang w:eastAsia="ru-RU"/>
        </w:rPr>
        <w:lastRenderedPageBreak/>
        <w:drawing>
          <wp:inline distT="0" distB="0" distL="0" distR="0">
            <wp:extent cx="5920740" cy="3261360"/>
            <wp:effectExtent l="0" t="0" r="0" b="0"/>
            <wp:docPr id="3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7F81" w:rsidRPr="00B377EF" w:rsidRDefault="00607F81" w:rsidP="009F53EB">
      <w:pPr>
        <w:jc w:val="center"/>
      </w:pPr>
    </w:p>
    <w:p w:rsidR="00607F81" w:rsidRPr="00B377EF" w:rsidRDefault="00607F81" w:rsidP="009F53EB">
      <w:pPr>
        <w:jc w:val="center"/>
      </w:pPr>
      <w:r w:rsidRPr="00B377EF">
        <w:t xml:space="preserve">Рисунок </w:t>
      </w:r>
      <w:r w:rsidR="003916DA">
        <w:t>1</w:t>
      </w:r>
      <w:r w:rsidRPr="00B377EF">
        <w:t xml:space="preserve"> - Демографические</w:t>
      </w:r>
      <w:r w:rsidR="00B377EF" w:rsidRPr="00B377EF">
        <w:t xml:space="preserve"> </w:t>
      </w:r>
      <w:r w:rsidRPr="00B377EF">
        <w:t xml:space="preserve">изменения в </w:t>
      </w:r>
      <w:r w:rsidR="00ED1EE8" w:rsidRPr="00B377EF">
        <w:t>городском поселении пгт Климово</w:t>
      </w:r>
      <w:r w:rsidR="00B377EF" w:rsidRPr="00B377EF">
        <w:t xml:space="preserve"> </w:t>
      </w:r>
      <w:r w:rsidRPr="00B377EF">
        <w:t>с 2013</w:t>
      </w:r>
      <w:r w:rsidR="00B377EF" w:rsidRPr="00B377EF">
        <w:t xml:space="preserve"> </w:t>
      </w:r>
      <w:r w:rsidRPr="00B377EF">
        <w:t>по</w:t>
      </w:r>
      <w:r w:rsidR="00B377EF" w:rsidRPr="00B377EF">
        <w:t xml:space="preserve"> </w:t>
      </w:r>
      <w:r w:rsidRPr="00B377EF">
        <w:t>2017 гг.</w:t>
      </w:r>
    </w:p>
    <w:p w:rsidR="00607F81" w:rsidRPr="00B377EF" w:rsidRDefault="00607F81"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607F81" w:rsidRPr="00B377EF" w:rsidRDefault="00607F81" w:rsidP="009F53EB">
      <w:pPr>
        <w:jc w:val="both"/>
      </w:pPr>
    </w:p>
    <w:p w:rsidR="00607F81" w:rsidRPr="00B377EF" w:rsidRDefault="00607F81" w:rsidP="009F53EB">
      <w:pPr>
        <w:ind w:firstLine="700"/>
        <w:jc w:val="both"/>
      </w:pPr>
      <w:r w:rsidRPr="00B377EF">
        <w:t>За период с 2008 по 2017 г. включительно влияние миграционных процессов на</w:t>
      </w:r>
      <w:r w:rsidR="00B377EF" w:rsidRPr="00B377EF">
        <w:t xml:space="preserve"> </w:t>
      </w:r>
      <w:r w:rsidRPr="00B377EF">
        <w:t>формирование численности поселка было неоднозначным. Так с 2008 по 2010 гг. наблюдался миграционный приток, а начиная с 2011 г. наблюдается отрицательный миграционный прирост, в</w:t>
      </w:r>
      <w:r w:rsidR="00B377EF" w:rsidRPr="00B377EF">
        <w:t xml:space="preserve"> </w:t>
      </w:r>
      <w:r w:rsidRPr="00B377EF">
        <w:t xml:space="preserve">результате чего, численность </w:t>
      </w:r>
      <w:r w:rsidR="00ED1EE8" w:rsidRPr="00B377EF">
        <w:t>городского поселения пгт Климово</w:t>
      </w:r>
      <w:r w:rsidRPr="00B377EF">
        <w:t xml:space="preserve"> за период с 2011 по 2017 г. уменьшилась на </w:t>
      </w:r>
      <w:r w:rsidR="00ED1EE8" w:rsidRPr="00B377EF">
        <w:t>765</w:t>
      </w:r>
      <w:r w:rsidRPr="00B377EF">
        <w:t xml:space="preserve"> человек.</w:t>
      </w:r>
    </w:p>
    <w:p w:rsidR="00607F81" w:rsidRPr="00B377EF" w:rsidRDefault="00607F81" w:rsidP="009F53EB">
      <w:pPr>
        <w:ind w:firstLine="700"/>
        <w:jc w:val="both"/>
      </w:pPr>
      <w:r w:rsidRPr="00B377EF">
        <w:t>Высокий</w:t>
      </w:r>
      <w:r w:rsidR="00B377EF" w:rsidRPr="00B377EF">
        <w:t xml:space="preserve"> </w:t>
      </w:r>
      <w:r w:rsidRPr="00B377EF">
        <w:t>показатель смертности населения на</w:t>
      </w:r>
      <w:r w:rsidR="00B377EF" w:rsidRPr="00B377EF">
        <w:t xml:space="preserve"> </w:t>
      </w:r>
      <w:r w:rsidRPr="00B377EF">
        <w:t>протяжении последних нескольких лет имеет тенденцию к уменьшению. С 2008 г. по 2018 г.</w:t>
      </w:r>
      <w:r w:rsidR="00B377EF" w:rsidRPr="00B377EF">
        <w:t xml:space="preserve"> </w:t>
      </w:r>
      <w:r w:rsidRPr="00B377EF">
        <w:t xml:space="preserve">население </w:t>
      </w:r>
      <w:r w:rsidR="00ED1EE8" w:rsidRPr="00B377EF">
        <w:t xml:space="preserve">городского поселения пгт Климово </w:t>
      </w:r>
      <w:r w:rsidRPr="00B377EF">
        <w:t xml:space="preserve">сократилось на </w:t>
      </w:r>
      <w:r w:rsidR="00ED1EE8" w:rsidRPr="00B377EF">
        <w:t>1077</w:t>
      </w:r>
      <w:r w:rsidRPr="00B377EF">
        <w:t xml:space="preserve"> человек.</w:t>
      </w:r>
    </w:p>
    <w:p w:rsidR="00607F81" w:rsidRPr="00B377EF" w:rsidRDefault="00607F81" w:rsidP="009F53EB">
      <w:pPr>
        <w:ind w:firstLine="700"/>
        <w:jc w:val="both"/>
      </w:pPr>
      <w:r w:rsidRPr="00B377EF">
        <w:t>Основные причины</w:t>
      </w:r>
      <w:r w:rsidR="00B377EF" w:rsidRPr="00B377EF">
        <w:t xml:space="preserve"> </w:t>
      </w:r>
      <w:r w:rsidRPr="00B377EF">
        <w:t>смертности</w:t>
      </w:r>
      <w:r w:rsidR="00B377EF" w:rsidRPr="00B377EF">
        <w:t xml:space="preserve"> </w:t>
      </w:r>
      <w:r w:rsidRPr="00B377EF">
        <w:t>в 2017 году -</w:t>
      </w:r>
      <w:r w:rsidR="00B377EF" w:rsidRPr="00B377EF">
        <w:t xml:space="preserve"> </w:t>
      </w:r>
      <w:r w:rsidRPr="00B377EF">
        <w:t>болезни</w:t>
      </w:r>
      <w:r w:rsidR="00B377EF" w:rsidRPr="00B377EF">
        <w:t xml:space="preserve"> </w:t>
      </w:r>
      <w:r w:rsidRPr="00B377EF">
        <w:t>системы кровообращения (49,1%),</w:t>
      </w:r>
      <w:r w:rsidR="00B377EF" w:rsidRPr="00B377EF">
        <w:t xml:space="preserve"> </w:t>
      </w:r>
      <w:r w:rsidRPr="00B377EF">
        <w:t>на</w:t>
      </w:r>
      <w:r w:rsidR="00B377EF" w:rsidRPr="00B377EF">
        <w:t xml:space="preserve"> </w:t>
      </w:r>
      <w:r w:rsidRPr="00B377EF">
        <w:t>втором</w:t>
      </w:r>
      <w:r w:rsidR="00B377EF" w:rsidRPr="00B377EF">
        <w:t xml:space="preserve"> </w:t>
      </w:r>
      <w:r w:rsidRPr="00B377EF">
        <w:t>месте – новообразования (13%), на третьем - внешние причины: дорожно – транспортные</w:t>
      </w:r>
      <w:r w:rsidR="00B377EF" w:rsidRPr="00B377EF">
        <w:t xml:space="preserve"> </w:t>
      </w:r>
      <w:r w:rsidRPr="00B377EF">
        <w:t>происшествия,</w:t>
      </w:r>
      <w:r w:rsidR="00B377EF" w:rsidRPr="00B377EF">
        <w:t xml:space="preserve"> </w:t>
      </w:r>
      <w:r w:rsidRPr="00B377EF">
        <w:t>алкоголизм и</w:t>
      </w:r>
      <w:r w:rsidR="00B377EF" w:rsidRPr="00B377EF">
        <w:t xml:space="preserve"> </w:t>
      </w:r>
      <w:r w:rsidRPr="00B377EF">
        <w:t>несчастные</w:t>
      </w:r>
      <w:r w:rsidR="00B377EF" w:rsidRPr="00B377EF">
        <w:t xml:space="preserve"> </w:t>
      </w:r>
      <w:r w:rsidRPr="00B377EF">
        <w:t>случаи,</w:t>
      </w:r>
      <w:r w:rsidR="00B377EF" w:rsidRPr="00B377EF">
        <w:t xml:space="preserve"> </w:t>
      </w:r>
      <w:r w:rsidRPr="00B377EF">
        <w:t>связанные с</w:t>
      </w:r>
      <w:r w:rsidR="00B377EF" w:rsidRPr="00B377EF">
        <w:t xml:space="preserve"> </w:t>
      </w:r>
      <w:r w:rsidRPr="00B377EF">
        <w:t xml:space="preserve">алкоголем, отравления (6,7%). </w:t>
      </w:r>
    </w:p>
    <w:p w:rsidR="00607F81" w:rsidRPr="00B377EF" w:rsidRDefault="00607F81" w:rsidP="009F53EB">
      <w:pPr>
        <w:ind w:firstLine="700"/>
        <w:jc w:val="both"/>
      </w:pPr>
      <w:r w:rsidRPr="00B377EF">
        <w:t>На</w:t>
      </w:r>
      <w:r w:rsidR="00B377EF" w:rsidRPr="00B377EF">
        <w:t xml:space="preserve"> </w:t>
      </w:r>
      <w:r w:rsidRPr="00B377EF">
        <w:t xml:space="preserve">начало 2018 года в </w:t>
      </w:r>
      <w:r w:rsidR="00ED1EE8" w:rsidRPr="00B377EF">
        <w:t>городском поселении пгт Климово</w:t>
      </w:r>
      <w:r w:rsidRPr="00B377EF">
        <w:t xml:space="preserve"> проживает </w:t>
      </w:r>
      <w:r w:rsidR="00ED1EE8" w:rsidRPr="00B377EF">
        <w:t>13061</w:t>
      </w:r>
      <w:r w:rsidRPr="00B377EF">
        <w:t xml:space="preserve"> человек.</w:t>
      </w:r>
    </w:p>
    <w:p w:rsidR="00607F81" w:rsidRPr="00B377EF" w:rsidRDefault="00607F81" w:rsidP="009F53EB">
      <w:pPr>
        <w:ind w:firstLine="700"/>
        <w:jc w:val="both"/>
      </w:pPr>
      <w:r w:rsidRPr="00B377EF">
        <w:t>Смертность</w:t>
      </w:r>
      <w:r w:rsidR="00B377EF" w:rsidRPr="00B377EF">
        <w:t xml:space="preserve"> </w:t>
      </w:r>
      <w:r w:rsidRPr="00B377EF">
        <w:t>населения</w:t>
      </w:r>
      <w:r w:rsidR="00B377EF" w:rsidRPr="00B377EF">
        <w:t xml:space="preserve"> </w:t>
      </w:r>
      <w:r w:rsidRPr="00B377EF">
        <w:t>на 1000</w:t>
      </w:r>
      <w:r w:rsidR="00B377EF" w:rsidRPr="00B377EF">
        <w:t xml:space="preserve"> </w:t>
      </w:r>
      <w:r w:rsidRPr="00B377EF">
        <w:t>жителей</w:t>
      </w:r>
      <w:r w:rsidR="00B377EF" w:rsidRPr="00B377EF">
        <w:t xml:space="preserve"> </w:t>
      </w:r>
      <w:r w:rsidRPr="00B377EF">
        <w:t>за</w:t>
      </w:r>
      <w:r w:rsidR="00B377EF" w:rsidRPr="00B377EF">
        <w:t xml:space="preserve"> </w:t>
      </w:r>
      <w:r w:rsidRPr="00B377EF">
        <w:t xml:space="preserve">период с 2013 по 2015 гг. по </w:t>
      </w:r>
      <w:r w:rsidR="00ED1EE8" w:rsidRPr="00B377EF">
        <w:t>городскому поселению пгт Климово</w:t>
      </w:r>
      <w:r w:rsidRPr="00B377EF">
        <w:t xml:space="preserve"> выше среднеобластных показателей</w:t>
      </w:r>
      <w:r w:rsidR="00B377EF" w:rsidRPr="00B377EF">
        <w:t xml:space="preserve"> </w:t>
      </w:r>
      <w:r w:rsidRPr="00B377EF">
        <w:t xml:space="preserve">(таблица </w:t>
      </w:r>
      <w:r w:rsidR="002032A6">
        <w:t>4</w:t>
      </w:r>
      <w:r w:rsidRPr="00B377EF">
        <w:t xml:space="preserve">). </w:t>
      </w:r>
    </w:p>
    <w:p w:rsidR="00607F81" w:rsidRPr="00B377EF" w:rsidRDefault="00607F81" w:rsidP="009F53EB">
      <w:pPr>
        <w:ind w:firstLine="700"/>
        <w:jc w:val="both"/>
      </w:pPr>
    </w:p>
    <w:p w:rsidR="00607F81" w:rsidRPr="00B377EF" w:rsidRDefault="00607F81" w:rsidP="009F53EB">
      <w:pPr>
        <w:jc w:val="center"/>
        <w:rPr>
          <w:szCs w:val="28"/>
        </w:rPr>
      </w:pPr>
      <w:r w:rsidRPr="00B377EF">
        <w:rPr>
          <w:szCs w:val="28"/>
        </w:rPr>
        <w:t xml:space="preserve">Таблица </w:t>
      </w:r>
      <w:r w:rsidR="002032A6">
        <w:rPr>
          <w:szCs w:val="28"/>
        </w:rPr>
        <w:t>4</w:t>
      </w:r>
      <w:r w:rsidR="00B377EF" w:rsidRPr="00B377EF">
        <w:rPr>
          <w:szCs w:val="28"/>
        </w:rPr>
        <w:t xml:space="preserve"> </w:t>
      </w:r>
      <w:r w:rsidRPr="00B377EF">
        <w:rPr>
          <w:szCs w:val="28"/>
        </w:rPr>
        <w:t>- Динамика смертности на 1000 человек населения (человек)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9"/>
        <w:gridCol w:w="1475"/>
        <w:gridCol w:w="1475"/>
        <w:gridCol w:w="1476"/>
        <w:gridCol w:w="1475"/>
        <w:gridCol w:w="1476"/>
      </w:tblGrid>
      <w:tr w:rsidR="00607F81" w:rsidRPr="00B377EF" w:rsidTr="004A2CC0">
        <w:tc>
          <w:tcPr>
            <w:tcW w:w="2229" w:type="dxa"/>
          </w:tcPr>
          <w:p w:rsidR="00607F81" w:rsidRPr="00B377EF" w:rsidRDefault="00607F81" w:rsidP="009F53EB">
            <w:pPr>
              <w:jc w:val="both"/>
              <w:rPr>
                <w:sz w:val="24"/>
              </w:rPr>
            </w:pPr>
          </w:p>
        </w:tc>
        <w:tc>
          <w:tcPr>
            <w:tcW w:w="1475" w:type="dxa"/>
          </w:tcPr>
          <w:p w:rsidR="00607F81" w:rsidRPr="00B377EF" w:rsidRDefault="00607F81" w:rsidP="009F53EB">
            <w:pPr>
              <w:jc w:val="center"/>
              <w:rPr>
                <w:sz w:val="24"/>
              </w:rPr>
            </w:pPr>
            <w:r w:rsidRPr="00B377EF">
              <w:rPr>
                <w:sz w:val="24"/>
              </w:rPr>
              <w:t>2013</w:t>
            </w:r>
          </w:p>
        </w:tc>
        <w:tc>
          <w:tcPr>
            <w:tcW w:w="1475" w:type="dxa"/>
          </w:tcPr>
          <w:p w:rsidR="00607F81" w:rsidRPr="00B377EF" w:rsidRDefault="00607F81" w:rsidP="009F53EB">
            <w:pPr>
              <w:jc w:val="center"/>
              <w:rPr>
                <w:sz w:val="24"/>
              </w:rPr>
            </w:pPr>
            <w:r w:rsidRPr="00B377EF">
              <w:rPr>
                <w:sz w:val="24"/>
              </w:rPr>
              <w:t>2014</w:t>
            </w:r>
          </w:p>
        </w:tc>
        <w:tc>
          <w:tcPr>
            <w:tcW w:w="1476" w:type="dxa"/>
          </w:tcPr>
          <w:p w:rsidR="00607F81" w:rsidRPr="00B377EF" w:rsidRDefault="00607F81" w:rsidP="009F53EB">
            <w:pPr>
              <w:jc w:val="center"/>
              <w:rPr>
                <w:sz w:val="24"/>
              </w:rPr>
            </w:pPr>
            <w:r w:rsidRPr="00B377EF">
              <w:rPr>
                <w:sz w:val="24"/>
              </w:rPr>
              <w:t>2015</w:t>
            </w:r>
          </w:p>
        </w:tc>
        <w:tc>
          <w:tcPr>
            <w:tcW w:w="1475" w:type="dxa"/>
          </w:tcPr>
          <w:p w:rsidR="00607F81" w:rsidRPr="00B377EF" w:rsidRDefault="00607F81" w:rsidP="009F53EB">
            <w:pPr>
              <w:jc w:val="center"/>
              <w:rPr>
                <w:sz w:val="24"/>
              </w:rPr>
            </w:pPr>
            <w:r w:rsidRPr="00B377EF">
              <w:rPr>
                <w:sz w:val="24"/>
              </w:rPr>
              <w:t>2016</w:t>
            </w:r>
          </w:p>
        </w:tc>
        <w:tc>
          <w:tcPr>
            <w:tcW w:w="1476" w:type="dxa"/>
          </w:tcPr>
          <w:p w:rsidR="00607F81" w:rsidRPr="00B377EF" w:rsidRDefault="00607F81" w:rsidP="009F53EB">
            <w:pPr>
              <w:jc w:val="center"/>
              <w:rPr>
                <w:sz w:val="24"/>
              </w:rPr>
            </w:pPr>
            <w:r w:rsidRPr="00B377EF">
              <w:rPr>
                <w:sz w:val="24"/>
              </w:rPr>
              <w:t>2017</w:t>
            </w:r>
          </w:p>
        </w:tc>
      </w:tr>
      <w:tr w:rsidR="00607F81" w:rsidRPr="00B377EF" w:rsidTr="004A2CC0">
        <w:tc>
          <w:tcPr>
            <w:tcW w:w="2229" w:type="dxa"/>
          </w:tcPr>
          <w:p w:rsidR="00607F81" w:rsidRPr="00B377EF" w:rsidRDefault="00ED1EE8" w:rsidP="009F53EB">
            <w:pPr>
              <w:jc w:val="both"/>
              <w:rPr>
                <w:sz w:val="24"/>
              </w:rPr>
            </w:pPr>
            <w:r w:rsidRPr="00B377EF">
              <w:rPr>
                <w:sz w:val="24"/>
              </w:rPr>
              <w:t>городское поселение пгт Климово</w:t>
            </w:r>
          </w:p>
        </w:tc>
        <w:tc>
          <w:tcPr>
            <w:tcW w:w="1475" w:type="dxa"/>
          </w:tcPr>
          <w:p w:rsidR="00607F81" w:rsidRPr="00B377EF" w:rsidRDefault="00607F81" w:rsidP="009F53EB">
            <w:pPr>
              <w:jc w:val="center"/>
              <w:rPr>
                <w:sz w:val="24"/>
              </w:rPr>
            </w:pPr>
            <w:r w:rsidRPr="00B377EF">
              <w:rPr>
                <w:sz w:val="24"/>
              </w:rPr>
              <w:t>20,1</w:t>
            </w:r>
          </w:p>
        </w:tc>
        <w:tc>
          <w:tcPr>
            <w:tcW w:w="1475" w:type="dxa"/>
          </w:tcPr>
          <w:p w:rsidR="00607F81" w:rsidRPr="00B377EF" w:rsidRDefault="00607F81" w:rsidP="009F53EB">
            <w:pPr>
              <w:jc w:val="center"/>
              <w:rPr>
                <w:sz w:val="24"/>
              </w:rPr>
            </w:pPr>
            <w:r w:rsidRPr="00B377EF">
              <w:rPr>
                <w:sz w:val="24"/>
              </w:rPr>
              <w:t>19,4</w:t>
            </w:r>
          </w:p>
        </w:tc>
        <w:tc>
          <w:tcPr>
            <w:tcW w:w="1476" w:type="dxa"/>
          </w:tcPr>
          <w:p w:rsidR="00607F81" w:rsidRPr="00B377EF" w:rsidRDefault="00607F81" w:rsidP="009F53EB">
            <w:pPr>
              <w:jc w:val="center"/>
              <w:rPr>
                <w:sz w:val="24"/>
              </w:rPr>
            </w:pPr>
            <w:r w:rsidRPr="00B377EF">
              <w:rPr>
                <w:sz w:val="24"/>
              </w:rPr>
              <w:t>19,3</w:t>
            </w:r>
          </w:p>
        </w:tc>
        <w:tc>
          <w:tcPr>
            <w:tcW w:w="1475" w:type="dxa"/>
          </w:tcPr>
          <w:p w:rsidR="00607F81" w:rsidRPr="00B377EF" w:rsidRDefault="00607F81" w:rsidP="009F53EB">
            <w:pPr>
              <w:jc w:val="center"/>
              <w:rPr>
                <w:sz w:val="24"/>
              </w:rPr>
            </w:pPr>
            <w:r w:rsidRPr="00B377EF">
              <w:rPr>
                <w:sz w:val="24"/>
              </w:rPr>
              <w:t>20,0</w:t>
            </w:r>
          </w:p>
        </w:tc>
        <w:tc>
          <w:tcPr>
            <w:tcW w:w="1476" w:type="dxa"/>
          </w:tcPr>
          <w:p w:rsidR="00607F81" w:rsidRPr="00B377EF" w:rsidRDefault="00607F81" w:rsidP="009F53EB">
            <w:pPr>
              <w:jc w:val="center"/>
              <w:rPr>
                <w:sz w:val="24"/>
              </w:rPr>
            </w:pPr>
            <w:r w:rsidRPr="00B377EF">
              <w:rPr>
                <w:sz w:val="24"/>
              </w:rPr>
              <w:t>18,4</w:t>
            </w:r>
          </w:p>
        </w:tc>
      </w:tr>
      <w:tr w:rsidR="00607F81" w:rsidRPr="00B377EF" w:rsidTr="004A2CC0">
        <w:tc>
          <w:tcPr>
            <w:tcW w:w="2229" w:type="dxa"/>
          </w:tcPr>
          <w:p w:rsidR="00607F81" w:rsidRPr="00B377EF" w:rsidRDefault="00607F81" w:rsidP="009F53EB">
            <w:pPr>
              <w:jc w:val="both"/>
              <w:rPr>
                <w:sz w:val="24"/>
              </w:rPr>
            </w:pPr>
            <w:r w:rsidRPr="00B377EF">
              <w:rPr>
                <w:sz w:val="24"/>
              </w:rPr>
              <w:lastRenderedPageBreak/>
              <w:t>Брянская область</w:t>
            </w:r>
          </w:p>
        </w:tc>
        <w:tc>
          <w:tcPr>
            <w:tcW w:w="1475" w:type="dxa"/>
          </w:tcPr>
          <w:p w:rsidR="00607F81" w:rsidRPr="00B377EF" w:rsidRDefault="00607F81" w:rsidP="009F53EB">
            <w:pPr>
              <w:jc w:val="center"/>
              <w:rPr>
                <w:sz w:val="24"/>
              </w:rPr>
            </w:pPr>
            <w:r w:rsidRPr="00B377EF">
              <w:rPr>
                <w:sz w:val="24"/>
              </w:rPr>
              <w:t>15,9</w:t>
            </w:r>
          </w:p>
        </w:tc>
        <w:tc>
          <w:tcPr>
            <w:tcW w:w="1475" w:type="dxa"/>
          </w:tcPr>
          <w:p w:rsidR="00607F81" w:rsidRPr="00B377EF" w:rsidRDefault="00607F81" w:rsidP="009F53EB">
            <w:pPr>
              <w:jc w:val="center"/>
              <w:rPr>
                <w:sz w:val="24"/>
              </w:rPr>
            </w:pPr>
            <w:r w:rsidRPr="00B377EF">
              <w:rPr>
                <w:sz w:val="24"/>
              </w:rPr>
              <w:t>16,0</w:t>
            </w:r>
          </w:p>
        </w:tc>
        <w:tc>
          <w:tcPr>
            <w:tcW w:w="1476" w:type="dxa"/>
          </w:tcPr>
          <w:p w:rsidR="00607F81" w:rsidRPr="00B377EF" w:rsidRDefault="00607F81" w:rsidP="009F53EB">
            <w:pPr>
              <w:jc w:val="center"/>
              <w:rPr>
                <w:sz w:val="24"/>
              </w:rPr>
            </w:pPr>
            <w:r w:rsidRPr="00B377EF">
              <w:rPr>
                <w:sz w:val="24"/>
              </w:rPr>
              <w:t>15,8</w:t>
            </w:r>
          </w:p>
        </w:tc>
        <w:tc>
          <w:tcPr>
            <w:tcW w:w="1475" w:type="dxa"/>
          </w:tcPr>
          <w:p w:rsidR="00607F81" w:rsidRPr="00B377EF" w:rsidRDefault="00607F81" w:rsidP="009F53EB">
            <w:pPr>
              <w:jc w:val="center"/>
              <w:rPr>
                <w:sz w:val="24"/>
              </w:rPr>
            </w:pPr>
            <w:r w:rsidRPr="00B377EF">
              <w:rPr>
                <w:sz w:val="24"/>
              </w:rPr>
              <w:t>15,6</w:t>
            </w:r>
          </w:p>
        </w:tc>
        <w:tc>
          <w:tcPr>
            <w:tcW w:w="1476" w:type="dxa"/>
          </w:tcPr>
          <w:p w:rsidR="00607F81" w:rsidRPr="00B377EF" w:rsidRDefault="00607F81" w:rsidP="009F53EB">
            <w:pPr>
              <w:jc w:val="center"/>
              <w:rPr>
                <w:sz w:val="24"/>
              </w:rPr>
            </w:pPr>
            <w:r w:rsidRPr="00B377EF">
              <w:rPr>
                <w:sz w:val="24"/>
              </w:rPr>
              <w:t>15,3</w:t>
            </w:r>
          </w:p>
        </w:tc>
      </w:tr>
    </w:tbl>
    <w:p w:rsidR="00607F81" w:rsidRPr="00B377EF" w:rsidRDefault="00607F81" w:rsidP="009F53EB">
      <w:pPr>
        <w:ind w:left="340"/>
        <w:jc w:val="center"/>
        <w:rPr>
          <w:sz w:val="20"/>
          <w:szCs w:val="20"/>
        </w:rPr>
      </w:pPr>
    </w:p>
    <w:p w:rsidR="00607F81" w:rsidRPr="00B377EF" w:rsidRDefault="00607F81"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607F81" w:rsidRPr="00B377EF" w:rsidRDefault="00607F81" w:rsidP="009F53EB">
      <w:pPr>
        <w:ind w:firstLine="700"/>
        <w:jc w:val="both"/>
      </w:pPr>
      <w:r w:rsidRPr="00B377EF">
        <w:t>Общий коэффициент</w:t>
      </w:r>
      <w:r w:rsidR="00B377EF" w:rsidRPr="00B377EF">
        <w:t xml:space="preserve"> </w:t>
      </w:r>
      <w:r w:rsidRPr="00B377EF">
        <w:t>смертности имеет тенденцию к сокращению,</w:t>
      </w:r>
      <w:r w:rsidR="00B377EF" w:rsidRPr="00B377EF">
        <w:t xml:space="preserve"> </w:t>
      </w:r>
      <w:r w:rsidRPr="00B377EF">
        <w:t>но</w:t>
      </w:r>
      <w:r w:rsidR="00B377EF" w:rsidRPr="00B377EF">
        <w:t xml:space="preserve"> </w:t>
      </w:r>
      <w:r w:rsidRPr="00B377EF">
        <w:t>это положительно</w:t>
      </w:r>
      <w:r w:rsidR="00B377EF" w:rsidRPr="00B377EF">
        <w:t xml:space="preserve"> </w:t>
      </w:r>
      <w:r w:rsidRPr="00B377EF">
        <w:t>сказывается</w:t>
      </w:r>
      <w:r w:rsidR="00B377EF" w:rsidRPr="00B377EF">
        <w:t xml:space="preserve"> </w:t>
      </w:r>
      <w:r w:rsidRPr="00B377EF">
        <w:t>на</w:t>
      </w:r>
      <w:r w:rsidR="00B377EF" w:rsidRPr="00B377EF">
        <w:t xml:space="preserve"> </w:t>
      </w:r>
      <w:r w:rsidRPr="00B377EF">
        <w:t xml:space="preserve">уровне социально-экономического развития </w:t>
      </w:r>
      <w:r w:rsidR="00ED1EE8" w:rsidRPr="00B377EF">
        <w:t>городского поселения пгт Климово</w:t>
      </w:r>
      <w:r w:rsidRPr="00B377EF">
        <w:t xml:space="preserve">. Так, на основе построенного уравнения тренда (полиномиальная зависимость) в прогнозируемом периоде данный показатель имеет тенденцию к снижению (рисунок </w:t>
      </w:r>
      <w:r w:rsidR="003916DA">
        <w:t>2</w:t>
      </w:r>
      <w:r w:rsidRPr="00B377EF">
        <w:t>).</w:t>
      </w:r>
    </w:p>
    <w:p w:rsidR="00607F81" w:rsidRPr="00B377EF" w:rsidRDefault="00607F81" w:rsidP="009F53EB">
      <w:pPr>
        <w:jc w:val="center"/>
        <w:rPr>
          <w:szCs w:val="28"/>
        </w:rPr>
      </w:pPr>
      <w:r w:rsidRPr="00B377EF">
        <w:rPr>
          <w:noProof/>
          <w:lang w:eastAsia="ru-RU"/>
        </w:rPr>
        <w:drawing>
          <wp:inline distT="0" distB="0" distL="0" distR="0">
            <wp:extent cx="5924550" cy="2419350"/>
            <wp:effectExtent l="0" t="0" r="0" b="0"/>
            <wp:docPr id="3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377EF">
        <w:rPr>
          <w:szCs w:val="28"/>
        </w:rPr>
        <w:t xml:space="preserve">Рисунок </w:t>
      </w:r>
      <w:r w:rsidR="003916DA">
        <w:rPr>
          <w:szCs w:val="28"/>
        </w:rPr>
        <w:t>2</w:t>
      </w:r>
      <w:r w:rsidRPr="00B377EF">
        <w:rPr>
          <w:szCs w:val="28"/>
        </w:rPr>
        <w:t xml:space="preserve"> – Прогнозная трендовая модель общего коэффициента смертности по Климовскому району</w:t>
      </w:r>
    </w:p>
    <w:p w:rsidR="00607F81" w:rsidRPr="00B377EF" w:rsidRDefault="00607F81" w:rsidP="009F53EB">
      <w:pPr>
        <w:jc w:val="center"/>
        <w:rPr>
          <w:sz w:val="20"/>
          <w:szCs w:val="20"/>
        </w:rPr>
      </w:pPr>
      <w:r w:rsidRPr="00B377EF">
        <w:rPr>
          <w:sz w:val="20"/>
          <w:szCs w:val="20"/>
        </w:rPr>
        <w:t>Прогноз построен посредством инструментов MS Excel с</w:t>
      </w:r>
      <w:r w:rsidR="00B377EF" w:rsidRPr="00B377EF">
        <w:rPr>
          <w:sz w:val="20"/>
          <w:szCs w:val="20"/>
        </w:rPr>
        <w:t xml:space="preserve"> </w:t>
      </w:r>
      <w:r w:rsidRPr="00B377EF">
        <w:rPr>
          <w:sz w:val="20"/>
          <w:szCs w:val="20"/>
        </w:rPr>
        <w:t>использованием данных за 2008 - 2017 гг.</w:t>
      </w:r>
      <w:r w:rsidRPr="00B377EF">
        <w:rPr>
          <w:sz w:val="20"/>
          <w:szCs w:val="20"/>
        </w:rPr>
        <w:cr/>
      </w:r>
    </w:p>
    <w:p w:rsidR="00607F81" w:rsidRPr="00B377EF" w:rsidRDefault="00607F81" w:rsidP="009F53EB">
      <w:pPr>
        <w:ind w:firstLine="700"/>
        <w:jc w:val="both"/>
        <w:rPr>
          <w:sz w:val="24"/>
        </w:rPr>
      </w:pPr>
      <w:r w:rsidRPr="00B377EF">
        <w:t>Характерной</w:t>
      </w:r>
      <w:r w:rsidR="00B377EF" w:rsidRPr="00B377EF">
        <w:t xml:space="preserve"> </w:t>
      </w:r>
      <w:r w:rsidRPr="00B377EF">
        <w:t>особенностью</w:t>
      </w:r>
      <w:r w:rsidR="00B377EF" w:rsidRPr="00B377EF">
        <w:t xml:space="preserve"> </w:t>
      </w:r>
      <w:r w:rsidRPr="00B377EF">
        <w:t>демографического</w:t>
      </w:r>
      <w:r w:rsidR="00B377EF" w:rsidRPr="00B377EF">
        <w:t xml:space="preserve"> </w:t>
      </w:r>
      <w:r w:rsidRPr="00B377EF">
        <w:t>развития является</w:t>
      </w:r>
      <w:r w:rsidR="00B377EF" w:rsidRPr="00B377EF">
        <w:t xml:space="preserve"> </w:t>
      </w:r>
      <w:r w:rsidRPr="00B377EF">
        <w:t>сокращение численности населения трудоспособного возраста, что свидетельствует о процессе демографического старения населения и увеличения демографической нагрузки на трудоспособных и ведет к</w:t>
      </w:r>
      <w:r w:rsidR="00B377EF" w:rsidRPr="00B377EF">
        <w:t xml:space="preserve"> </w:t>
      </w:r>
      <w:r w:rsidRPr="00B377EF">
        <w:t>дефициту</w:t>
      </w:r>
      <w:r w:rsidR="00B377EF" w:rsidRPr="00B377EF">
        <w:t xml:space="preserve"> </w:t>
      </w:r>
      <w:r w:rsidRPr="00B377EF">
        <w:t>трудовых</w:t>
      </w:r>
      <w:r w:rsidR="00B377EF" w:rsidRPr="00B377EF">
        <w:t xml:space="preserve"> </w:t>
      </w:r>
      <w:r w:rsidRPr="00B377EF">
        <w:t>ресурсов.</w:t>
      </w:r>
    </w:p>
    <w:p w:rsidR="00607F81" w:rsidRPr="00B377EF" w:rsidRDefault="00607F81" w:rsidP="009F53EB">
      <w:pPr>
        <w:ind w:firstLine="700"/>
        <w:jc w:val="both"/>
      </w:pPr>
      <w:r w:rsidRPr="00B377EF">
        <w:t xml:space="preserve">Доля трудоспособного населения в общей численности населения </w:t>
      </w:r>
      <w:r w:rsidR="000D1A7E" w:rsidRPr="00B377EF">
        <w:t>городского поселения пгт Климово</w:t>
      </w:r>
      <w:r w:rsidRPr="00B377EF">
        <w:t xml:space="preserve"> на начало 2017 г. составляла 52,6% против 54,2% на начало 2013 г. </w:t>
      </w:r>
    </w:p>
    <w:p w:rsidR="00607F81" w:rsidRPr="00B377EF" w:rsidRDefault="00607F81" w:rsidP="009F53EB">
      <w:pPr>
        <w:ind w:firstLine="760"/>
        <w:jc w:val="both"/>
      </w:pPr>
      <w:r w:rsidRPr="00B377EF">
        <w:t>На</w:t>
      </w:r>
      <w:r w:rsidR="00B377EF" w:rsidRPr="00B377EF">
        <w:t xml:space="preserve"> </w:t>
      </w:r>
      <w:r w:rsidRPr="00B377EF">
        <w:t>1</w:t>
      </w:r>
      <w:r w:rsidR="00B377EF" w:rsidRPr="00B377EF">
        <w:t xml:space="preserve"> </w:t>
      </w:r>
      <w:r w:rsidRPr="00B377EF">
        <w:t>тысячу</w:t>
      </w:r>
      <w:r w:rsidR="00B377EF" w:rsidRPr="00B377EF">
        <w:t xml:space="preserve"> </w:t>
      </w:r>
      <w:r w:rsidRPr="00B377EF">
        <w:t xml:space="preserve">трудоспособного населения в </w:t>
      </w:r>
      <w:r w:rsidR="000D1A7E" w:rsidRPr="00B377EF">
        <w:t xml:space="preserve">городском поселении пгт Климово </w:t>
      </w:r>
      <w:r w:rsidRPr="00B377EF">
        <w:t>на 1 января 2017 года приходилось 356 детей и 544 пенсионера.</w:t>
      </w:r>
    </w:p>
    <w:p w:rsidR="00607F81" w:rsidRPr="00B377EF" w:rsidRDefault="00607F81" w:rsidP="009F53EB">
      <w:pPr>
        <w:ind w:firstLine="760"/>
        <w:jc w:val="both"/>
      </w:pPr>
      <w:r w:rsidRPr="00B377EF">
        <w:t>Учитывая</w:t>
      </w:r>
      <w:r w:rsidR="00B377EF" w:rsidRPr="00B377EF">
        <w:t xml:space="preserve"> </w:t>
      </w:r>
      <w:r w:rsidRPr="00B377EF">
        <w:t>данные</w:t>
      </w:r>
      <w:r w:rsidR="00B377EF" w:rsidRPr="00B377EF">
        <w:t xml:space="preserve"> </w:t>
      </w:r>
      <w:r w:rsidRPr="00B377EF">
        <w:t>тенденции,</w:t>
      </w:r>
      <w:r w:rsidR="00B377EF" w:rsidRPr="00B377EF">
        <w:t xml:space="preserve"> </w:t>
      </w:r>
      <w:r w:rsidRPr="00B377EF">
        <w:t>в том</w:t>
      </w:r>
      <w:r w:rsidR="00B377EF" w:rsidRPr="00B377EF">
        <w:t xml:space="preserve"> </w:t>
      </w:r>
      <w:r w:rsidRPr="00B377EF">
        <w:t>числе</w:t>
      </w:r>
      <w:r w:rsidR="00B377EF" w:rsidRPr="00B377EF">
        <w:t xml:space="preserve"> </w:t>
      </w:r>
      <w:r w:rsidRPr="00B377EF">
        <w:t>невысокий</w:t>
      </w:r>
      <w:r w:rsidR="00B377EF" w:rsidRPr="00B377EF">
        <w:t xml:space="preserve"> </w:t>
      </w:r>
      <w:r w:rsidRPr="00B377EF">
        <w:t>уровень</w:t>
      </w:r>
      <w:r w:rsidR="00B377EF" w:rsidRPr="00B377EF">
        <w:t xml:space="preserve"> </w:t>
      </w:r>
      <w:r w:rsidRPr="00B377EF">
        <w:t>рождаемости, необходимо</w:t>
      </w:r>
      <w:r w:rsidR="00B377EF" w:rsidRPr="00B377EF">
        <w:t xml:space="preserve"> </w:t>
      </w:r>
      <w:r w:rsidRPr="00B377EF">
        <w:t>констатировать,</w:t>
      </w:r>
      <w:r w:rsidR="00B377EF" w:rsidRPr="00B377EF">
        <w:t xml:space="preserve"> </w:t>
      </w:r>
      <w:r w:rsidRPr="00B377EF">
        <w:t>что</w:t>
      </w:r>
      <w:r w:rsidR="00B377EF" w:rsidRPr="00B377EF">
        <w:t xml:space="preserve"> </w:t>
      </w:r>
      <w:r w:rsidRPr="00B377EF">
        <w:t>демографическая</w:t>
      </w:r>
      <w:r w:rsidR="00B377EF" w:rsidRPr="00B377EF">
        <w:t xml:space="preserve"> </w:t>
      </w:r>
      <w:r w:rsidRPr="00B377EF">
        <w:t>нагрузка</w:t>
      </w:r>
      <w:r w:rsidR="00B377EF" w:rsidRPr="00B377EF">
        <w:t xml:space="preserve"> </w:t>
      </w:r>
      <w:r w:rsidRPr="00B377EF">
        <w:t>на</w:t>
      </w:r>
      <w:r w:rsidR="00B377EF" w:rsidRPr="00B377EF">
        <w:t xml:space="preserve"> </w:t>
      </w:r>
      <w:r w:rsidRPr="00B377EF">
        <w:t>трудоспособное</w:t>
      </w:r>
      <w:r w:rsidR="00B377EF" w:rsidRPr="00B377EF">
        <w:t xml:space="preserve"> </w:t>
      </w:r>
      <w:r w:rsidRPr="00B377EF">
        <w:t>население</w:t>
      </w:r>
      <w:r w:rsidR="00B377EF" w:rsidRPr="00B377EF">
        <w:t xml:space="preserve"> </w:t>
      </w:r>
      <w:r w:rsidRPr="00B377EF">
        <w:t>будет</w:t>
      </w:r>
      <w:r w:rsidR="00B377EF" w:rsidRPr="00B377EF">
        <w:t xml:space="preserve"> </w:t>
      </w:r>
      <w:r w:rsidRPr="00B377EF">
        <w:t>возрастать.</w:t>
      </w:r>
      <w:r w:rsidR="00B377EF" w:rsidRPr="00B377EF">
        <w:t xml:space="preserve"> </w:t>
      </w:r>
      <w:r w:rsidRPr="00B377EF">
        <w:t>Демографический</w:t>
      </w:r>
      <w:r w:rsidR="00B377EF" w:rsidRPr="00B377EF">
        <w:t xml:space="preserve"> </w:t>
      </w:r>
      <w:r w:rsidRPr="00B377EF">
        <w:t>спад</w:t>
      </w:r>
      <w:r w:rsidR="00B377EF" w:rsidRPr="00B377EF">
        <w:t xml:space="preserve"> </w:t>
      </w:r>
      <w:r w:rsidRPr="00B377EF">
        <w:t>может</w:t>
      </w:r>
      <w:r w:rsidR="00B377EF" w:rsidRPr="00B377EF">
        <w:t xml:space="preserve"> </w:t>
      </w:r>
      <w:r w:rsidRPr="00B377EF">
        <w:t>превратиться</w:t>
      </w:r>
      <w:r w:rsidR="00B377EF" w:rsidRPr="00B377EF">
        <w:t xml:space="preserve"> </w:t>
      </w:r>
      <w:r w:rsidRPr="00B377EF">
        <w:t>из</w:t>
      </w:r>
      <w:r w:rsidR="00B377EF" w:rsidRPr="00B377EF">
        <w:t xml:space="preserve"> </w:t>
      </w:r>
      <w:r w:rsidRPr="00B377EF">
        <w:t>проблемы социальной в проблему экономическую.</w:t>
      </w:r>
    </w:p>
    <w:p w:rsidR="00EC7511" w:rsidRPr="00B377EF" w:rsidRDefault="00EC7511" w:rsidP="009F53EB">
      <w:pPr>
        <w:ind w:firstLine="851"/>
        <w:jc w:val="both"/>
      </w:pPr>
    </w:p>
    <w:p w:rsidR="00EC7511" w:rsidRPr="00B377EF" w:rsidRDefault="00607F81" w:rsidP="009F53EB">
      <w:pPr>
        <w:ind w:firstLine="851"/>
        <w:jc w:val="both"/>
      </w:pPr>
      <w:r w:rsidRPr="00B377EF">
        <w:t>Вывод</w:t>
      </w:r>
      <w:r w:rsidR="00EC7511" w:rsidRPr="00B377EF">
        <w:t>ы</w:t>
      </w:r>
      <w:r w:rsidRPr="00B377EF">
        <w:t xml:space="preserve">: </w:t>
      </w:r>
    </w:p>
    <w:p w:rsidR="007A292C" w:rsidRPr="00B377EF" w:rsidRDefault="00EC7511" w:rsidP="009F53EB">
      <w:pPr>
        <w:ind w:firstLine="760"/>
        <w:jc w:val="both"/>
      </w:pPr>
      <w:r w:rsidRPr="00B377EF">
        <w:t xml:space="preserve">1. </w:t>
      </w:r>
      <w:r w:rsidR="007A292C" w:rsidRPr="00B377EF">
        <w:t xml:space="preserve">Демографические процессы </w:t>
      </w:r>
      <w:r w:rsidR="000D1A7E" w:rsidRPr="00B377EF">
        <w:t xml:space="preserve">городского поселения пгт Климово </w:t>
      </w:r>
      <w:r w:rsidR="007A292C" w:rsidRPr="00B377EF">
        <w:t>характеризует по</w:t>
      </w:r>
      <w:r w:rsidR="001955E4" w:rsidRPr="00B377EF">
        <w:t>ниженный</w:t>
      </w:r>
      <w:r w:rsidR="007A292C" w:rsidRPr="00B377EF">
        <w:t xml:space="preserve"> динамизм, пульсационность, структурная дифференциация. Основными направлениями их трансформации являются: смена трендов численности населения, депопуляция, ранний демографический переход, деформация половозрастного и семейного состава, демографическое </w:t>
      </w:r>
      <w:r w:rsidR="007A292C" w:rsidRPr="00B377EF">
        <w:lastRenderedPageBreak/>
        <w:t>старение, активизация и усложнение миграций, социальная поляризация общества.</w:t>
      </w:r>
    </w:p>
    <w:p w:rsidR="00607F81" w:rsidRPr="00B377EF" w:rsidRDefault="007A292C" w:rsidP="009F53EB">
      <w:pPr>
        <w:ind w:firstLine="851"/>
        <w:jc w:val="both"/>
      </w:pPr>
      <w:r w:rsidRPr="00B377EF">
        <w:t xml:space="preserve">2. </w:t>
      </w:r>
      <w:r w:rsidR="00607F81" w:rsidRPr="00B377EF">
        <w:t xml:space="preserve">Население </w:t>
      </w:r>
      <w:r w:rsidR="000D1A7E" w:rsidRPr="00B377EF">
        <w:t xml:space="preserve">городского поселения пгт Климово </w:t>
      </w:r>
      <w:r w:rsidR="00607F81" w:rsidRPr="00B377EF">
        <w:t>снижается вследствие влияния таких</w:t>
      </w:r>
      <w:r w:rsidR="00B377EF" w:rsidRPr="00B377EF">
        <w:t xml:space="preserve"> </w:t>
      </w:r>
      <w:r w:rsidR="00607F81" w:rsidRPr="00B377EF">
        <w:t>ф</w:t>
      </w:r>
      <w:r w:rsidR="00EC7511" w:rsidRPr="00B377EF">
        <w:t xml:space="preserve">акторов, как высокая смертность, </w:t>
      </w:r>
      <w:r w:rsidR="00607F81" w:rsidRPr="00B377EF">
        <w:t>снижение рождаемости</w:t>
      </w:r>
      <w:r w:rsidR="00EC7511" w:rsidRPr="00B377EF">
        <w:t>, миграционный отток населения</w:t>
      </w:r>
      <w:r w:rsidR="00607F81" w:rsidRPr="00B377EF">
        <w:t xml:space="preserve">. </w:t>
      </w:r>
    </w:p>
    <w:p w:rsidR="00EC7511" w:rsidRPr="00B377EF" w:rsidRDefault="007A292C" w:rsidP="009F53EB">
      <w:pPr>
        <w:ind w:firstLine="851"/>
        <w:jc w:val="both"/>
      </w:pPr>
      <w:r w:rsidRPr="00B377EF">
        <w:t>3</w:t>
      </w:r>
      <w:r w:rsidR="00EC7511" w:rsidRPr="00B377EF">
        <w:t>. Необходимо совершенствовать демографическую политику как на муниципальном, так и на региональном уровне. Демографические процессы – наиболее консервативные процессы, с большой инертностью, которые мгновенно переломить невозможно. Конкретные результаты демографической политики проявятся только через значительный промежуток времени.</w:t>
      </w:r>
    </w:p>
    <w:p w:rsidR="00607F81" w:rsidRPr="00B377EF" w:rsidRDefault="007A292C" w:rsidP="009F53EB">
      <w:pPr>
        <w:ind w:firstLine="851"/>
        <w:jc w:val="both"/>
      </w:pPr>
      <w:r w:rsidRPr="00B377EF">
        <w:t>4</w:t>
      </w:r>
      <w:r w:rsidR="00EC7511" w:rsidRPr="00B377EF">
        <w:t>. К</w:t>
      </w:r>
      <w:r w:rsidR="00607F81" w:rsidRPr="00B377EF">
        <w:t xml:space="preserve">лючевым фактором отрицательной демографической ситуации являются условия и образ жизни людей. </w:t>
      </w:r>
      <w:r w:rsidR="00EC7511" w:rsidRPr="00B377EF">
        <w:t xml:space="preserve">Следовательно, в первую очередь, необходимо </w:t>
      </w:r>
      <w:r w:rsidR="00607F81" w:rsidRPr="00B377EF">
        <w:t>повыш</w:t>
      </w:r>
      <w:r w:rsidR="00EC7511" w:rsidRPr="00B377EF">
        <w:t>ать</w:t>
      </w:r>
      <w:r w:rsidR="00607F81" w:rsidRPr="00B377EF">
        <w:t xml:space="preserve"> уров</w:t>
      </w:r>
      <w:r w:rsidR="00EC7511" w:rsidRPr="00B377EF">
        <w:t>ень</w:t>
      </w:r>
      <w:r w:rsidR="00B377EF" w:rsidRPr="00B377EF">
        <w:t xml:space="preserve"> </w:t>
      </w:r>
      <w:r w:rsidR="00607F81" w:rsidRPr="00B377EF">
        <w:t>здравоохранения, разви</w:t>
      </w:r>
      <w:r w:rsidR="00EC7511" w:rsidRPr="00B377EF">
        <w:t>вать с</w:t>
      </w:r>
      <w:r w:rsidR="00607F81" w:rsidRPr="00B377EF">
        <w:t>истем</w:t>
      </w:r>
      <w:r w:rsidR="00EC7511" w:rsidRPr="00B377EF">
        <w:t>у</w:t>
      </w:r>
      <w:r w:rsidR="00607F81" w:rsidRPr="00B377EF">
        <w:t xml:space="preserve"> физической культуры, спорта, улучш</w:t>
      </w:r>
      <w:r w:rsidR="00EC7511" w:rsidRPr="00B377EF">
        <w:t>ать</w:t>
      </w:r>
      <w:r w:rsidR="00607F81" w:rsidRPr="00B377EF">
        <w:t xml:space="preserve"> услови</w:t>
      </w:r>
      <w:r w:rsidR="00EC7511" w:rsidRPr="00B377EF">
        <w:t>я</w:t>
      </w:r>
      <w:r w:rsidR="00607F81" w:rsidRPr="00B377EF">
        <w:t xml:space="preserve"> труда, при помощи средств массовой информации вести более активную пропаганду здорового образа жизни.</w:t>
      </w:r>
    </w:p>
    <w:p w:rsidR="00607F81" w:rsidRPr="00B377EF" w:rsidRDefault="007A292C" w:rsidP="009F53EB">
      <w:pPr>
        <w:ind w:firstLine="760"/>
        <w:jc w:val="both"/>
      </w:pPr>
      <w:r w:rsidRPr="00B377EF">
        <w:t>5</w:t>
      </w:r>
      <w:r w:rsidR="00EC7511" w:rsidRPr="00B377EF">
        <w:t xml:space="preserve">. </w:t>
      </w:r>
      <w:r w:rsidR="00607F81" w:rsidRPr="00B377EF">
        <w:t>Возможной компенсацией сокращения численности населения может стать максимальное использование имеющихся внутренних демографических резервов, связанных с повышением занятости пенсионеров трудоспособного возраста.</w:t>
      </w:r>
    </w:p>
    <w:p w:rsidR="007A292C" w:rsidRPr="00B377EF" w:rsidRDefault="007A292C" w:rsidP="009F53EB">
      <w:pPr>
        <w:pStyle w:val="22"/>
        <w:spacing w:after="0" w:line="240" w:lineRule="auto"/>
        <w:ind w:left="0"/>
        <w:jc w:val="center"/>
        <w:rPr>
          <w:b/>
          <w:szCs w:val="28"/>
        </w:rPr>
      </w:pPr>
    </w:p>
    <w:p w:rsidR="00607F81" w:rsidRPr="00B377EF" w:rsidRDefault="00607F81" w:rsidP="009F53EB">
      <w:pPr>
        <w:pStyle w:val="22"/>
        <w:spacing w:after="0" w:line="240" w:lineRule="auto"/>
        <w:ind w:left="0"/>
        <w:jc w:val="center"/>
        <w:rPr>
          <w:b/>
          <w:szCs w:val="28"/>
        </w:rPr>
      </w:pPr>
      <w:r w:rsidRPr="00B377EF">
        <w:rPr>
          <w:b/>
          <w:szCs w:val="28"/>
        </w:rPr>
        <w:t>Уровень доходов и занятость населения</w:t>
      </w:r>
    </w:p>
    <w:p w:rsidR="007A292C" w:rsidRPr="00B377EF" w:rsidRDefault="007A292C" w:rsidP="009F53EB">
      <w:pPr>
        <w:pStyle w:val="22"/>
        <w:spacing w:after="0" w:line="240" w:lineRule="auto"/>
        <w:ind w:left="0"/>
        <w:jc w:val="center"/>
        <w:rPr>
          <w:b/>
          <w:szCs w:val="28"/>
        </w:rPr>
      </w:pPr>
    </w:p>
    <w:p w:rsidR="00607F81" w:rsidRPr="00B377EF" w:rsidRDefault="007A292C" w:rsidP="009F53EB">
      <w:pPr>
        <w:ind w:firstLine="760"/>
        <w:jc w:val="both"/>
      </w:pPr>
      <w:r w:rsidRPr="00B377EF">
        <w:t xml:space="preserve">Уровень жизни </w:t>
      </w:r>
      <w:r w:rsidR="005E75B8" w:rsidRPr="00B377EF">
        <w:t xml:space="preserve">населения </w:t>
      </w:r>
      <w:r w:rsidRPr="00B377EF">
        <w:t xml:space="preserve">– комплексный показатель, характеризующий благосостояние и качество жизни граждан или социальных групп отдельной территории. Это </w:t>
      </w:r>
      <w:r w:rsidR="00607F81" w:rsidRPr="00B377EF">
        <w:t xml:space="preserve">один из основных показателей эффективности муниципального управления. </w:t>
      </w:r>
    </w:p>
    <w:p w:rsidR="004A2CC0" w:rsidRPr="00B377EF" w:rsidRDefault="004A2CC0" w:rsidP="009F53EB">
      <w:pPr>
        <w:ind w:firstLine="760"/>
        <w:jc w:val="both"/>
      </w:pPr>
      <w:r w:rsidRPr="00B377EF">
        <w:t xml:space="preserve">Проанализируем основные социально-экономические показатели, характеризующие уровень жизни населения </w:t>
      </w:r>
      <w:r w:rsidR="000D1A7E" w:rsidRPr="00B377EF">
        <w:t>городского поселения пгт Климово</w:t>
      </w:r>
      <w:r w:rsidRPr="00B377EF">
        <w:t>: показатели прожиточного минимума; показатели денежных доходов (в среднем на душу населения в месяц); средний размер пенсий; показатели расходов и потребления населения.</w:t>
      </w:r>
    </w:p>
    <w:p w:rsidR="00607F81" w:rsidRPr="00B377EF" w:rsidRDefault="00607F81" w:rsidP="009F53EB">
      <w:pPr>
        <w:ind w:firstLine="760"/>
        <w:jc w:val="both"/>
      </w:pPr>
      <w:r w:rsidRPr="00B377EF">
        <w:t>В 2017 году среднемесячная номинальная начисленная заработная плата по крупным и средним предприятиям</w:t>
      </w:r>
      <w:r w:rsidR="00E852B6" w:rsidRPr="00B377EF">
        <w:t xml:space="preserve"> </w:t>
      </w:r>
      <w:r w:rsidR="000D1A7E" w:rsidRPr="00B377EF">
        <w:t xml:space="preserve">городского поселения пгт Климово </w:t>
      </w:r>
      <w:r w:rsidRPr="00B377EF">
        <w:t>составила 19070,7рублей, за год она выросла на 8,0%, ее уровень и динамика дифференцированы по отраслям и видам деятельности.</w:t>
      </w:r>
      <w:r w:rsidR="00E852B6" w:rsidRPr="00B377EF">
        <w:t xml:space="preserve"> Среднемесячная номинальная начисленная заработная плата исчисляется путем деления фонда начисленной заработной платы работников на среднесписочную численность работников и на количество месяцев в периоде. Пособия, получаемые работниками из государственных социальных внебюджетных фондов, не включаются в фонд заработной платы и среднемесячную заработную плату.</w:t>
      </w:r>
    </w:p>
    <w:p w:rsidR="00607F81" w:rsidRPr="00B377EF" w:rsidRDefault="00607F81" w:rsidP="009F53EB">
      <w:pPr>
        <w:ind w:firstLine="760"/>
        <w:jc w:val="both"/>
        <w:rPr>
          <w:szCs w:val="28"/>
        </w:rPr>
      </w:pPr>
      <w:r w:rsidRPr="00B377EF">
        <w:rPr>
          <w:szCs w:val="28"/>
        </w:rPr>
        <w:t xml:space="preserve">Среднемесячная номинальная заработная плата работающих в </w:t>
      </w:r>
      <w:r w:rsidR="000D1A7E" w:rsidRPr="00B377EF">
        <w:t xml:space="preserve">городском поселении пгт Климово </w:t>
      </w:r>
      <w:r w:rsidRPr="00B377EF">
        <w:rPr>
          <w:szCs w:val="28"/>
        </w:rPr>
        <w:t xml:space="preserve">(рисунок </w:t>
      </w:r>
      <w:r w:rsidR="003916DA">
        <w:rPr>
          <w:szCs w:val="28"/>
        </w:rPr>
        <w:t>3</w:t>
      </w:r>
      <w:r w:rsidRPr="00B377EF">
        <w:rPr>
          <w:szCs w:val="28"/>
        </w:rPr>
        <w:t>) ниже, чем в среднем по Брянской области. Сложившаяся тенденция сохраняется на протяжении многих лет.</w:t>
      </w:r>
    </w:p>
    <w:p w:rsidR="00607F81" w:rsidRPr="00B377EF" w:rsidRDefault="00607F81" w:rsidP="009F53EB">
      <w:pPr>
        <w:ind w:firstLine="57"/>
        <w:jc w:val="center"/>
        <w:rPr>
          <w:szCs w:val="28"/>
        </w:rPr>
      </w:pPr>
    </w:p>
    <w:p w:rsidR="00607F81" w:rsidRPr="00B377EF" w:rsidRDefault="00607F81" w:rsidP="009F53EB">
      <w:pPr>
        <w:jc w:val="center"/>
        <w:rPr>
          <w:szCs w:val="28"/>
        </w:rPr>
      </w:pPr>
      <w:r w:rsidRPr="00B377EF">
        <w:rPr>
          <w:noProof/>
          <w:szCs w:val="28"/>
          <w:lang w:eastAsia="ru-RU"/>
        </w:rPr>
        <w:drawing>
          <wp:inline distT="0" distB="0" distL="0" distR="0">
            <wp:extent cx="5897880" cy="3444240"/>
            <wp:effectExtent l="0" t="0" r="0" b="0"/>
            <wp:docPr id="4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377EF">
        <w:rPr>
          <w:szCs w:val="28"/>
        </w:rPr>
        <w:t xml:space="preserve">Рисунок </w:t>
      </w:r>
      <w:r w:rsidR="003916DA">
        <w:rPr>
          <w:szCs w:val="28"/>
        </w:rPr>
        <w:t>3</w:t>
      </w:r>
      <w:r w:rsidR="00E03B8D" w:rsidRPr="00B377EF">
        <w:rPr>
          <w:szCs w:val="28"/>
        </w:rPr>
        <w:t xml:space="preserve"> </w:t>
      </w:r>
      <w:r w:rsidRPr="00B377EF">
        <w:rPr>
          <w:szCs w:val="28"/>
        </w:rPr>
        <w:t>- Динамика</w:t>
      </w:r>
      <w:r w:rsidR="00B377EF" w:rsidRPr="00B377EF">
        <w:rPr>
          <w:szCs w:val="28"/>
        </w:rPr>
        <w:t xml:space="preserve"> </w:t>
      </w:r>
      <w:r w:rsidRPr="00B377EF">
        <w:rPr>
          <w:szCs w:val="28"/>
        </w:rPr>
        <w:t>роста</w:t>
      </w:r>
      <w:r w:rsidR="00B377EF" w:rsidRPr="00B377EF">
        <w:rPr>
          <w:szCs w:val="28"/>
        </w:rPr>
        <w:t xml:space="preserve"> </w:t>
      </w:r>
      <w:r w:rsidRPr="00B377EF">
        <w:rPr>
          <w:szCs w:val="28"/>
        </w:rPr>
        <w:t>заработной</w:t>
      </w:r>
      <w:r w:rsidR="00B377EF" w:rsidRPr="00B377EF">
        <w:rPr>
          <w:szCs w:val="28"/>
        </w:rPr>
        <w:t xml:space="preserve"> </w:t>
      </w:r>
      <w:r w:rsidRPr="00B377EF">
        <w:rPr>
          <w:szCs w:val="28"/>
        </w:rPr>
        <w:t>платы</w:t>
      </w:r>
      <w:r w:rsidR="00B377EF" w:rsidRPr="00B377EF">
        <w:rPr>
          <w:szCs w:val="28"/>
        </w:rPr>
        <w:t xml:space="preserve"> </w:t>
      </w:r>
      <w:r w:rsidRPr="00B377EF">
        <w:rPr>
          <w:szCs w:val="28"/>
        </w:rPr>
        <w:t>в</w:t>
      </w:r>
      <w:r w:rsidR="00B377EF" w:rsidRPr="00B377EF">
        <w:rPr>
          <w:szCs w:val="28"/>
        </w:rPr>
        <w:t xml:space="preserve"> </w:t>
      </w:r>
      <w:r w:rsidR="000D1A7E" w:rsidRPr="00B377EF">
        <w:t xml:space="preserve">городском поселении пгт Климово </w:t>
      </w:r>
      <w:r w:rsidRPr="00B377EF">
        <w:rPr>
          <w:szCs w:val="28"/>
        </w:rPr>
        <w:t>(фактический и прогнозный уровни) (рублей)</w:t>
      </w:r>
    </w:p>
    <w:p w:rsidR="00607F81" w:rsidRPr="00B377EF" w:rsidRDefault="00607F81" w:rsidP="009F53EB">
      <w:pPr>
        <w:ind w:firstLine="720"/>
        <w:jc w:val="both"/>
        <w:rPr>
          <w:szCs w:val="28"/>
        </w:rPr>
      </w:pPr>
    </w:p>
    <w:p w:rsidR="00607F81" w:rsidRPr="00B377EF" w:rsidRDefault="00607F81" w:rsidP="009F53EB">
      <w:pPr>
        <w:ind w:firstLine="720"/>
        <w:jc w:val="both"/>
        <w:rPr>
          <w:szCs w:val="28"/>
        </w:rPr>
      </w:pPr>
      <w:r w:rsidRPr="00B377EF">
        <w:rPr>
          <w:szCs w:val="28"/>
        </w:rPr>
        <w:t xml:space="preserve">В результате анализа данных, представленных на рисунке </w:t>
      </w:r>
      <w:r w:rsidR="003916DA">
        <w:rPr>
          <w:szCs w:val="28"/>
        </w:rPr>
        <w:t>3</w:t>
      </w:r>
      <w:r w:rsidRPr="00B377EF">
        <w:rPr>
          <w:szCs w:val="28"/>
        </w:rPr>
        <w:t>, можно отметить устойчивый рост среднемесячной начисленной заработной платы, что подтверждает положительный угловой коэффициент «</w:t>
      </w:r>
      <w:r w:rsidRPr="00B377EF">
        <w:rPr>
          <w:szCs w:val="28"/>
          <w:lang w:val="en-US"/>
        </w:rPr>
        <w:t>b</w:t>
      </w:r>
      <w:r w:rsidRPr="00B377EF">
        <w:rPr>
          <w:szCs w:val="28"/>
        </w:rPr>
        <w:t>» в линейном уравнении тренда (+1462,9). Данная тенденция обеспечивает в фактическом периоде рост заработной платы почти в 1,4 раза, с шагом 1462,9 руб. в год. При этом в прогнозном 2030 г., с вероятностью 98,76%, она способна вырасти до уровня выше 38 тыс.руб.</w:t>
      </w:r>
      <w:r w:rsidR="00B377EF" w:rsidRPr="00B377EF">
        <w:rPr>
          <w:szCs w:val="28"/>
        </w:rPr>
        <w:t xml:space="preserve"> </w:t>
      </w:r>
      <w:r w:rsidRPr="00B377EF">
        <w:rPr>
          <w:szCs w:val="28"/>
        </w:rPr>
        <w:t>в месяц, что почти в 2 раза выше уровня 2017 г.</w:t>
      </w:r>
    </w:p>
    <w:p w:rsidR="00607F81" w:rsidRPr="00B377EF" w:rsidRDefault="00607F81" w:rsidP="009F53EB">
      <w:pPr>
        <w:ind w:right="139" w:firstLine="720"/>
        <w:jc w:val="both"/>
      </w:pPr>
      <w:r w:rsidRPr="00B377EF">
        <w:t>Оценить</w:t>
      </w:r>
      <w:r w:rsidR="00B377EF" w:rsidRPr="00B377EF">
        <w:t xml:space="preserve"> </w:t>
      </w:r>
      <w:r w:rsidRPr="00B377EF">
        <w:t>реальную</w:t>
      </w:r>
      <w:r w:rsidR="00B377EF" w:rsidRPr="00B377EF">
        <w:t xml:space="preserve"> </w:t>
      </w:r>
      <w:r w:rsidRPr="00B377EF">
        <w:t>величину заработной</w:t>
      </w:r>
      <w:r w:rsidR="00B377EF" w:rsidRPr="00B377EF">
        <w:t xml:space="preserve"> </w:t>
      </w:r>
      <w:r w:rsidRPr="00B377EF">
        <w:t>платы и пенсии</w:t>
      </w:r>
      <w:r w:rsidR="00B377EF" w:rsidRPr="00B377EF">
        <w:t xml:space="preserve"> </w:t>
      </w:r>
      <w:r w:rsidRPr="00B377EF">
        <w:t>можно, сравнивая эти</w:t>
      </w:r>
      <w:r w:rsidR="00B377EF" w:rsidRPr="00B377EF">
        <w:t xml:space="preserve"> </w:t>
      </w:r>
      <w:r w:rsidRPr="00B377EF">
        <w:t>показатели с</w:t>
      </w:r>
      <w:r w:rsidR="00B377EF" w:rsidRPr="00B377EF">
        <w:t xml:space="preserve"> </w:t>
      </w:r>
      <w:r w:rsidRPr="00B377EF">
        <w:t>показателем</w:t>
      </w:r>
      <w:r w:rsidR="00B377EF" w:rsidRPr="00B377EF">
        <w:t xml:space="preserve"> </w:t>
      </w:r>
      <w:r w:rsidRPr="00B377EF">
        <w:t>прожиточного</w:t>
      </w:r>
      <w:r w:rsidR="00B377EF" w:rsidRPr="00B377EF">
        <w:t xml:space="preserve"> </w:t>
      </w:r>
      <w:r w:rsidRPr="00B377EF">
        <w:t>минимума</w:t>
      </w:r>
      <w:r w:rsidR="00B377EF" w:rsidRPr="00B377EF">
        <w:t xml:space="preserve"> </w:t>
      </w:r>
      <w:r w:rsidRPr="00B377EF">
        <w:t>по региону для</w:t>
      </w:r>
      <w:r w:rsidR="00B377EF" w:rsidRPr="00B377EF">
        <w:t xml:space="preserve"> </w:t>
      </w:r>
      <w:r w:rsidRPr="00B377EF">
        <w:t>трудоспособного</w:t>
      </w:r>
      <w:r w:rsidR="00B377EF" w:rsidRPr="00B377EF">
        <w:t xml:space="preserve"> </w:t>
      </w:r>
      <w:r w:rsidRPr="00B377EF">
        <w:t>населения</w:t>
      </w:r>
      <w:r w:rsidR="00B377EF" w:rsidRPr="00B377EF">
        <w:t xml:space="preserve"> </w:t>
      </w:r>
      <w:r w:rsidRPr="00B377EF">
        <w:t>и</w:t>
      </w:r>
      <w:r w:rsidR="00B377EF" w:rsidRPr="00B377EF">
        <w:t xml:space="preserve"> </w:t>
      </w:r>
      <w:r w:rsidRPr="00B377EF">
        <w:t>пенсионеров</w:t>
      </w:r>
      <w:r w:rsidR="00B377EF" w:rsidRPr="00B377EF">
        <w:t xml:space="preserve"> </w:t>
      </w:r>
      <w:r w:rsidRPr="00B377EF">
        <w:t xml:space="preserve">(рисунок </w:t>
      </w:r>
      <w:r w:rsidR="003916DA">
        <w:t>4</w:t>
      </w:r>
      <w:r w:rsidRPr="00B377EF">
        <w:t>).</w:t>
      </w:r>
    </w:p>
    <w:p w:rsidR="00607F81" w:rsidRPr="00B377EF" w:rsidRDefault="00607F81" w:rsidP="009F53EB">
      <w:pPr>
        <w:ind w:right="-1"/>
        <w:jc w:val="center"/>
      </w:pPr>
      <w:r w:rsidRPr="00B377EF">
        <w:rPr>
          <w:noProof/>
          <w:lang w:eastAsia="ru-RU"/>
        </w:rPr>
        <w:drawing>
          <wp:inline distT="0" distB="0" distL="0" distR="0">
            <wp:extent cx="5852160" cy="2636520"/>
            <wp:effectExtent l="0" t="0" r="0" b="0"/>
            <wp:docPr id="4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7F81" w:rsidRPr="00B377EF" w:rsidRDefault="00607F81" w:rsidP="009F53EB">
      <w:pPr>
        <w:ind w:right="-1" w:firstLine="720"/>
        <w:jc w:val="center"/>
      </w:pPr>
    </w:p>
    <w:p w:rsidR="00607F81" w:rsidRPr="00B377EF" w:rsidRDefault="00607F81" w:rsidP="009F53EB">
      <w:pPr>
        <w:ind w:right="-1" w:firstLine="720"/>
        <w:jc w:val="center"/>
      </w:pPr>
      <w:r w:rsidRPr="00B377EF">
        <w:lastRenderedPageBreak/>
        <w:t xml:space="preserve">Рисунок </w:t>
      </w:r>
      <w:r w:rsidR="003916DA">
        <w:t>4</w:t>
      </w:r>
      <w:r w:rsidRPr="00B377EF">
        <w:t xml:space="preserve"> – Графический анализ уровня средней заработной платы, пенсии и величины прожиточного минимума</w:t>
      </w:r>
    </w:p>
    <w:p w:rsidR="00607F81" w:rsidRPr="00B377EF" w:rsidRDefault="00607F81" w:rsidP="009F53EB">
      <w:pPr>
        <w:ind w:right="-1" w:firstLine="720"/>
        <w:jc w:val="both"/>
      </w:pPr>
    </w:p>
    <w:p w:rsidR="00607F81" w:rsidRPr="00B377EF" w:rsidRDefault="00607F81" w:rsidP="009F53EB">
      <w:pPr>
        <w:ind w:right="-1" w:firstLine="720"/>
        <w:jc w:val="both"/>
      </w:pPr>
      <w:r w:rsidRPr="00B377EF">
        <w:t>Уровень жизни пенсионеров по отношению к прожиточному</w:t>
      </w:r>
      <w:r w:rsidR="00B377EF" w:rsidRPr="00B377EF">
        <w:t xml:space="preserve"> </w:t>
      </w:r>
      <w:r w:rsidRPr="00B377EF">
        <w:t>минимуму ниже</w:t>
      </w:r>
      <w:r w:rsidR="00B377EF" w:rsidRPr="00B377EF">
        <w:t xml:space="preserve"> </w:t>
      </w:r>
      <w:r w:rsidRPr="00B377EF">
        <w:t>уровня</w:t>
      </w:r>
      <w:r w:rsidR="00B377EF" w:rsidRPr="00B377EF">
        <w:t xml:space="preserve"> </w:t>
      </w:r>
      <w:r w:rsidRPr="00B377EF">
        <w:t>работающего населения и на протяжении последних 5 лет разница</w:t>
      </w:r>
      <w:r w:rsidR="00B377EF" w:rsidRPr="00B377EF">
        <w:t xml:space="preserve"> </w:t>
      </w:r>
      <w:r w:rsidRPr="00B377EF">
        <w:t>в</w:t>
      </w:r>
      <w:r w:rsidR="00B377EF" w:rsidRPr="00B377EF">
        <w:t xml:space="preserve"> </w:t>
      </w:r>
      <w:r w:rsidRPr="00B377EF">
        <w:t>доходах</w:t>
      </w:r>
      <w:r w:rsidR="00B377EF" w:rsidRPr="00B377EF">
        <w:t xml:space="preserve"> </w:t>
      </w:r>
      <w:r w:rsidRPr="00B377EF">
        <w:t>этих</w:t>
      </w:r>
      <w:r w:rsidR="00B377EF" w:rsidRPr="00B377EF">
        <w:t xml:space="preserve"> </w:t>
      </w:r>
      <w:r w:rsidRPr="00B377EF">
        <w:t>категорий</w:t>
      </w:r>
      <w:r w:rsidR="00B377EF" w:rsidRPr="00B377EF">
        <w:t xml:space="preserve"> </w:t>
      </w:r>
      <w:r w:rsidRPr="00B377EF">
        <w:t>населения</w:t>
      </w:r>
      <w:r w:rsidR="00B377EF" w:rsidRPr="00B377EF">
        <w:t xml:space="preserve"> </w:t>
      </w:r>
      <w:r w:rsidRPr="00B377EF">
        <w:t>увеличивается.</w:t>
      </w:r>
      <w:r w:rsidR="00B377EF" w:rsidRPr="00B377EF">
        <w:t xml:space="preserve"> </w:t>
      </w:r>
    </w:p>
    <w:p w:rsidR="00607F81" w:rsidRPr="00B377EF" w:rsidRDefault="00607F81" w:rsidP="009F53EB">
      <w:pPr>
        <w:pStyle w:val="a6"/>
        <w:ind w:firstLine="708"/>
      </w:pPr>
      <w:r w:rsidRPr="00B377EF">
        <w:t>В течение</w:t>
      </w:r>
      <w:r w:rsidR="00B377EF" w:rsidRPr="00B377EF">
        <w:t xml:space="preserve"> </w:t>
      </w:r>
      <w:r w:rsidRPr="00B377EF">
        <w:t>анализируемого периода темпы роста заработной платы</w:t>
      </w:r>
      <w:r w:rsidR="00B377EF" w:rsidRPr="00B377EF">
        <w:t xml:space="preserve"> </w:t>
      </w:r>
      <w:r w:rsidRPr="00B377EF">
        <w:t>обеспечивали темпы</w:t>
      </w:r>
      <w:r w:rsidR="00B377EF" w:rsidRPr="00B377EF">
        <w:t xml:space="preserve"> </w:t>
      </w:r>
      <w:r w:rsidRPr="00B377EF">
        <w:t>роста</w:t>
      </w:r>
      <w:r w:rsidR="00B377EF" w:rsidRPr="00B377EF">
        <w:t xml:space="preserve"> </w:t>
      </w:r>
      <w:r w:rsidRPr="00B377EF">
        <w:t>цен</w:t>
      </w:r>
      <w:r w:rsidR="00B377EF" w:rsidRPr="00B377EF">
        <w:t xml:space="preserve"> </w:t>
      </w:r>
      <w:r w:rsidRPr="00B377EF">
        <w:t>на</w:t>
      </w:r>
      <w:r w:rsidR="00B377EF" w:rsidRPr="00B377EF">
        <w:t xml:space="preserve"> </w:t>
      </w:r>
      <w:r w:rsidRPr="00B377EF">
        <w:t>потребительские</w:t>
      </w:r>
      <w:r w:rsidR="00B377EF" w:rsidRPr="00B377EF">
        <w:t xml:space="preserve"> </w:t>
      </w:r>
      <w:r w:rsidRPr="00B377EF">
        <w:t>товары</w:t>
      </w:r>
      <w:r w:rsidR="00B377EF" w:rsidRPr="00B377EF">
        <w:t xml:space="preserve"> </w:t>
      </w:r>
      <w:r w:rsidRPr="00B377EF">
        <w:t>и</w:t>
      </w:r>
      <w:r w:rsidR="00B377EF" w:rsidRPr="00B377EF">
        <w:t xml:space="preserve"> </w:t>
      </w:r>
      <w:r w:rsidRPr="00B377EF">
        <w:t>платные</w:t>
      </w:r>
      <w:r w:rsidR="00B377EF" w:rsidRPr="00B377EF">
        <w:t xml:space="preserve"> </w:t>
      </w:r>
      <w:r w:rsidRPr="00B377EF">
        <w:t>услуги</w:t>
      </w:r>
      <w:r w:rsidR="00B377EF" w:rsidRPr="00B377EF">
        <w:t xml:space="preserve"> </w:t>
      </w:r>
      <w:r w:rsidRPr="00B377EF">
        <w:t xml:space="preserve">только в 2013 и 2017 годах, а в период с 2014 по 2016 гг. – были ниже ИПЦ (рисунок </w:t>
      </w:r>
      <w:r w:rsidR="003916DA">
        <w:t>5</w:t>
      </w:r>
      <w:r w:rsidRPr="00B377EF">
        <w:t>).</w:t>
      </w:r>
    </w:p>
    <w:p w:rsidR="00607F81" w:rsidRPr="00B377EF" w:rsidRDefault="00607F81" w:rsidP="009F53EB">
      <w:pPr>
        <w:pStyle w:val="a6"/>
        <w:ind w:firstLine="708"/>
      </w:pPr>
      <w:r w:rsidRPr="00B377EF">
        <w:rPr>
          <w:noProof/>
          <w:lang w:eastAsia="ru-RU"/>
        </w:rPr>
        <w:drawing>
          <wp:inline distT="0" distB="0" distL="0" distR="0">
            <wp:extent cx="5295900" cy="2468880"/>
            <wp:effectExtent l="0" t="0" r="0" b="0"/>
            <wp:docPr id="42"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7F81" w:rsidRPr="00B377EF" w:rsidRDefault="00607F81" w:rsidP="009F53EB">
      <w:pPr>
        <w:pStyle w:val="a6"/>
        <w:ind w:firstLine="720"/>
        <w:jc w:val="center"/>
        <w:rPr>
          <w:szCs w:val="28"/>
        </w:rPr>
      </w:pPr>
      <w:r w:rsidRPr="00B377EF">
        <w:rPr>
          <w:szCs w:val="28"/>
        </w:rPr>
        <w:t xml:space="preserve">Рисунок </w:t>
      </w:r>
      <w:r w:rsidR="003916DA">
        <w:rPr>
          <w:szCs w:val="28"/>
        </w:rPr>
        <w:t>5</w:t>
      </w:r>
      <w:r w:rsidRPr="00B377EF">
        <w:rPr>
          <w:szCs w:val="28"/>
        </w:rPr>
        <w:t xml:space="preserve"> - Соотношение</w:t>
      </w:r>
      <w:r w:rsidR="00B377EF" w:rsidRPr="00B377EF">
        <w:rPr>
          <w:szCs w:val="28"/>
        </w:rPr>
        <w:t xml:space="preserve"> </w:t>
      </w:r>
      <w:r w:rsidRPr="00B377EF">
        <w:rPr>
          <w:szCs w:val="28"/>
        </w:rPr>
        <w:t>темпов</w:t>
      </w:r>
      <w:r w:rsidR="00B377EF" w:rsidRPr="00B377EF">
        <w:rPr>
          <w:szCs w:val="28"/>
        </w:rPr>
        <w:t xml:space="preserve"> </w:t>
      </w:r>
      <w:r w:rsidRPr="00B377EF">
        <w:rPr>
          <w:szCs w:val="28"/>
        </w:rPr>
        <w:t>роста</w:t>
      </w:r>
      <w:r w:rsidR="00B377EF" w:rsidRPr="00B377EF">
        <w:rPr>
          <w:szCs w:val="28"/>
        </w:rPr>
        <w:t xml:space="preserve"> </w:t>
      </w:r>
      <w:r w:rsidRPr="00B377EF">
        <w:rPr>
          <w:szCs w:val="28"/>
        </w:rPr>
        <w:t>заработной</w:t>
      </w:r>
      <w:r w:rsidR="00B377EF" w:rsidRPr="00B377EF">
        <w:rPr>
          <w:szCs w:val="28"/>
        </w:rPr>
        <w:t xml:space="preserve"> </w:t>
      </w:r>
      <w:r w:rsidRPr="00B377EF">
        <w:rPr>
          <w:szCs w:val="28"/>
        </w:rPr>
        <w:t>платы</w:t>
      </w:r>
      <w:r w:rsidR="00B377EF" w:rsidRPr="00B377EF">
        <w:rPr>
          <w:szCs w:val="28"/>
        </w:rPr>
        <w:t xml:space="preserve"> </w:t>
      </w:r>
    </w:p>
    <w:p w:rsidR="00607F81" w:rsidRPr="00B377EF" w:rsidRDefault="00607F81" w:rsidP="009F53EB">
      <w:pPr>
        <w:pStyle w:val="a6"/>
        <w:ind w:firstLine="720"/>
        <w:jc w:val="center"/>
        <w:rPr>
          <w:szCs w:val="28"/>
        </w:rPr>
      </w:pPr>
      <w:r w:rsidRPr="00B377EF">
        <w:rPr>
          <w:szCs w:val="28"/>
        </w:rPr>
        <w:t>и</w:t>
      </w:r>
      <w:r w:rsidR="00B377EF" w:rsidRPr="00B377EF">
        <w:rPr>
          <w:szCs w:val="28"/>
        </w:rPr>
        <w:t xml:space="preserve"> </w:t>
      </w:r>
      <w:r w:rsidRPr="00B377EF">
        <w:rPr>
          <w:szCs w:val="28"/>
        </w:rPr>
        <w:t>цен</w:t>
      </w:r>
      <w:r w:rsidR="00B377EF" w:rsidRPr="00B377EF">
        <w:rPr>
          <w:szCs w:val="28"/>
        </w:rPr>
        <w:t xml:space="preserve"> </w:t>
      </w:r>
      <w:r w:rsidRPr="00B377EF">
        <w:rPr>
          <w:szCs w:val="28"/>
        </w:rPr>
        <w:t>на</w:t>
      </w:r>
      <w:r w:rsidR="00B377EF" w:rsidRPr="00B377EF">
        <w:rPr>
          <w:szCs w:val="28"/>
        </w:rPr>
        <w:t xml:space="preserve"> </w:t>
      </w:r>
      <w:r w:rsidRPr="00B377EF">
        <w:rPr>
          <w:szCs w:val="28"/>
        </w:rPr>
        <w:t>потребительские</w:t>
      </w:r>
      <w:r w:rsidR="00B377EF" w:rsidRPr="00B377EF">
        <w:rPr>
          <w:szCs w:val="28"/>
        </w:rPr>
        <w:t xml:space="preserve"> </w:t>
      </w:r>
      <w:r w:rsidRPr="00B377EF">
        <w:rPr>
          <w:szCs w:val="28"/>
        </w:rPr>
        <w:t>товары и платные</w:t>
      </w:r>
      <w:r w:rsidR="00B377EF" w:rsidRPr="00B377EF">
        <w:rPr>
          <w:szCs w:val="28"/>
        </w:rPr>
        <w:t xml:space="preserve"> </w:t>
      </w:r>
      <w:r w:rsidRPr="00B377EF">
        <w:rPr>
          <w:szCs w:val="28"/>
        </w:rPr>
        <w:t>услуги</w:t>
      </w:r>
      <w:r w:rsidR="00B377EF" w:rsidRPr="00B377EF">
        <w:rPr>
          <w:szCs w:val="28"/>
        </w:rPr>
        <w:t xml:space="preserve"> </w:t>
      </w:r>
      <w:r w:rsidRPr="00B377EF">
        <w:rPr>
          <w:szCs w:val="28"/>
        </w:rPr>
        <w:t>(%)</w:t>
      </w:r>
    </w:p>
    <w:p w:rsidR="00607F81" w:rsidRPr="00B377EF" w:rsidRDefault="00607F81" w:rsidP="009F53EB">
      <w:pPr>
        <w:pStyle w:val="a6"/>
        <w:ind w:firstLine="708"/>
        <w:rPr>
          <w:szCs w:val="28"/>
        </w:rPr>
      </w:pPr>
      <w:r w:rsidRPr="00B377EF">
        <w:rPr>
          <w:szCs w:val="28"/>
        </w:rPr>
        <w:t>Учитывая то, что уровень жизни населения во многом характеризуется не только размером оплаты труда, но и регулярностью ее получения, следует отметить, что задолженности по заработной плате на 01.01.2018 г. не было.</w:t>
      </w:r>
      <w:r w:rsidR="00B377EF" w:rsidRPr="00B377EF">
        <w:rPr>
          <w:szCs w:val="28"/>
        </w:rPr>
        <w:t xml:space="preserve"> </w:t>
      </w:r>
    </w:p>
    <w:p w:rsidR="00607F81" w:rsidRPr="00B377EF" w:rsidRDefault="00607F81" w:rsidP="009F53EB">
      <w:pPr>
        <w:pStyle w:val="a6"/>
        <w:ind w:firstLine="708"/>
        <w:rPr>
          <w:szCs w:val="28"/>
        </w:rPr>
      </w:pPr>
      <w:r w:rsidRPr="00B377EF">
        <w:rPr>
          <w:szCs w:val="28"/>
        </w:rPr>
        <w:t xml:space="preserve">Ситуация на рынке труда в последние годы оставалась относительно спокойной, что безусловно вызвано общей стабильностью. Число официально зарегистрированных безработных составило 123 человека, при этом </w:t>
      </w:r>
      <w:r w:rsidRPr="00B377EF">
        <w:rPr>
          <w:bCs/>
          <w:szCs w:val="28"/>
        </w:rPr>
        <w:t xml:space="preserve">потребность в работниках, заявленная предприятиями – 117 вакансий. </w:t>
      </w:r>
    </w:p>
    <w:p w:rsidR="00607F81" w:rsidRPr="00B377EF" w:rsidRDefault="00607F81" w:rsidP="009F53EB">
      <w:pPr>
        <w:ind w:firstLine="709"/>
        <w:jc w:val="both"/>
        <w:rPr>
          <w:szCs w:val="28"/>
        </w:rPr>
      </w:pPr>
      <w:r w:rsidRPr="00B377EF">
        <w:rPr>
          <w:szCs w:val="28"/>
        </w:rPr>
        <w:t>Часть</w:t>
      </w:r>
      <w:r w:rsidR="00B377EF" w:rsidRPr="00B377EF">
        <w:rPr>
          <w:szCs w:val="28"/>
        </w:rPr>
        <w:t xml:space="preserve"> </w:t>
      </w:r>
      <w:r w:rsidRPr="00B377EF">
        <w:rPr>
          <w:szCs w:val="28"/>
        </w:rPr>
        <w:t>трудоспособного</w:t>
      </w:r>
      <w:r w:rsidR="00B377EF" w:rsidRPr="00B377EF">
        <w:rPr>
          <w:szCs w:val="28"/>
        </w:rPr>
        <w:t xml:space="preserve"> </w:t>
      </w:r>
      <w:r w:rsidRPr="00B377EF">
        <w:rPr>
          <w:szCs w:val="28"/>
        </w:rPr>
        <w:t>населения</w:t>
      </w:r>
      <w:r w:rsidR="00B377EF" w:rsidRPr="00B377EF">
        <w:rPr>
          <w:szCs w:val="28"/>
        </w:rPr>
        <w:t xml:space="preserve"> </w:t>
      </w:r>
      <w:r w:rsidRPr="00B377EF">
        <w:rPr>
          <w:szCs w:val="28"/>
        </w:rPr>
        <w:t>занята</w:t>
      </w:r>
      <w:r w:rsidR="00B377EF" w:rsidRPr="00B377EF">
        <w:rPr>
          <w:szCs w:val="28"/>
        </w:rPr>
        <w:t xml:space="preserve"> </w:t>
      </w:r>
      <w:r w:rsidRPr="00B377EF">
        <w:rPr>
          <w:szCs w:val="28"/>
        </w:rPr>
        <w:t>за</w:t>
      </w:r>
      <w:r w:rsidR="00B377EF" w:rsidRPr="00B377EF">
        <w:rPr>
          <w:szCs w:val="28"/>
        </w:rPr>
        <w:t xml:space="preserve"> </w:t>
      </w:r>
      <w:r w:rsidRPr="00B377EF">
        <w:rPr>
          <w:szCs w:val="28"/>
        </w:rPr>
        <w:t>пределами</w:t>
      </w:r>
      <w:r w:rsidR="00B377EF" w:rsidRPr="00B377EF">
        <w:rPr>
          <w:szCs w:val="28"/>
        </w:rPr>
        <w:t xml:space="preserve"> </w:t>
      </w:r>
      <w:r w:rsidR="000D1A7E" w:rsidRPr="00B377EF">
        <w:t>городского поселения пгт Климово</w:t>
      </w:r>
      <w:r w:rsidRPr="00B377EF">
        <w:rPr>
          <w:szCs w:val="28"/>
        </w:rPr>
        <w:t>,</w:t>
      </w:r>
      <w:r w:rsidR="00B377EF" w:rsidRPr="00B377EF">
        <w:rPr>
          <w:szCs w:val="28"/>
        </w:rPr>
        <w:t xml:space="preserve"> </w:t>
      </w:r>
      <w:r w:rsidRPr="00B377EF">
        <w:rPr>
          <w:szCs w:val="28"/>
        </w:rPr>
        <w:t>что снижает напряженность</w:t>
      </w:r>
      <w:r w:rsidR="00B377EF" w:rsidRPr="00B377EF">
        <w:rPr>
          <w:szCs w:val="28"/>
        </w:rPr>
        <w:t xml:space="preserve"> </w:t>
      </w:r>
      <w:r w:rsidRPr="00B377EF">
        <w:rPr>
          <w:szCs w:val="28"/>
        </w:rPr>
        <w:t>на рынке труда, но в то же время это означает утечку кадров, сокращение налоговой базы, снижение объемов товарооборота и оказанных услуг</w:t>
      </w:r>
      <w:r w:rsidR="00B377EF" w:rsidRPr="00B377EF">
        <w:rPr>
          <w:szCs w:val="28"/>
        </w:rPr>
        <w:t xml:space="preserve"> </w:t>
      </w:r>
      <w:r w:rsidRPr="00B377EF">
        <w:rPr>
          <w:szCs w:val="28"/>
        </w:rPr>
        <w:t xml:space="preserve">населению на территории </w:t>
      </w:r>
      <w:r w:rsidR="000D1A7E" w:rsidRPr="00B377EF">
        <w:t>городского поселения пгт Климово</w:t>
      </w:r>
      <w:r w:rsidRPr="00B377EF">
        <w:rPr>
          <w:szCs w:val="28"/>
        </w:rPr>
        <w:t>, так как потребительский спрос в значительной степени ориентирован</w:t>
      </w:r>
      <w:r w:rsidR="00B377EF" w:rsidRPr="00B377EF">
        <w:rPr>
          <w:szCs w:val="28"/>
        </w:rPr>
        <w:t xml:space="preserve"> </w:t>
      </w:r>
      <w:r w:rsidRPr="00B377EF">
        <w:rPr>
          <w:szCs w:val="28"/>
        </w:rPr>
        <w:t>на</w:t>
      </w:r>
      <w:r w:rsidR="00B377EF" w:rsidRPr="00B377EF">
        <w:rPr>
          <w:szCs w:val="28"/>
        </w:rPr>
        <w:t xml:space="preserve"> </w:t>
      </w:r>
      <w:r w:rsidRPr="00B377EF">
        <w:rPr>
          <w:szCs w:val="28"/>
        </w:rPr>
        <w:t>рынки</w:t>
      </w:r>
      <w:r w:rsidR="00B377EF" w:rsidRPr="00B377EF">
        <w:rPr>
          <w:szCs w:val="28"/>
        </w:rPr>
        <w:t xml:space="preserve"> </w:t>
      </w:r>
      <w:r w:rsidRPr="00B377EF">
        <w:rPr>
          <w:szCs w:val="28"/>
        </w:rPr>
        <w:t>городов,</w:t>
      </w:r>
      <w:r w:rsidR="00B377EF" w:rsidRPr="00B377EF">
        <w:rPr>
          <w:szCs w:val="28"/>
        </w:rPr>
        <w:t xml:space="preserve"> </w:t>
      </w:r>
      <w:r w:rsidRPr="00B377EF">
        <w:rPr>
          <w:szCs w:val="28"/>
        </w:rPr>
        <w:t>где</w:t>
      </w:r>
      <w:r w:rsidR="00B377EF" w:rsidRPr="00B377EF">
        <w:rPr>
          <w:szCs w:val="28"/>
        </w:rPr>
        <w:t xml:space="preserve"> </w:t>
      </w:r>
      <w:r w:rsidRPr="00B377EF">
        <w:rPr>
          <w:szCs w:val="28"/>
        </w:rPr>
        <w:t>они</w:t>
      </w:r>
      <w:r w:rsidR="00B377EF" w:rsidRPr="00B377EF">
        <w:rPr>
          <w:szCs w:val="28"/>
        </w:rPr>
        <w:t xml:space="preserve"> </w:t>
      </w:r>
      <w:r w:rsidRPr="00B377EF">
        <w:rPr>
          <w:szCs w:val="28"/>
        </w:rPr>
        <w:t xml:space="preserve">работают. Следует подчеркнуть, что работники, занятые сегодня вне </w:t>
      </w:r>
      <w:r w:rsidR="000D1A7E" w:rsidRPr="00B377EF">
        <w:t>городского поселения пгт Климово</w:t>
      </w:r>
      <w:r w:rsidRPr="00B377EF">
        <w:rPr>
          <w:szCs w:val="28"/>
        </w:rPr>
        <w:t>, это резервная</w:t>
      </w:r>
      <w:r w:rsidR="00B377EF" w:rsidRPr="00B377EF">
        <w:rPr>
          <w:szCs w:val="28"/>
        </w:rPr>
        <w:t xml:space="preserve"> </w:t>
      </w:r>
      <w:r w:rsidRPr="00B377EF">
        <w:rPr>
          <w:szCs w:val="28"/>
        </w:rPr>
        <w:t>армия</w:t>
      </w:r>
      <w:r w:rsidR="00B377EF" w:rsidRPr="00B377EF">
        <w:rPr>
          <w:szCs w:val="28"/>
        </w:rPr>
        <w:t xml:space="preserve"> </w:t>
      </w:r>
      <w:r w:rsidRPr="00B377EF">
        <w:rPr>
          <w:szCs w:val="28"/>
        </w:rPr>
        <w:t>труда и в условиях</w:t>
      </w:r>
      <w:r w:rsidR="00B377EF" w:rsidRPr="00B377EF">
        <w:rPr>
          <w:szCs w:val="28"/>
        </w:rPr>
        <w:t xml:space="preserve"> </w:t>
      </w:r>
      <w:r w:rsidRPr="00B377EF">
        <w:rPr>
          <w:szCs w:val="28"/>
        </w:rPr>
        <w:t>стабильно развивающейся</w:t>
      </w:r>
      <w:r w:rsidR="00B377EF" w:rsidRPr="00B377EF">
        <w:rPr>
          <w:szCs w:val="28"/>
        </w:rPr>
        <w:t xml:space="preserve"> </w:t>
      </w:r>
      <w:r w:rsidRPr="00B377EF">
        <w:rPr>
          <w:szCs w:val="28"/>
        </w:rPr>
        <w:t xml:space="preserve">экономики может быть востребована. </w:t>
      </w:r>
    </w:p>
    <w:p w:rsidR="00607F81" w:rsidRPr="00B377EF" w:rsidRDefault="000D1A7E" w:rsidP="009F53EB">
      <w:pPr>
        <w:ind w:firstLine="709"/>
        <w:jc w:val="both"/>
        <w:rPr>
          <w:szCs w:val="28"/>
        </w:rPr>
      </w:pPr>
      <w:r w:rsidRPr="00B377EF">
        <w:rPr>
          <w:szCs w:val="28"/>
        </w:rPr>
        <w:t xml:space="preserve">Более серьезными </w:t>
      </w:r>
      <w:r w:rsidR="00607F81" w:rsidRPr="00B377EF">
        <w:rPr>
          <w:szCs w:val="28"/>
        </w:rPr>
        <w:t xml:space="preserve">для </w:t>
      </w:r>
      <w:r w:rsidRPr="00B377EF">
        <w:t>городского поселения пгт Климово</w:t>
      </w:r>
      <w:r w:rsidRPr="00B377EF">
        <w:rPr>
          <w:szCs w:val="28"/>
        </w:rPr>
        <w:t xml:space="preserve"> являются процессы, связанные с </w:t>
      </w:r>
      <w:r w:rsidR="00607F81" w:rsidRPr="00B377EF">
        <w:rPr>
          <w:szCs w:val="28"/>
        </w:rPr>
        <w:t>транзитом трудовых ресурсов. Отток наиболее образ</w:t>
      </w:r>
      <w:r w:rsidRPr="00B377EF">
        <w:rPr>
          <w:szCs w:val="28"/>
        </w:rPr>
        <w:t xml:space="preserve">ованных и конкурентоспособных профессионалов в более </w:t>
      </w:r>
      <w:r w:rsidR="00607F81" w:rsidRPr="00B377EF">
        <w:rPr>
          <w:szCs w:val="28"/>
        </w:rPr>
        <w:t>пр</w:t>
      </w:r>
      <w:r w:rsidRPr="00B377EF">
        <w:rPr>
          <w:szCs w:val="28"/>
        </w:rPr>
        <w:t>ивлекательные</w:t>
      </w:r>
      <w:r w:rsidR="00607F81" w:rsidRPr="00B377EF">
        <w:rPr>
          <w:szCs w:val="28"/>
        </w:rPr>
        <w:t xml:space="preserve"> регионы </w:t>
      </w:r>
      <w:r w:rsidRPr="00B377EF">
        <w:rPr>
          <w:szCs w:val="28"/>
        </w:rPr>
        <w:t xml:space="preserve">страны не </w:t>
      </w:r>
      <w:r w:rsidR="00607F81" w:rsidRPr="00B377EF">
        <w:rPr>
          <w:szCs w:val="28"/>
        </w:rPr>
        <w:t>может</w:t>
      </w:r>
      <w:r w:rsidR="00B377EF" w:rsidRPr="00B377EF">
        <w:rPr>
          <w:szCs w:val="28"/>
        </w:rPr>
        <w:t xml:space="preserve"> </w:t>
      </w:r>
      <w:r w:rsidRPr="00B377EF">
        <w:rPr>
          <w:szCs w:val="28"/>
        </w:rPr>
        <w:t xml:space="preserve">не сказаться на качественных характеристиках и </w:t>
      </w:r>
      <w:r w:rsidR="00265E44" w:rsidRPr="00B377EF">
        <w:rPr>
          <w:szCs w:val="28"/>
        </w:rPr>
        <w:t>структуре рынка труда.</w:t>
      </w:r>
    </w:p>
    <w:p w:rsidR="00537DC1" w:rsidRPr="00B377EF" w:rsidRDefault="00537DC1" w:rsidP="009F53EB">
      <w:pPr>
        <w:pStyle w:val="21"/>
        <w:ind w:firstLine="681"/>
        <w:rPr>
          <w:color w:val="auto"/>
        </w:rPr>
      </w:pPr>
    </w:p>
    <w:p w:rsidR="004A2CC0" w:rsidRPr="00B377EF" w:rsidRDefault="00607F81" w:rsidP="009F53EB">
      <w:pPr>
        <w:pStyle w:val="21"/>
        <w:ind w:firstLine="681"/>
        <w:rPr>
          <w:color w:val="auto"/>
        </w:rPr>
      </w:pPr>
      <w:r w:rsidRPr="00B377EF">
        <w:rPr>
          <w:color w:val="auto"/>
        </w:rPr>
        <w:t>Вывод</w:t>
      </w:r>
      <w:r w:rsidR="004A2CC0" w:rsidRPr="00B377EF">
        <w:rPr>
          <w:color w:val="auto"/>
        </w:rPr>
        <w:t>ы</w:t>
      </w:r>
      <w:r w:rsidRPr="00B377EF">
        <w:rPr>
          <w:color w:val="auto"/>
        </w:rPr>
        <w:t xml:space="preserve">: </w:t>
      </w:r>
    </w:p>
    <w:p w:rsidR="004A2CC0" w:rsidRPr="00B377EF" w:rsidRDefault="004A2CC0" w:rsidP="009F53EB">
      <w:pPr>
        <w:pStyle w:val="21"/>
        <w:ind w:firstLine="681"/>
        <w:rPr>
          <w:color w:val="auto"/>
        </w:rPr>
      </w:pPr>
      <w:r w:rsidRPr="00B377EF">
        <w:rPr>
          <w:color w:val="auto"/>
        </w:rPr>
        <w:t xml:space="preserve">1. </w:t>
      </w:r>
      <w:r w:rsidRPr="00B377EF">
        <w:rPr>
          <w:color w:val="auto"/>
          <w:szCs w:val="28"/>
        </w:rPr>
        <w:t xml:space="preserve">Среднемесячная номинальная заработная плата работающих в </w:t>
      </w:r>
      <w:r w:rsidR="00265E44" w:rsidRPr="00B377EF">
        <w:rPr>
          <w:color w:val="auto"/>
        </w:rPr>
        <w:t xml:space="preserve">городском поселении пгт Климово </w:t>
      </w:r>
      <w:r w:rsidRPr="00B377EF">
        <w:rPr>
          <w:color w:val="auto"/>
          <w:szCs w:val="28"/>
        </w:rPr>
        <w:t>ниже, чем в среднем по Брянской области.</w:t>
      </w:r>
    </w:p>
    <w:p w:rsidR="00607F81" w:rsidRPr="00B377EF" w:rsidRDefault="004A2CC0" w:rsidP="009F53EB">
      <w:pPr>
        <w:pStyle w:val="21"/>
        <w:ind w:firstLine="681"/>
        <w:rPr>
          <w:color w:val="auto"/>
        </w:rPr>
      </w:pPr>
      <w:r w:rsidRPr="00B377EF">
        <w:rPr>
          <w:color w:val="auto"/>
        </w:rPr>
        <w:t>2. Положительным фактором является практически ежегодный рост основного показателя, характеризующего</w:t>
      </w:r>
      <w:r w:rsidR="00B377EF" w:rsidRPr="00B377EF">
        <w:rPr>
          <w:color w:val="auto"/>
        </w:rPr>
        <w:t xml:space="preserve"> </w:t>
      </w:r>
      <w:r w:rsidRPr="00B377EF">
        <w:rPr>
          <w:color w:val="auto"/>
        </w:rPr>
        <w:t>экономическую деятельность - среднемесячной номинальной заработной платы н</w:t>
      </w:r>
      <w:r w:rsidR="00607F81" w:rsidRPr="00B377EF">
        <w:rPr>
          <w:color w:val="auto"/>
        </w:rPr>
        <w:t xml:space="preserve">а протяжении </w:t>
      </w:r>
      <w:r w:rsidRPr="00B377EF">
        <w:rPr>
          <w:color w:val="auto"/>
        </w:rPr>
        <w:t xml:space="preserve">2008-2017гг. </w:t>
      </w:r>
      <w:r w:rsidR="00607F81" w:rsidRPr="00B377EF">
        <w:rPr>
          <w:color w:val="auto"/>
        </w:rPr>
        <w:t xml:space="preserve">Положительная динамика доходов населения </w:t>
      </w:r>
      <w:r w:rsidR="00265E44" w:rsidRPr="00B377EF">
        <w:rPr>
          <w:color w:val="auto"/>
        </w:rPr>
        <w:t xml:space="preserve">городского поселения пгт Климово </w:t>
      </w:r>
      <w:r w:rsidR="00607F81" w:rsidRPr="00B377EF">
        <w:rPr>
          <w:color w:val="auto"/>
        </w:rPr>
        <w:t>говорит о наличии существенных резервов и стабильных предпосылках роста данного</w:t>
      </w:r>
      <w:r w:rsidR="00B377EF" w:rsidRPr="00B377EF">
        <w:rPr>
          <w:color w:val="auto"/>
        </w:rPr>
        <w:t xml:space="preserve"> </w:t>
      </w:r>
      <w:r w:rsidR="00607F81" w:rsidRPr="00B377EF">
        <w:rPr>
          <w:color w:val="auto"/>
        </w:rPr>
        <w:t>показателя</w:t>
      </w:r>
      <w:r w:rsidR="00B377EF" w:rsidRPr="00B377EF">
        <w:rPr>
          <w:color w:val="auto"/>
        </w:rPr>
        <w:t xml:space="preserve"> </w:t>
      </w:r>
      <w:r w:rsidR="00607F81" w:rsidRPr="00B377EF">
        <w:rPr>
          <w:color w:val="auto"/>
        </w:rPr>
        <w:t>в</w:t>
      </w:r>
      <w:r w:rsidR="00B377EF" w:rsidRPr="00B377EF">
        <w:rPr>
          <w:color w:val="auto"/>
        </w:rPr>
        <w:t xml:space="preserve"> </w:t>
      </w:r>
      <w:r w:rsidR="00607F81" w:rsidRPr="00B377EF">
        <w:rPr>
          <w:color w:val="auto"/>
        </w:rPr>
        <w:t>будущем.</w:t>
      </w:r>
    </w:p>
    <w:p w:rsidR="004A2CC0" w:rsidRPr="00B377EF" w:rsidRDefault="004A2CC0" w:rsidP="009F53EB">
      <w:pPr>
        <w:ind w:right="-1" w:firstLine="720"/>
        <w:jc w:val="both"/>
      </w:pPr>
      <w:r w:rsidRPr="00B377EF">
        <w:t>3. Уровень жизни пенсионеров по отношению к прожиточному</w:t>
      </w:r>
      <w:r w:rsidR="00B377EF" w:rsidRPr="00B377EF">
        <w:t xml:space="preserve"> </w:t>
      </w:r>
      <w:r w:rsidRPr="00B377EF">
        <w:t>минимуму ниже</w:t>
      </w:r>
      <w:r w:rsidR="00B377EF" w:rsidRPr="00B377EF">
        <w:t xml:space="preserve"> </w:t>
      </w:r>
      <w:r w:rsidRPr="00B377EF">
        <w:t>уровня</w:t>
      </w:r>
      <w:r w:rsidR="00B377EF" w:rsidRPr="00B377EF">
        <w:t xml:space="preserve"> </w:t>
      </w:r>
      <w:r w:rsidRPr="00B377EF">
        <w:t>работающего населения и на протяжении последних 5 лет разница</w:t>
      </w:r>
      <w:r w:rsidR="00B377EF" w:rsidRPr="00B377EF">
        <w:t xml:space="preserve"> </w:t>
      </w:r>
      <w:r w:rsidRPr="00B377EF">
        <w:t>в</w:t>
      </w:r>
      <w:r w:rsidR="00B377EF" w:rsidRPr="00B377EF">
        <w:t xml:space="preserve"> </w:t>
      </w:r>
      <w:r w:rsidRPr="00B377EF">
        <w:t>доходах</w:t>
      </w:r>
      <w:r w:rsidR="00B377EF" w:rsidRPr="00B377EF">
        <w:t xml:space="preserve"> </w:t>
      </w:r>
      <w:r w:rsidRPr="00B377EF">
        <w:t>этих</w:t>
      </w:r>
      <w:r w:rsidR="00B377EF" w:rsidRPr="00B377EF">
        <w:t xml:space="preserve"> </w:t>
      </w:r>
      <w:r w:rsidRPr="00B377EF">
        <w:t>категорий</w:t>
      </w:r>
      <w:r w:rsidR="00B377EF" w:rsidRPr="00B377EF">
        <w:t xml:space="preserve"> </w:t>
      </w:r>
      <w:r w:rsidRPr="00B377EF">
        <w:t>населения</w:t>
      </w:r>
      <w:r w:rsidR="00B377EF" w:rsidRPr="00B377EF">
        <w:t xml:space="preserve"> </w:t>
      </w:r>
      <w:r w:rsidRPr="00B377EF">
        <w:t>увеличивается.</w:t>
      </w:r>
      <w:r w:rsidR="00B377EF" w:rsidRPr="00B377EF">
        <w:t xml:space="preserve"> </w:t>
      </w:r>
    </w:p>
    <w:p w:rsidR="00265E44" w:rsidRPr="00B377EF" w:rsidRDefault="00265E44" w:rsidP="009F53EB">
      <w:pPr>
        <w:suppressAutoHyphens w:val="0"/>
        <w:rPr>
          <w:sz w:val="24"/>
        </w:rPr>
      </w:pPr>
      <w:r w:rsidRPr="00B377EF">
        <w:br w:type="page"/>
      </w:r>
    </w:p>
    <w:p w:rsidR="00D94C05" w:rsidRPr="00B377EF" w:rsidRDefault="00E03B8D" w:rsidP="009F53EB">
      <w:pPr>
        <w:pStyle w:val="a6"/>
        <w:jc w:val="center"/>
        <w:rPr>
          <w:b/>
          <w:szCs w:val="28"/>
        </w:rPr>
      </w:pPr>
      <w:r w:rsidRPr="00B377EF">
        <w:rPr>
          <w:b/>
          <w:szCs w:val="28"/>
        </w:rPr>
        <w:lastRenderedPageBreak/>
        <w:t>1.3</w:t>
      </w:r>
      <w:r w:rsidR="00377B49" w:rsidRPr="00B377EF">
        <w:rPr>
          <w:b/>
          <w:szCs w:val="28"/>
        </w:rPr>
        <w:t xml:space="preserve"> Анализ динамики основных индикаторов социально-экономического развития: межмуниципальные сопоставления</w:t>
      </w:r>
    </w:p>
    <w:p w:rsidR="00377B49" w:rsidRPr="00B377EF" w:rsidRDefault="00377B49" w:rsidP="009F53EB">
      <w:pPr>
        <w:pStyle w:val="a6"/>
        <w:ind w:firstLine="0"/>
        <w:jc w:val="center"/>
        <w:rPr>
          <w:b/>
          <w:sz w:val="29"/>
          <w:szCs w:val="29"/>
        </w:rPr>
      </w:pPr>
    </w:p>
    <w:p w:rsidR="00C41B3C" w:rsidRPr="00B377EF" w:rsidRDefault="00C41B3C" w:rsidP="009F53EB">
      <w:pPr>
        <w:pStyle w:val="a6"/>
        <w:ind w:firstLine="0"/>
        <w:jc w:val="center"/>
        <w:rPr>
          <w:b/>
          <w:sz w:val="29"/>
          <w:szCs w:val="29"/>
        </w:rPr>
      </w:pPr>
    </w:p>
    <w:p w:rsidR="00A834ED" w:rsidRPr="00B377EF" w:rsidRDefault="00C41B3C" w:rsidP="009F53EB">
      <w:pPr>
        <w:ind w:firstLine="748"/>
        <w:jc w:val="both"/>
      </w:pPr>
      <w:r w:rsidRPr="00B377EF">
        <w:t xml:space="preserve">Одна из функций эффективного управления развитием </w:t>
      </w:r>
      <w:r w:rsidR="00265E44" w:rsidRPr="00B377EF">
        <w:t>городского поселения пгт Климово</w:t>
      </w:r>
      <w:r w:rsidRPr="00B377EF">
        <w:t xml:space="preserve"> — оценка уровня социально-экономического развития территории, основанная на системе индикаторов. индикативное планирование является составной частью развития </w:t>
      </w:r>
      <w:r w:rsidR="00265E44" w:rsidRPr="00B377EF">
        <w:t>городского поселения пгт Климово</w:t>
      </w:r>
      <w:r w:rsidRPr="00B377EF">
        <w:t>.</w:t>
      </w:r>
    </w:p>
    <w:p w:rsidR="00C41B3C" w:rsidRPr="00B377EF" w:rsidRDefault="00C41B3C" w:rsidP="009F53EB">
      <w:pPr>
        <w:ind w:firstLine="748"/>
        <w:jc w:val="both"/>
      </w:pPr>
      <w:r w:rsidRPr="00B377EF">
        <w:t xml:space="preserve">Индикаторы разбиты на 4 группы: </w:t>
      </w:r>
    </w:p>
    <w:p w:rsidR="00C41B3C" w:rsidRPr="00B377EF" w:rsidRDefault="00C41B3C" w:rsidP="009F53EB">
      <w:pPr>
        <w:ind w:firstLine="748"/>
        <w:jc w:val="both"/>
      </w:pPr>
      <w:r w:rsidRPr="00B377EF">
        <w:t xml:space="preserve">- индикаторы социальных аспектов устойчивого развития; </w:t>
      </w:r>
    </w:p>
    <w:p w:rsidR="00C41B3C" w:rsidRPr="00B377EF" w:rsidRDefault="00C41B3C" w:rsidP="009F53EB">
      <w:pPr>
        <w:ind w:firstLine="748"/>
        <w:jc w:val="both"/>
      </w:pPr>
      <w:r w:rsidRPr="00B377EF">
        <w:t xml:space="preserve">- индикаторы экономических аспектов устойчивого развития; </w:t>
      </w:r>
    </w:p>
    <w:p w:rsidR="00C41B3C" w:rsidRPr="00B377EF" w:rsidRDefault="00C41B3C" w:rsidP="009F53EB">
      <w:pPr>
        <w:ind w:firstLine="748"/>
        <w:jc w:val="both"/>
      </w:pPr>
      <w:r w:rsidRPr="00B377EF">
        <w:t xml:space="preserve">- индикаторы экологических аспектов устойчивого развития; </w:t>
      </w:r>
    </w:p>
    <w:p w:rsidR="00C41B3C" w:rsidRPr="00B377EF" w:rsidRDefault="00C41B3C" w:rsidP="009F53EB">
      <w:pPr>
        <w:ind w:firstLine="748"/>
        <w:jc w:val="both"/>
      </w:pPr>
      <w:r w:rsidRPr="00B377EF">
        <w:t>- индикаторы институциональных аспектов устойчивого развития.</w:t>
      </w:r>
    </w:p>
    <w:p w:rsidR="00C41B3C" w:rsidRPr="00B377EF" w:rsidRDefault="00C41B3C" w:rsidP="009F53EB">
      <w:pPr>
        <w:ind w:firstLine="748"/>
        <w:jc w:val="both"/>
        <w:rPr>
          <w:b/>
        </w:rPr>
      </w:pPr>
    </w:p>
    <w:p w:rsidR="00807B55" w:rsidRPr="00B377EF" w:rsidRDefault="00807B55" w:rsidP="009F53EB">
      <w:pPr>
        <w:ind w:firstLine="748"/>
        <w:jc w:val="center"/>
        <w:rPr>
          <w:b/>
        </w:rPr>
      </w:pPr>
      <w:r w:rsidRPr="00B377EF">
        <w:rPr>
          <w:b/>
        </w:rPr>
        <w:t>Роль и место муниципального образования в социально</w:t>
      </w:r>
      <w:r w:rsidRPr="00B377EF">
        <w:rPr>
          <w:b/>
          <w:bCs/>
          <w:iCs/>
        </w:rPr>
        <w:t>-</w:t>
      </w:r>
      <w:r w:rsidR="00265E44" w:rsidRPr="00B377EF">
        <w:rPr>
          <w:b/>
        </w:rPr>
        <w:t xml:space="preserve">экономическом </w:t>
      </w:r>
      <w:r w:rsidRPr="00B377EF">
        <w:rPr>
          <w:b/>
        </w:rPr>
        <w:t xml:space="preserve">развитии </w:t>
      </w:r>
      <w:r w:rsidRPr="00B377EF">
        <w:rPr>
          <w:b/>
          <w:bCs/>
          <w:iCs/>
        </w:rPr>
        <w:t>Брянской области</w:t>
      </w:r>
    </w:p>
    <w:p w:rsidR="00EC428F" w:rsidRPr="00B377EF" w:rsidRDefault="00EC428F" w:rsidP="009F53EB">
      <w:pPr>
        <w:ind w:firstLine="748"/>
        <w:jc w:val="both"/>
      </w:pPr>
    </w:p>
    <w:p w:rsidR="00807B55" w:rsidRPr="00B377EF" w:rsidRDefault="00807B55" w:rsidP="009F53EB">
      <w:pPr>
        <w:ind w:firstLine="748"/>
        <w:jc w:val="both"/>
        <w:rPr>
          <w:bCs/>
          <w:iCs/>
        </w:rPr>
      </w:pPr>
      <w:r w:rsidRPr="00B377EF">
        <w:t>Сравнительный анализ основных показателей социально- экономическог</w:t>
      </w:r>
      <w:r w:rsidRPr="00B377EF">
        <w:rPr>
          <w:bCs/>
          <w:iCs/>
        </w:rPr>
        <w:t xml:space="preserve">о развития по итогам 2017 года представлен в таблице </w:t>
      </w:r>
      <w:r w:rsidR="002032A6">
        <w:rPr>
          <w:bCs/>
          <w:iCs/>
        </w:rPr>
        <w:t>5</w:t>
      </w:r>
      <w:r w:rsidRPr="00B377EF">
        <w:rPr>
          <w:bCs/>
          <w:iCs/>
        </w:rPr>
        <w:t>.</w:t>
      </w:r>
    </w:p>
    <w:p w:rsidR="00807B55" w:rsidRPr="00B377EF" w:rsidRDefault="00807B55" w:rsidP="009F53EB">
      <w:pPr>
        <w:jc w:val="both"/>
        <w:rPr>
          <w:bCs/>
          <w:iCs/>
        </w:rPr>
      </w:pPr>
    </w:p>
    <w:p w:rsidR="00807B55" w:rsidRPr="00B377EF" w:rsidRDefault="00807B55" w:rsidP="009F53EB">
      <w:pPr>
        <w:ind w:right="-1"/>
        <w:jc w:val="center"/>
        <w:rPr>
          <w:bCs/>
          <w:iCs/>
        </w:rPr>
      </w:pPr>
      <w:r w:rsidRPr="00B377EF">
        <w:t xml:space="preserve">Таблица </w:t>
      </w:r>
      <w:r w:rsidR="002032A6">
        <w:t>5</w:t>
      </w:r>
      <w:r w:rsidRPr="00B377EF">
        <w:t xml:space="preserve"> - Сравнительный анализ основных показателей социально- экономическог</w:t>
      </w:r>
      <w:r w:rsidRPr="00B377EF">
        <w:rPr>
          <w:bCs/>
          <w:iCs/>
        </w:rPr>
        <w:t xml:space="preserve">о развития </w:t>
      </w:r>
      <w:r w:rsidR="00265E44" w:rsidRPr="00B377EF">
        <w:t xml:space="preserve">городского поселения пгт Климово </w:t>
      </w:r>
      <w:r w:rsidRPr="00B377EF">
        <w:rPr>
          <w:bCs/>
          <w:iCs/>
        </w:rPr>
        <w:t>и Брянской области по итогам 2017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8"/>
        <w:gridCol w:w="1114"/>
        <w:gridCol w:w="1153"/>
        <w:gridCol w:w="1554"/>
        <w:gridCol w:w="2052"/>
      </w:tblGrid>
      <w:tr w:rsidR="00807B55" w:rsidRPr="00B377EF" w:rsidTr="00C5585D">
        <w:tc>
          <w:tcPr>
            <w:tcW w:w="3698" w:type="dxa"/>
            <w:vAlign w:val="center"/>
          </w:tcPr>
          <w:p w:rsidR="00807B55" w:rsidRPr="00B377EF" w:rsidRDefault="00807B55" w:rsidP="009F53EB">
            <w:pPr>
              <w:autoSpaceDE w:val="0"/>
              <w:autoSpaceDN w:val="0"/>
              <w:jc w:val="center"/>
              <w:rPr>
                <w:sz w:val="24"/>
              </w:rPr>
            </w:pPr>
            <w:r w:rsidRPr="00B377EF">
              <w:rPr>
                <w:sz w:val="24"/>
              </w:rPr>
              <w:t>Наименование показателей</w:t>
            </w:r>
          </w:p>
        </w:tc>
        <w:tc>
          <w:tcPr>
            <w:tcW w:w="1114" w:type="dxa"/>
            <w:vAlign w:val="center"/>
          </w:tcPr>
          <w:p w:rsidR="00807B55" w:rsidRPr="00B377EF" w:rsidRDefault="00807B55" w:rsidP="009F53EB">
            <w:pPr>
              <w:autoSpaceDE w:val="0"/>
              <w:autoSpaceDN w:val="0"/>
              <w:jc w:val="center"/>
              <w:rPr>
                <w:sz w:val="24"/>
              </w:rPr>
            </w:pPr>
            <w:r w:rsidRPr="00B377EF">
              <w:rPr>
                <w:sz w:val="24"/>
              </w:rPr>
              <w:t>Ед.</w:t>
            </w:r>
            <w:r w:rsidR="00A834ED" w:rsidRPr="00B377EF">
              <w:rPr>
                <w:sz w:val="24"/>
              </w:rPr>
              <w:t xml:space="preserve"> </w:t>
            </w:r>
            <w:r w:rsidRPr="00B377EF">
              <w:rPr>
                <w:sz w:val="24"/>
              </w:rPr>
              <w:t>изм.</w:t>
            </w:r>
          </w:p>
        </w:tc>
        <w:tc>
          <w:tcPr>
            <w:tcW w:w="1153" w:type="dxa"/>
            <w:vAlign w:val="center"/>
          </w:tcPr>
          <w:p w:rsidR="00807B55" w:rsidRPr="00B377EF" w:rsidRDefault="00807B55" w:rsidP="009F53EB">
            <w:pPr>
              <w:autoSpaceDE w:val="0"/>
              <w:autoSpaceDN w:val="0"/>
              <w:jc w:val="center"/>
              <w:rPr>
                <w:sz w:val="24"/>
              </w:rPr>
            </w:pPr>
            <w:r w:rsidRPr="00B377EF">
              <w:rPr>
                <w:sz w:val="24"/>
              </w:rPr>
              <w:t>Брянская область</w:t>
            </w:r>
          </w:p>
        </w:tc>
        <w:tc>
          <w:tcPr>
            <w:tcW w:w="1554" w:type="dxa"/>
            <w:vAlign w:val="center"/>
          </w:tcPr>
          <w:p w:rsidR="00807B55" w:rsidRPr="00B377EF" w:rsidRDefault="00807B55" w:rsidP="009F53EB">
            <w:pPr>
              <w:autoSpaceDE w:val="0"/>
              <w:autoSpaceDN w:val="0"/>
              <w:jc w:val="center"/>
              <w:rPr>
                <w:sz w:val="24"/>
              </w:rPr>
            </w:pPr>
            <w:r w:rsidRPr="00B377EF">
              <w:rPr>
                <w:sz w:val="24"/>
              </w:rPr>
              <w:t>Климовский район</w:t>
            </w:r>
          </w:p>
        </w:tc>
        <w:tc>
          <w:tcPr>
            <w:tcW w:w="2052" w:type="dxa"/>
            <w:vAlign w:val="center"/>
          </w:tcPr>
          <w:p w:rsidR="00807B55" w:rsidRPr="00B377EF" w:rsidRDefault="00807B55" w:rsidP="009F53EB">
            <w:pPr>
              <w:autoSpaceDE w:val="0"/>
              <w:autoSpaceDN w:val="0"/>
              <w:jc w:val="center"/>
              <w:rPr>
                <w:sz w:val="24"/>
              </w:rPr>
            </w:pPr>
            <w:r w:rsidRPr="00B377EF">
              <w:rPr>
                <w:sz w:val="24"/>
              </w:rPr>
              <w:t>% соотнош</w:t>
            </w:r>
            <w:r w:rsidR="009B4205" w:rsidRPr="00B377EF">
              <w:rPr>
                <w:sz w:val="24"/>
              </w:rPr>
              <w:t>ение основных показателей района</w:t>
            </w:r>
            <w:r w:rsidRPr="00B377EF">
              <w:rPr>
                <w:sz w:val="24"/>
              </w:rPr>
              <w:t xml:space="preserve"> к областным</w:t>
            </w:r>
          </w:p>
        </w:tc>
      </w:tr>
      <w:tr w:rsidR="00807B55" w:rsidRPr="00B377EF" w:rsidTr="00C5585D">
        <w:tc>
          <w:tcPr>
            <w:tcW w:w="3698" w:type="dxa"/>
          </w:tcPr>
          <w:p w:rsidR="00807B55" w:rsidRPr="00B377EF" w:rsidRDefault="00807B55" w:rsidP="009F53EB">
            <w:pPr>
              <w:autoSpaceDE w:val="0"/>
              <w:autoSpaceDN w:val="0"/>
              <w:rPr>
                <w:sz w:val="24"/>
              </w:rPr>
            </w:pPr>
            <w:r w:rsidRPr="00B377EF">
              <w:rPr>
                <w:sz w:val="24"/>
              </w:rPr>
              <w:t>Численность</w:t>
            </w:r>
            <w:r w:rsidR="00B377EF" w:rsidRPr="00B377EF">
              <w:rPr>
                <w:sz w:val="24"/>
              </w:rPr>
              <w:t xml:space="preserve"> </w:t>
            </w:r>
            <w:r w:rsidRPr="00B377EF">
              <w:rPr>
                <w:sz w:val="24"/>
              </w:rPr>
              <w:t>населения, на конец года</w:t>
            </w:r>
          </w:p>
        </w:tc>
        <w:tc>
          <w:tcPr>
            <w:tcW w:w="1114" w:type="dxa"/>
            <w:vAlign w:val="center"/>
          </w:tcPr>
          <w:p w:rsidR="00807B55" w:rsidRPr="00B377EF" w:rsidRDefault="00807B55" w:rsidP="009F53EB">
            <w:pPr>
              <w:autoSpaceDE w:val="0"/>
              <w:autoSpaceDN w:val="0"/>
              <w:jc w:val="center"/>
              <w:rPr>
                <w:sz w:val="24"/>
              </w:rPr>
            </w:pPr>
            <w:r w:rsidRPr="00B377EF">
              <w:rPr>
                <w:sz w:val="24"/>
              </w:rPr>
              <w:t>тыс.чел.</w:t>
            </w:r>
          </w:p>
        </w:tc>
        <w:tc>
          <w:tcPr>
            <w:tcW w:w="1153" w:type="dxa"/>
            <w:vAlign w:val="center"/>
          </w:tcPr>
          <w:p w:rsidR="00807B55" w:rsidRPr="00B377EF" w:rsidRDefault="00807B55" w:rsidP="009F53EB">
            <w:pPr>
              <w:autoSpaceDE w:val="0"/>
              <w:autoSpaceDN w:val="0"/>
              <w:jc w:val="center"/>
              <w:rPr>
                <w:sz w:val="24"/>
              </w:rPr>
            </w:pPr>
            <w:r w:rsidRPr="00B377EF">
              <w:rPr>
                <w:sz w:val="24"/>
              </w:rPr>
              <w:t>1210,982</w:t>
            </w:r>
          </w:p>
        </w:tc>
        <w:tc>
          <w:tcPr>
            <w:tcW w:w="1554" w:type="dxa"/>
            <w:vAlign w:val="center"/>
          </w:tcPr>
          <w:p w:rsidR="00807B55" w:rsidRPr="00B377EF" w:rsidRDefault="00265E44" w:rsidP="009F53EB">
            <w:pPr>
              <w:autoSpaceDE w:val="0"/>
              <w:autoSpaceDN w:val="0"/>
              <w:jc w:val="center"/>
              <w:rPr>
                <w:sz w:val="24"/>
              </w:rPr>
            </w:pPr>
            <w:r w:rsidRPr="00B377EF">
              <w:rPr>
                <w:sz w:val="24"/>
              </w:rPr>
              <w:t>13,061</w:t>
            </w:r>
          </w:p>
        </w:tc>
        <w:tc>
          <w:tcPr>
            <w:tcW w:w="2052" w:type="dxa"/>
            <w:vAlign w:val="center"/>
          </w:tcPr>
          <w:p w:rsidR="00807B55" w:rsidRPr="00B377EF" w:rsidRDefault="00265E44" w:rsidP="009F53EB">
            <w:pPr>
              <w:autoSpaceDE w:val="0"/>
              <w:autoSpaceDN w:val="0"/>
              <w:jc w:val="center"/>
              <w:rPr>
                <w:sz w:val="24"/>
              </w:rPr>
            </w:pPr>
            <w:r w:rsidRPr="00B377EF">
              <w:rPr>
                <w:sz w:val="24"/>
              </w:rPr>
              <w:t>1,08</w:t>
            </w:r>
          </w:p>
        </w:tc>
      </w:tr>
      <w:tr w:rsidR="00807B55" w:rsidRPr="00B377EF" w:rsidTr="00C5585D">
        <w:tc>
          <w:tcPr>
            <w:tcW w:w="3698" w:type="dxa"/>
          </w:tcPr>
          <w:p w:rsidR="00807B55" w:rsidRPr="00B377EF" w:rsidRDefault="00807B55" w:rsidP="009F53EB">
            <w:pPr>
              <w:autoSpaceDE w:val="0"/>
              <w:autoSpaceDN w:val="0"/>
              <w:rPr>
                <w:sz w:val="24"/>
              </w:rPr>
            </w:pPr>
            <w:r w:rsidRPr="00B377EF">
              <w:rPr>
                <w:sz w:val="24"/>
              </w:rPr>
              <w:t>Среднемесячная номинальная заработная плата</w:t>
            </w:r>
          </w:p>
        </w:tc>
        <w:tc>
          <w:tcPr>
            <w:tcW w:w="1114" w:type="dxa"/>
            <w:vAlign w:val="center"/>
          </w:tcPr>
          <w:p w:rsidR="00807B55" w:rsidRPr="00B377EF" w:rsidRDefault="00807B55" w:rsidP="009F53EB">
            <w:pPr>
              <w:autoSpaceDE w:val="0"/>
              <w:autoSpaceDN w:val="0"/>
              <w:jc w:val="center"/>
              <w:rPr>
                <w:sz w:val="24"/>
              </w:rPr>
            </w:pPr>
            <w:r w:rsidRPr="00B377EF">
              <w:rPr>
                <w:sz w:val="24"/>
              </w:rPr>
              <w:t>руб.</w:t>
            </w:r>
          </w:p>
        </w:tc>
        <w:tc>
          <w:tcPr>
            <w:tcW w:w="1153" w:type="dxa"/>
            <w:vAlign w:val="center"/>
          </w:tcPr>
          <w:p w:rsidR="00807B55" w:rsidRPr="00B377EF" w:rsidRDefault="00CD42B2" w:rsidP="009F53EB">
            <w:pPr>
              <w:autoSpaceDE w:val="0"/>
              <w:autoSpaceDN w:val="0"/>
              <w:jc w:val="center"/>
              <w:rPr>
                <w:sz w:val="24"/>
              </w:rPr>
            </w:pPr>
            <w:r w:rsidRPr="00B377EF">
              <w:rPr>
                <w:sz w:val="24"/>
              </w:rPr>
              <w:t>26686,9</w:t>
            </w:r>
          </w:p>
        </w:tc>
        <w:tc>
          <w:tcPr>
            <w:tcW w:w="1554" w:type="dxa"/>
            <w:vAlign w:val="center"/>
          </w:tcPr>
          <w:p w:rsidR="00807B55" w:rsidRPr="00B377EF" w:rsidRDefault="00CD42B2" w:rsidP="009F53EB">
            <w:pPr>
              <w:autoSpaceDE w:val="0"/>
              <w:autoSpaceDN w:val="0"/>
              <w:jc w:val="center"/>
              <w:rPr>
                <w:sz w:val="24"/>
              </w:rPr>
            </w:pPr>
            <w:r w:rsidRPr="00B377EF">
              <w:rPr>
                <w:sz w:val="24"/>
              </w:rPr>
              <w:t>19070,7</w:t>
            </w:r>
          </w:p>
        </w:tc>
        <w:tc>
          <w:tcPr>
            <w:tcW w:w="2052" w:type="dxa"/>
            <w:vAlign w:val="center"/>
          </w:tcPr>
          <w:p w:rsidR="00CD42B2" w:rsidRPr="00B377EF" w:rsidRDefault="00CD42B2" w:rsidP="009F53EB">
            <w:pPr>
              <w:autoSpaceDE w:val="0"/>
              <w:autoSpaceDN w:val="0"/>
              <w:jc w:val="center"/>
              <w:rPr>
                <w:sz w:val="24"/>
              </w:rPr>
            </w:pPr>
            <w:r w:rsidRPr="00B377EF">
              <w:rPr>
                <w:sz w:val="24"/>
              </w:rPr>
              <w:t>71,5</w:t>
            </w:r>
          </w:p>
        </w:tc>
      </w:tr>
      <w:tr w:rsidR="00807B55" w:rsidRPr="00B377EF" w:rsidTr="00C5585D">
        <w:tc>
          <w:tcPr>
            <w:tcW w:w="3698" w:type="dxa"/>
          </w:tcPr>
          <w:p w:rsidR="00807B55" w:rsidRPr="00B377EF" w:rsidRDefault="00807B55" w:rsidP="009F53EB">
            <w:pPr>
              <w:autoSpaceDE w:val="0"/>
              <w:autoSpaceDN w:val="0"/>
              <w:rPr>
                <w:sz w:val="24"/>
              </w:rPr>
            </w:pPr>
            <w:r w:rsidRPr="00B377EF">
              <w:rPr>
                <w:sz w:val="24"/>
              </w:rPr>
              <w:t xml:space="preserve">Платные услуги населению </w:t>
            </w:r>
          </w:p>
          <w:p w:rsidR="00807B55" w:rsidRPr="00B377EF" w:rsidRDefault="00807B55" w:rsidP="009F53EB">
            <w:pPr>
              <w:autoSpaceDE w:val="0"/>
              <w:autoSpaceDN w:val="0"/>
              <w:rPr>
                <w:sz w:val="24"/>
              </w:rPr>
            </w:pPr>
            <w:r w:rsidRPr="00B377EF">
              <w:rPr>
                <w:sz w:val="24"/>
              </w:rPr>
              <w:t>(без субъектов малого предпринимательства)</w:t>
            </w:r>
          </w:p>
        </w:tc>
        <w:tc>
          <w:tcPr>
            <w:tcW w:w="1114" w:type="dxa"/>
            <w:vAlign w:val="center"/>
          </w:tcPr>
          <w:p w:rsidR="00807B55" w:rsidRPr="00B377EF" w:rsidRDefault="00807B55" w:rsidP="009F53EB">
            <w:pPr>
              <w:autoSpaceDE w:val="0"/>
              <w:autoSpaceDN w:val="0"/>
              <w:jc w:val="center"/>
              <w:rPr>
                <w:sz w:val="24"/>
              </w:rPr>
            </w:pPr>
            <w:r w:rsidRPr="00B377EF">
              <w:rPr>
                <w:sz w:val="24"/>
              </w:rPr>
              <w:t>млн.руб.</w:t>
            </w:r>
          </w:p>
        </w:tc>
        <w:tc>
          <w:tcPr>
            <w:tcW w:w="1153" w:type="dxa"/>
            <w:vAlign w:val="center"/>
          </w:tcPr>
          <w:p w:rsidR="00807B55" w:rsidRPr="00B377EF" w:rsidRDefault="00B57467" w:rsidP="009F53EB">
            <w:pPr>
              <w:autoSpaceDE w:val="0"/>
              <w:autoSpaceDN w:val="0"/>
              <w:jc w:val="center"/>
              <w:rPr>
                <w:sz w:val="24"/>
              </w:rPr>
            </w:pPr>
            <w:r w:rsidRPr="00B377EF">
              <w:rPr>
                <w:sz w:val="24"/>
              </w:rPr>
              <w:t>27740,2</w:t>
            </w:r>
          </w:p>
        </w:tc>
        <w:tc>
          <w:tcPr>
            <w:tcW w:w="1554" w:type="dxa"/>
            <w:vAlign w:val="center"/>
          </w:tcPr>
          <w:p w:rsidR="00807B55" w:rsidRPr="00B377EF" w:rsidRDefault="00B57467" w:rsidP="009F53EB">
            <w:pPr>
              <w:autoSpaceDE w:val="0"/>
              <w:autoSpaceDN w:val="0"/>
              <w:jc w:val="center"/>
              <w:rPr>
                <w:sz w:val="24"/>
              </w:rPr>
            </w:pPr>
            <w:r w:rsidRPr="00B377EF">
              <w:rPr>
                <w:sz w:val="24"/>
              </w:rPr>
              <w:t>113,0</w:t>
            </w:r>
          </w:p>
        </w:tc>
        <w:tc>
          <w:tcPr>
            <w:tcW w:w="2052" w:type="dxa"/>
            <w:vAlign w:val="center"/>
          </w:tcPr>
          <w:p w:rsidR="00807B55" w:rsidRPr="00B377EF" w:rsidRDefault="00807B55" w:rsidP="009F53EB">
            <w:pPr>
              <w:autoSpaceDE w:val="0"/>
              <w:autoSpaceDN w:val="0"/>
              <w:jc w:val="center"/>
              <w:rPr>
                <w:sz w:val="24"/>
              </w:rPr>
            </w:pPr>
            <w:r w:rsidRPr="00B377EF">
              <w:rPr>
                <w:sz w:val="24"/>
              </w:rPr>
              <w:t>0,4</w:t>
            </w:r>
            <w:r w:rsidR="00B57467" w:rsidRPr="00B377EF">
              <w:rPr>
                <w:sz w:val="24"/>
              </w:rPr>
              <w:t>1</w:t>
            </w:r>
          </w:p>
        </w:tc>
      </w:tr>
      <w:tr w:rsidR="00807B55" w:rsidRPr="00B377EF" w:rsidTr="00C5585D">
        <w:tc>
          <w:tcPr>
            <w:tcW w:w="3698" w:type="dxa"/>
          </w:tcPr>
          <w:p w:rsidR="00807B55" w:rsidRPr="00B377EF" w:rsidRDefault="00807B55" w:rsidP="009F53EB">
            <w:pPr>
              <w:autoSpaceDE w:val="0"/>
              <w:autoSpaceDN w:val="0"/>
              <w:rPr>
                <w:sz w:val="24"/>
              </w:rPr>
            </w:pPr>
            <w:r w:rsidRPr="00B377EF">
              <w:rPr>
                <w:sz w:val="24"/>
              </w:rPr>
              <w:t xml:space="preserve">Объем отгруженных товаров собственного производства, выполнено работ и услуг собственными силами предприятиями </w:t>
            </w:r>
            <w:r w:rsidR="00B57467" w:rsidRPr="00B377EF">
              <w:rPr>
                <w:sz w:val="24"/>
              </w:rPr>
              <w:t xml:space="preserve">промышленных </w:t>
            </w:r>
            <w:r w:rsidRPr="00B377EF">
              <w:rPr>
                <w:sz w:val="24"/>
              </w:rPr>
              <w:t>производств (без субъектов малого предпринимательства)</w:t>
            </w:r>
          </w:p>
        </w:tc>
        <w:tc>
          <w:tcPr>
            <w:tcW w:w="1114" w:type="dxa"/>
            <w:vAlign w:val="center"/>
          </w:tcPr>
          <w:p w:rsidR="00807B55" w:rsidRPr="00B377EF" w:rsidRDefault="00807B55" w:rsidP="009F53EB">
            <w:pPr>
              <w:autoSpaceDE w:val="0"/>
              <w:autoSpaceDN w:val="0"/>
              <w:jc w:val="center"/>
              <w:rPr>
                <w:sz w:val="24"/>
              </w:rPr>
            </w:pPr>
            <w:r w:rsidRPr="00B377EF">
              <w:rPr>
                <w:sz w:val="24"/>
              </w:rPr>
              <w:t>млн.руб.</w:t>
            </w:r>
          </w:p>
        </w:tc>
        <w:tc>
          <w:tcPr>
            <w:tcW w:w="1153" w:type="dxa"/>
            <w:vAlign w:val="center"/>
          </w:tcPr>
          <w:p w:rsidR="00807B55" w:rsidRPr="00B377EF" w:rsidRDefault="00B57467" w:rsidP="009F53EB">
            <w:pPr>
              <w:autoSpaceDE w:val="0"/>
              <w:autoSpaceDN w:val="0"/>
              <w:jc w:val="center"/>
              <w:rPr>
                <w:sz w:val="24"/>
              </w:rPr>
            </w:pPr>
            <w:r w:rsidRPr="00B377EF">
              <w:rPr>
                <w:sz w:val="24"/>
              </w:rPr>
              <w:t>187042,7</w:t>
            </w:r>
          </w:p>
        </w:tc>
        <w:tc>
          <w:tcPr>
            <w:tcW w:w="1554" w:type="dxa"/>
            <w:vAlign w:val="center"/>
          </w:tcPr>
          <w:p w:rsidR="00807B55" w:rsidRPr="00B377EF" w:rsidRDefault="00B57467" w:rsidP="009F53EB">
            <w:pPr>
              <w:autoSpaceDE w:val="0"/>
              <w:autoSpaceDN w:val="0"/>
              <w:jc w:val="center"/>
              <w:rPr>
                <w:sz w:val="24"/>
              </w:rPr>
            </w:pPr>
            <w:r w:rsidRPr="00B377EF">
              <w:rPr>
                <w:sz w:val="24"/>
              </w:rPr>
              <w:t>99,559</w:t>
            </w:r>
          </w:p>
        </w:tc>
        <w:tc>
          <w:tcPr>
            <w:tcW w:w="2052" w:type="dxa"/>
            <w:vAlign w:val="center"/>
          </w:tcPr>
          <w:p w:rsidR="00807B55" w:rsidRPr="00B377EF" w:rsidRDefault="00807B55" w:rsidP="009F53EB">
            <w:pPr>
              <w:autoSpaceDE w:val="0"/>
              <w:autoSpaceDN w:val="0"/>
              <w:jc w:val="center"/>
              <w:rPr>
                <w:sz w:val="24"/>
              </w:rPr>
            </w:pPr>
            <w:r w:rsidRPr="00B377EF">
              <w:rPr>
                <w:sz w:val="24"/>
              </w:rPr>
              <w:t>0.0</w:t>
            </w:r>
            <w:r w:rsidR="00B57467" w:rsidRPr="00B377EF">
              <w:rPr>
                <w:sz w:val="24"/>
              </w:rPr>
              <w:t>5</w:t>
            </w:r>
          </w:p>
        </w:tc>
      </w:tr>
      <w:tr w:rsidR="00807B55" w:rsidRPr="00B377EF" w:rsidTr="00C5585D">
        <w:tc>
          <w:tcPr>
            <w:tcW w:w="3698" w:type="dxa"/>
          </w:tcPr>
          <w:p w:rsidR="00807B55" w:rsidRPr="00B377EF" w:rsidRDefault="00807B55" w:rsidP="009F53EB">
            <w:pPr>
              <w:autoSpaceDE w:val="0"/>
              <w:autoSpaceDN w:val="0"/>
              <w:rPr>
                <w:sz w:val="24"/>
              </w:rPr>
            </w:pPr>
            <w:r w:rsidRPr="00B377EF">
              <w:rPr>
                <w:sz w:val="24"/>
              </w:rPr>
              <w:t>Ввод</w:t>
            </w:r>
            <w:r w:rsidR="00B377EF" w:rsidRPr="00B377EF">
              <w:rPr>
                <w:sz w:val="24"/>
              </w:rPr>
              <w:t xml:space="preserve"> </w:t>
            </w:r>
            <w:r w:rsidRPr="00B377EF">
              <w:rPr>
                <w:sz w:val="24"/>
              </w:rPr>
              <w:t>в действие жилых домов</w:t>
            </w:r>
          </w:p>
        </w:tc>
        <w:tc>
          <w:tcPr>
            <w:tcW w:w="1114" w:type="dxa"/>
            <w:vAlign w:val="center"/>
          </w:tcPr>
          <w:p w:rsidR="00807B55" w:rsidRPr="00B377EF" w:rsidRDefault="00B57467" w:rsidP="009F53EB">
            <w:pPr>
              <w:autoSpaceDE w:val="0"/>
              <w:autoSpaceDN w:val="0"/>
              <w:jc w:val="center"/>
              <w:rPr>
                <w:sz w:val="24"/>
              </w:rPr>
            </w:pPr>
            <w:r w:rsidRPr="00B377EF">
              <w:rPr>
                <w:sz w:val="24"/>
              </w:rPr>
              <w:t>тыс.</w:t>
            </w:r>
            <w:r w:rsidR="00807B55" w:rsidRPr="00B377EF">
              <w:rPr>
                <w:sz w:val="24"/>
              </w:rPr>
              <w:t>кв.м</w:t>
            </w:r>
          </w:p>
        </w:tc>
        <w:tc>
          <w:tcPr>
            <w:tcW w:w="1153" w:type="dxa"/>
            <w:vAlign w:val="center"/>
          </w:tcPr>
          <w:p w:rsidR="00807B55" w:rsidRPr="00B377EF" w:rsidRDefault="00807B55" w:rsidP="009F53EB">
            <w:pPr>
              <w:autoSpaceDE w:val="0"/>
              <w:autoSpaceDN w:val="0"/>
              <w:jc w:val="center"/>
              <w:rPr>
                <w:sz w:val="24"/>
              </w:rPr>
            </w:pPr>
            <w:r w:rsidRPr="00B377EF">
              <w:rPr>
                <w:sz w:val="24"/>
                <w:lang w:val="en-US"/>
              </w:rPr>
              <w:t>55</w:t>
            </w:r>
            <w:r w:rsidRPr="00B377EF">
              <w:rPr>
                <w:sz w:val="24"/>
              </w:rPr>
              <w:t>8</w:t>
            </w:r>
            <w:r w:rsidR="00B57467" w:rsidRPr="00B377EF">
              <w:rPr>
                <w:sz w:val="24"/>
              </w:rPr>
              <w:t>,</w:t>
            </w:r>
            <w:r w:rsidRPr="00B377EF">
              <w:rPr>
                <w:sz w:val="24"/>
              </w:rPr>
              <w:t>3</w:t>
            </w:r>
          </w:p>
        </w:tc>
        <w:tc>
          <w:tcPr>
            <w:tcW w:w="1554" w:type="dxa"/>
            <w:vAlign w:val="center"/>
          </w:tcPr>
          <w:p w:rsidR="00807B55" w:rsidRPr="00B377EF" w:rsidRDefault="00807B55" w:rsidP="009F53EB">
            <w:pPr>
              <w:autoSpaceDE w:val="0"/>
              <w:autoSpaceDN w:val="0"/>
              <w:jc w:val="center"/>
              <w:rPr>
                <w:sz w:val="24"/>
              </w:rPr>
            </w:pPr>
            <w:r w:rsidRPr="00B377EF">
              <w:rPr>
                <w:sz w:val="24"/>
              </w:rPr>
              <w:t>1</w:t>
            </w:r>
            <w:r w:rsidR="00B57467" w:rsidRPr="00B377EF">
              <w:rPr>
                <w:sz w:val="24"/>
              </w:rPr>
              <w:t>,</w:t>
            </w:r>
            <w:r w:rsidRPr="00B377EF">
              <w:rPr>
                <w:sz w:val="24"/>
              </w:rPr>
              <w:t>4</w:t>
            </w:r>
          </w:p>
        </w:tc>
        <w:tc>
          <w:tcPr>
            <w:tcW w:w="2052" w:type="dxa"/>
            <w:vAlign w:val="center"/>
          </w:tcPr>
          <w:p w:rsidR="00807B55" w:rsidRPr="00B377EF" w:rsidRDefault="00807B55" w:rsidP="009F53EB">
            <w:pPr>
              <w:autoSpaceDE w:val="0"/>
              <w:autoSpaceDN w:val="0"/>
              <w:jc w:val="center"/>
              <w:rPr>
                <w:sz w:val="24"/>
              </w:rPr>
            </w:pPr>
            <w:r w:rsidRPr="00B377EF">
              <w:rPr>
                <w:sz w:val="24"/>
              </w:rPr>
              <w:t>0,25</w:t>
            </w:r>
          </w:p>
        </w:tc>
      </w:tr>
      <w:tr w:rsidR="00807B55" w:rsidRPr="00B377EF" w:rsidTr="00C5585D">
        <w:tc>
          <w:tcPr>
            <w:tcW w:w="3698" w:type="dxa"/>
          </w:tcPr>
          <w:p w:rsidR="00807B55" w:rsidRPr="00B377EF" w:rsidRDefault="00807B55" w:rsidP="009F53EB">
            <w:pPr>
              <w:widowControl w:val="0"/>
              <w:autoSpaceDE w:val="0"/>
              <w:autoSpaceDN w:val="0"/>
              <w:rPr>
                <w:sz w:val="24"/>
              </w:rPr>
            </w:pPr>
            <w:r w:rsidRPr="00B377EF">
              <w:rPr>
                <w:sz w:val="24"/>
              </w:rPr>
              <w:t>Оборот розничной торговли организаций (без субъектов малого предпринимательства)</w:t>
            </w:r>
          </w:p>
        </w:tc>
        <w:tc>
          <w:tcPr>
            <w:tcW w:w="1114" w:type="dxa"/>
            <w:vAlign w:val="center"/>
          </w:tcPr>
          <w:p w:rsidR="00807B55" w:rsidRPr="00B377EF" w:rsidRDefault="00807B55" w:rsidP="009F53EB">
            <w:pPr>
              <w:widowControl w:val="0"/>
              <w:autoSpaceDE w:val="0"/>
              <w:autoSpaceDN w:val="0"/>
              <w:jc w:val="center"/>
              <w:rPr>
                <w:sz w:val="24"/>
              </w:rPr>
            </w:pPr>
            <w:r w:rsidRPr="00B377EF">
              <w:rPr>
                <w:sz w:val="24"/>
              </w:rPr>
              <w:t>млн.руб.</w:t>
            </w:r>
          </w:p>
        </w:tc>
        <w:tc>
          <w:tcPr>
            <w:tcW w:w="1153" w:type="dxa"/>
            <w:vAlign w:val="center"/>
          </w:tcPr>
          <w:p w:rsidR="00807B55" w:rsidRPr="00B377EF" w:rsidRDefault="00B57467" w:rsidP="009F53EB">
            <w:pPr>
              <w:widowControl w:val="0"/>
              <w:autoSpaceDE w:val="0"/>
              <w:autoSpaceDN w:val="0"/>
              <w:jc w:val="center"/>
              <w:rPr>
                <w:sz w:val="24"/>
              </w:rPr>
            </w:pPr>
            <w:r w:rsidRPr="00B377EF">
              <w:rPr>
                <w:sz w:val="24"/>
              </w:rPr>
              <w:t>75860,6</w:t>
            </w:r>
          </w:p>
        </w:tc>
        <w:tc>
          <w:tcPr>
            <w:tcW w:w="1554" w:type="dxa"/>
            <w:vAlign w:val="center"/>
          </w:tcPr>
          <w:p w:rsidR="00807B55" w:rsidRPr="00B377EF" w:rsidRDefault="00807B55" w:rsidP="009F53EB">
            <w:pPr>
              <w:widowControl w:val="0"/>
              <w:autoSpaceDE w:val="0"/>
              <w:autoSpaceDN w:val="0"/>
              <w:jc w:val="center"/>
              <w:rPr>
                <w:sz w:val="24"/>
              </w:rPr>
            </w:pPr>
            <w:r w:rsidRPr="00B377EF">
              <w:rPr>
                <w:sz w:val="24"/>
              </w:rPr>
              <w:t>1236,2</w:t>
            </w:r>
          </w:p>
        </w:tc>
        <w:tc>
          <w:tcPr>
            <w:tcW w:w="2052" w:type="dxa"/>
            <w:vAlign w:val="center"/>
          </w:tcPr>
          <w:p w:rsidR="00807B55" w:rsidRPr="00B377EF" w:rsidRDefault="00807B55" w:rsidP="009F53EB">
            <w:pPr>
              <w:widowControl w:val="0"/>
              <w:autoSpaceDE w:val="0"/>
              <w:autoSpaceDN w:val="0"/>
              <w:jc w:val="center"/>
              <w:rPr>
                <w:sz w:val="24"/>
              </w:rPr>
            </w:pPr>
            <w:r w:rsidRPr="00B377EF">
              <w:rPr>
                <w:sz w:val="24"/>
              </w:rPr>
              <w:t>1,63</w:t>
            </w:r>
          </w:p>
        </w:tc>
      </w:tr>
    </w:tbl>
    <w:p w:rsidR="00CD42B2" w:rsidRPr="00B377EF" w:rsidRDefault="00CD42B2"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CD42B2" w:rsidRPr="00B377EF" w:rsidRDefault="00CD42B2" w:rsidP="009F53EB"/>
    <w:p w:rsidR="00807B55" w:rsidRPr="00B377EF" w:rsidRDefault="00807B55" w:rsidP="009F53EB">
      <w:pPr>
        <w:pStyle w:val="2"/>
        <w:keepNext w:val="0"/>
        <w:widowControl w:val="0"/>
        <w:spacing w:before="0" w:after="0"/>
        <w:ind w:firstLine="709"/>
        <w:jc w:val="both"/>
        <w:rPr>
          <w:rFonts w:ascii="Times New Roman" w:hAnsi="Times New Roman" w:cs="Times New Roman"/>
          <w:b w:val="0"/>
          <w:bCs w:val="0"/>
          <w:i w:val="0"/>
          <w:iCs w:val="0"/>
        </w:rPr>
      </w:pPr>
      <w:r w:rsidRPr="00B377EF">
        <w:rPr>
          <w:rFonts w:ascii="Times New Roman" w:hAnsi="Times New Roman" w:cs="Times New Roman"/>
          <w:b w:val="0"/>
          <w:bCs w:val="0"/>
          <w:i w:val="0"/>
          <w:iCs w:val="0"/>
        </w:rPr>
        <w:t xml:space="preserve">Из сравнительного анализа видно, что </w:t>
      </w:r>
      <w:r w:rsidR="00265E44" w:rsidRPr="00B377EF">
        <w:rPr>
          <w:rFonts w:ascii="Times New Roman" w:hAnsi="Times New Roman" w:cs="Times New Roman"/>
          <w:b w:val="0"/>
          <w:bCs w:val="0"/>
          <w:i w:val="0"/>
          <w:iCs w:val="0"/>
        </w:rPr>
        <w:t xml:space="preserve">городское поселение пгт Климово </w:t>
      </w:r>
      <w:r w:rsidRPr="00B377EF">
        <w:rPr>
          <w:rFonts w:ascii="Times New Roman" w:hAnsi="Times New Roman" w:cs="Times New Roman"/>
          <w:b w:val="0"/>
          <w:bCs w:val="0"/>
          <w:i w:val="0"/>
          <w:iCs w:val="0"/>
        </w:rPr>
        <w:t>занимает</w:t>
      </w:r>
      <w:r w:rsidR="00B377EF" w:rsidRPr="00B377EF">
        <w:rPr>
          <w:rFonts w:ascii="Times New Roman" w:hAnsi="Times New Roman" w:cs="Times New Roman"/>
          <w:b w:val="0"/>
          <w:bCs w:val="0"/>
          <w:i w:val="0"/>
          <w:iCs w:val="0"/>
        </w:rPr>
        <w:t xml:space="preserve"> </w:t>
      </w:r>
      <w:r w:rsidRPr="00B377EF">
        <w:rPr>
          <w:rFonts w:ascii="Times New Roman" w:hAnsi="Times New Roman" w:cs="Times New Roman"/>
          <w:b w:val="0"/>
          <w:bCs w:val="0"/>
          <w:i w:val="0"/>
          <w:iCs w:val="0"/>
        </w:rPr>
        <w:t xml:space="preserve">небольшой удельный вес в социально-экономическом развитии Брянской области. Численность населения </w:t>
      </w:r>
      <w:r w:rsidR="00265E44" w:rsidRPr="00B377EF">
        <w:rPr>
          <w:rFonts w:ascii="Times New Roman" w:hAnsi="Times New Roman" w:cs="Times New Roman"/>
          <w:b w:val="0"/>
          <w:bCs w:val="0"/>
          <w:i w:val="0"/>
          <w:iCs w:val="0"/>
        </w:rPr>
        <w:t xml:space="preserve">городского поселения пгт Климово </w:t>
      </w:r>
      <w:r w:rsidRPr="00B377EF">
        <w:rPr>
          <w:rFonts w:ascii="Times New Roman" w:hAnsi="Times New Roman" w:cs="Times New Roman"/>
          <w:b w:val="0"/>
          <w:bCs w:val="0"/>
          <w:i w:val="0"/>
          <w:iCs w:val="0"/>
        </w:rPr>
        <w:t xml:space="preserve">составляет </w:t>
      </w:r>
      <w:r w:rsidR="00265E44" w:rsidRPr="00B377EF">
        <w:rPr>
          <w:rFonts w:ascii="Times New Roman" w:hAnsi="Times New Roman" w:cs="Times New Roman"/>
          <w:b w:val="0"/>
          <w:bCs w:val="0"/>
          <w:i w:val="0"/>
          <w:iCs w:val="0"/>
        </w:rPr>
        <w:t>13,061</w:t>
      </w:r>
      <w:r w:rsidRPr="00B377EF">
        <w:rPr>
          <w:rFonts w:ascii="Times New Roman" w:hAnsi="Times New Roman" w:cs="Times New Roman"/>
          <w:b w:val="0"/>
          <w:bCs w:val="0"/>
          <w:i w:val="0"/>
          <w:iCs w:val="0"/>
        </w:rPr>
        <w:t xml:space="preserve"> тыс. человек или </w:t>
      </w:r>
      <w:r w:rsidR="00265E44" w:rsidRPr="00B377EF">
        <w:rPr>
          <w:rFonts w:ascii="Times New Roman" w:hAnsi="Times New Roman" w:cs="Times New Roman"/>
          <w:b w:val="0"/>
          <w:bCs w:val="0"/>
          <w:i w:val="0"/>
          <w:iCs w:val="0"/>
        </w:rPr>
        <w:t>1,08</w:t>
      </w:r>
      <w:r w:rsidRPr="00B377EF">
        <w:rPr>
          <w:rFonts w:ascii="Times New Roman" w:hAnsi="Times New Roman" w:cs="Times New Roman"/>
          <w:b w:val="0"/>
          <w:bCs w:val="0"/>
          <w:i w:val="0"/>
          <w:iCs w:val="0"/>
        </w:rPr>
        <w:t xml:space="preserve"> % от численности области, среднемесячная номинальная заработная плата составляет 19,4 тыс. рублей, что ниже, чем в области на 28%. </w:t>
      </w:r>
    </w:p>
    <w:p w:rsidR="00807B55" w:rsidRPr="00B377EF" w:rsidRDefault="00807B55" w:rsidP="009F53EB">
      <w:pPr>
        <w:pStyle w:val="2"/>
        <w:keepNext w:val="0"/>
        <w:widowControl w:val="0"/>
        <w:spacing w:before="0" w:after="0"/>
        <w:ind w:firstLine="709"/>
        <w:jc w:val="both"/>
        <w:rPr>
          <w:rFonts w:ascii="Times New Roman" w:hAnsi="Times New Roman" w:cs="Times New Roman"/>
          <w:b w:val="0"/>
          <w:i w:val="0"/>
        </w:rPr>
      </w:pPr>
      <w:r w:rsidRPr="00B377EF">
        <w:rPr>
          <w:rFonts w:ascii="Times New Roman" w:hAnsi="Times New Roman" w:cs="Times New Roman"/>
          <w:b w:val="0"/>
          <w:bCs w:val="0"/>
          <w:i w:val="0"/>
          <w:iCs w:val="0"/>
        </w:rPr>
        <w:t xml:space="preserve">Не смотря на малый удельный вес в региональном развитии </w:t>
      </w:r>
      <w:r w:rsidR="00265E44" w:rsidRPr="00B377EF">
        <w:rPr>
          <w:rFonts w:ascii="Times New Roman" w:hAnsi="Times New Roman" w:cs="Times New Roman"/>
          <w:b w:val="0"/>
          <w:i w:val="0"/>
        </w:rPr>
        <w:t>городское поселение пгт Климово</w:t>
      </w:r>
      <w:r w:rsidRPr="00B377EF">
        <w:rPr>
          <w:rFonts w:ascii="Times New Roman" w:hAnsi="Times New Roman" w:cs="Times New Roman"/>
          <w:b w:val="0"/>
          <w:bCs w:val="0"/>
          <w:i w:val="0"/>
          <w:iCs w:val="0"/>
        </w:rPr>
        <w:t xml:space="preserve"> представляет высокое значение в социально-экономическом развитии Брянской области.</w:t>
      </w:r>
    </w:p>
    <w:p w:rsidR="00807B55" w:rsidRPr="00B377EF" w:rsidRDefault="00807B55" w:rsidP="009F53EB">
      <w:pPr>
        <w:pStyle w:val="2"/>
        <w:keepNext w:val="0"/>
        <w:widowControl w:val="0"/>
        <w:spacing w:before="0" w:after="0"/>
        <w:ind w:firstLine="709"/>
        <w:jc w:val="both"/>
        <w:rPr>
          <w:rFonts w:ascii="Times New Roman" w:hAnsi="Times New Roman" w:cs="Times New Roman"/>
          <w:b w:val="0"/>
          <w:bCs w:val="0"/>
          <w:i w:val="0"/>
          <w:iCs w:val="0"/>
        </w:rPr>
      </w:pPr>
      <w:r w:rsidRPr="00B377EF">
        <w:rPr>
          <w:rFonts w:ascii="Times New Roman" w:hAnsi="Times New Roman" w:cs="Times New Roman"/>
          <w:b w:val="0"/>
          <w:bCs w:val="0"/>
          <w:i w:val="0"/>
          <w:iCs w:val="0"/>
        </w:rPr>
        <w:t>В ближайшей перспективе</w:t>
      </w:r>
      <w:r w:rsidR="00B377EF" w:rsidRPr="00B377EF">
        <w:rPr>
          <w:rFonts w:ascii="Times New Roman" w:hAnsi="Times New Roman" w:cs="Times New Roman"/>
          <w:b w:val="0"/>
          <w:bCs w:val="0"/>
          <w:i w:val="0"/>
          <w:iCs w:val="0"/>
        </w:rPr>
        <w:t xml:space="preserve"> </w:t>
      </w:r>
      <w:r w:rsidRPr="00B377EF">
        <w:rPr>
          <w:rFonts w:ascii="Times New Roman" w:hAnsi="Times New Roman" w:cs="Times New Roman"/>
          <w:b w:val="0"/>
          <w:bCs w:val="0"/>
          <w:i w:val="0"/>
          <w:iCs w:val="0"/>
        </w:rPr>
        <w:t xml:space="preserve">при сложившейся благоприятной экономической конъектуре </w:t>
      </w:r>
      <w:r w:rsidR="00265E44" w:rsidRPr="00B377EF">
        <w:rPr>
          <w:rFonts w:ascii="Times New Roman" w:hAnsi="Times New Roman" w:cs="Times New Roman"/>
          <w:b w:val="0"/>
          <w:i w:val="0"/>
        </w:rPr>
        <w:t>городское поселение пгт Климово</w:t>
      </w:r>
      <w:r w:rsidR="00265E44" w:rsidRPr="00B377EF">
        <w:rPr>
          <w:rFonts w:ascii="Times New Roman" w:hAnsi="Times New Roman" w:cs="Times New Roman"/>
          <w:b w:val="0"/>
          <w:bCs w:val="0"/>
          <w:i w:val="0"/>
          <w:iCs w:val="0"/>
        </w:rPr>
        <w:t xml:space="preserve"> </w:t>
      </w:r>
      <w:r w:rsidRPr="00B377EF">
        <w:rPr>
          <w:rFonts w:ascii="Times New Roman" w:hAnsi="Times New Roman" w:cs="Times New Roman"/>
          <w:b w:val="0"/>
          <w:bCs w:val="0"/>
          <w:i w:val="0"/>
          <w:iCs w:val="0"/>
        </w:rPr>
        <w:t xml:space="preserve">может внести существенный вклад в формирование регионального бюджета. </w:t>
      </w:r>
    </w:p>
    <w:p w:rsidR="00807B55" w:rsidRPr="00B377EF" w:rsidRDefault="00807B55" w:rsidP="009F53EB">
      <w:pPr>
        <w:pStyle w:val="2"/>
        <w:keepNext w:val="0"/>
        <w:widowControl w:val="0"/>
        <w:spacing w:before="0" w:after="0"/>
        <w:ind w:firstLine="709"/>
        <w:jc w:val="both"/>
        <w:rPr>
          <w:rFonts w:ascii="Times New Roman" w:hAnsi="Times New Roman" w:cs="Times New Roman"/>
          <w:b w:val="0"/>
          <w:bCs w:val="0"/>
          <w:i w:val="0"/>
          <w:iCs w:val="0"/>
        </w:rPr>
      </w:pPr>
      <w:r w:rsidRPr="00B377EF">
        <w:rPr>
          <w:rFonts w:ascii="Times New Roman" w:hAnsi="Times New Roman" w:cs="Times New Roman"/>
          <w:b w:val="0"/>
          <w:bCs w:val="0"/>
          <w:i w:val="0"/>
          <w:iCs w:val="0"/>
        </w:rPr>
        <w:t xml:space="preserve">Сравнение </w:t>
      </w:r>
      <w:r w:rsidR="00265E44" w:rsidRPr="00B377EF">
        <w:rPr>
          <w:rFonts w:ascii="Times New Roman" w:hAnsi="Times New Roman" w:cs="Times New Roman"/>
          <w:b w:val="0"/>
          <w:i w:val="0"/>
        </w:rPr>
        <w:t>городского поселения пгт Климово</w:t>
      </w:r>
      <w:r w:rsidRPr="00B377EF">
        <w:rPr>
          <w:rFonts w:ascii="Times New Roman" w:hAnsi="Times New Roman" w:cs="Times New Roman"/>
          <w:b w:val="0"/>
          <w:bCs w:val="0"/>
          <w:i w:val="0"/>
          <w:iCs w:val="0"/>
        </w:rPr>
        <w:t xml:space="preserve"> с другими муниципальными </w:t>
      </w:r>
      <w:r w:rsidR="00265E44" w:rsidRPr="00B377EF">
        <w:rPr>
          <w:rFonts w:ascii="Times New Roman" w:hAnsi="Times New Roman" w:cs="Times New Roman"/>
          <w:b w:val="0"/>
          <w:bCs w:val="0"/>
          <w:i w:val="0"/>
          <w:iCs w:val="0"/>
        </w:rPr>
        <w:t>образованиями</w:t>
      </w:r>
      <w:r w:rsidRPr="00B377EF">
        <w:rPr>
          <w:rFonts w:ascii="Times New Roman" w:hAnsi="Times New Roman" w:cs="Times New Roman"/>
          <w:b w:val="0"/>
          <w:bCs w:val="0"/>
          <w:i w:val="0"/>
          <w:iCs w:val="0"/>
        </w:rPr>
        <w:t xml:space="preserve"> региона приведено в таблице </w:t>
      </w:r>
      <w:r w:rsidR="002032A6">
        <w:rPr>
          <w:rFonts w:ascii="Times New Roman" w:hAnsi="Times New Roman" w:cs="Times New Roman"/>
          <w:b w:val="0"/>
          <w:bCs w:val="0"/>
          <w:i w:val="0"/>
          <w:iCs w:val="0"/>
        </w:rPr>
        <w:t>6</w:t>
      </w:r>
      <w:r w:rsidRPr="00B377EF">
        <w:rPr>
          <w:rFonts w:ascii="Times New Roman" w:hAnsi="Times New Roman" w:cs="Times New Roman"/>
          <w:b w:val="0"/>
          <w:bCs w:val="0"/>
          <w:i w:val="0"/>
          <w:iCs w:val="0"/>
        </w:rPr>
        <w:t xml:space="preserve">. </w:t>
      </w:r>
    </w:p>
    <w:p w:rsidR="00807B55" w:rsidRPr="00B377EF" w:rsidRDefault="00807B55" w:rsidP="009F53EB"/>
    <w:p w:rsidR="00807B55" w:rsidRPr="00B377EF" w:rsidRDefault="00807B55" w:rsidP="009F53EB">
      <w:pPr>
        <w:jc w:val="center"/>
        <w:rPr>
          <w:bCs/>
          <w:iCs/>
        </w:rPr>
      </w:pPr>
      <w:r w:rsidRPr="00B377EF">
        <w:t xml:space="preserve">Таблица </w:t>
      </w:r>
      <w:r w:rsidR="002032A6">
        <w:t>6</w:t>
      </w:r>
      <w:r w:rsidRPr="00B377EF">
        <w:t xml:space="preserve"> – </w:t>
      </w:r>
      <w:r w:rsidRPr="00B377EF">
        <w:rPr>
          <w:bCs/>
          <w:iCs/>
        </w:rPr>
        <w:t>Основные показатели развития Климовского района и муниципальных округов региона за 2017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2835"/>
        <w:gridCol w:w="3261"/>
      </w:tblGrid>
      <w:tr w:rsidR="00305314" w:rsidRPr="00B377EF" w:rsidTr="00305314">
        <w:tc>
          <w:tcPr>
            <w:tcW w:w="3510" w:type="dxa"/>
          </w:tcPr>
          <w:p w:rsidR="00305314" w:rsidRPr="00B377EF" w:rsidRDefault="00305314" w:rsidP="009F53EB">
            <w:pPr>
              <w:autoSpaceDE w:val="0"/>
              <w:autoSpaceDN w:val="0"/>
              <w:jc w:val="center"/>
              <w:rPr>
                <w:sz w:val="24"/>
              </w:rPr>
            </w:pPr>
            <w:r w:rsidRPr="00B377EF">
              <w:rPr>
                <w:sz w:val="24"/>
              </w:rPr>
              <w:t>Показатель</w:t>
            </w:r>
          </w:p>
        </w:tc>
        <w:tc>
          <w:tcPr>
            <w:tcW w:w="2835" w:type="dxa"/>
          </w:tcPr>
          <w:p w:rsidR="00305314" w:rsidRPr="00B377EF" w:rsidRDefault="00305314" w:rsidP="009F53EB">
            <w:pPr>
              <w:autoSpaceDE w:val="0"/>
              <w:autoSpaceDN w:val="0"/>
              <w:ind w:left="-43" w:right="-63"/>
              <w:jc w:val="center"/>
              <w:rPr>
                <w:sz w:val="24"/>
              </w:rPr>
            </w:pPr>
            <w:r w:rsidRPr="00B377EF">
              <w:rPr>
                <w:sz w:val="24"/>
              </w:rPr>
              <w:t xml:space="preserve">городское поселение пгт Климово </w:t>
            </w:r>
          </w:p>
        </w:tc>
        <w:tc>
          <w:tcPr>
            <w:tcW w:w="3261" w:type="dxa"/>
          </w:tcPr>
          <w:p w:rsidR="00305314" w:rsidRPr="00B377EF" w:rsidRDefault="00305314" w:rsidP="009F53EB">
            <w:pPr>
              <w:autoSpaceDE w:val="0"/>
              <w:autoSpaceDN w:val="0"/>
              <w:ind w:left="-43" w:right="-63"/>
              <w:jc w:val="center"/>
              <w:rPr>
                <w:sz w:val="24"/>
              </w:rPr>
            </w:pPr>
            <w:r w:rsidRPr="00B377EF">
              <w:rPr>
                <w:sz w:val="24"/>
              </w:rPr>
              <w:t xml:space="preserve">Злы́нковское </w:t>
            </w:r>
            <w:hyperlink r:id="rId14" w:tooltip="Городское поселение" w:history="1">
              <w:r w:rsidRPr="00B377EF">
                <w:rPr>
                  <w:sz w:val="24"/>
                </w:rPr>
                <w:t>городское поселение</w:t>
              </w:r>
            </w:hyperlink>
          </w:p>
        </w:tc>
      </w:tr>
      <w:tr w:rsidR="00305314" w:rsidRPr="00B377EF" w:rsidTr="00305314">
        <w:tc>
          <w:tcPr>
            <w:tcW w:w="3510" w:type="dxa"/>
          </w:tcPr>
          <w:p w:rsidR="00305314" w:rsidRPr="00B377EF" w:rsidRDefault="00305314" w:rsidP="009F53EB">
            <w:pPr>
              <w:pStyle w:val="2"/>
              <w:autoSpaceDE w:val="0"/>
              <w:autoSpaceDN w:val="0"/>
              <w:spacing w:before="0" w:after="0"/>
              <w:jc w:val="both"/>
              <w:rPr>
                <w:rFonts w:ascii="Times New Roman" w:hAnsi="Times New Roman" w:cs="Times New Roman"/>
                <w:b w:val="0"/>
                <w:bCs w:val="0"/>
                <w:i w:val="0"/>
                <w:iCs w:val="0"/>
                <w:sz w:val="24"/>
                <w:szCs w:val="24"/>
              </w:rPr>
            </w:pPr>
            <w:r w:rsidRPr="00B377EF">
              <w:rPr>
                <w:rFonts w:ascii="Times New Roman" w:hAnsi="Times New Roman" w:cs="Times New Roman"/>
                <w:b w:val="0"/>
                <w:bCs w:val="0"/>
                <w:i w:val="0"/>
                <w:iCs w:val="0"/>
                <w:sz w:val="24"/>
                <w:szCs w:val="24"/>
              </w:rPr>
              <w:t>Численность населения, человек, чел. на конец года</w:t>
            </w:r>
          </w:p>
        </w:tc>
        <w:tc>
          <w:tcPr>
            <w:tcW w:w="2835" w:type="dxa"/>
            <w:vAlign w:val="center"/>
          </w:tcPr>
          <w:p w:rsidR="00305314" w:rsidRPr="00B377EF" w:rsidRDefault="00305314" w:rsidP="009F53EB">
            <w:pPr>
              <w:autoSpaceDE w:val="0"/>
              <w:autoSpaceDN w:val="0"/>
              <w:jc w:val="center"/>
              <w:rPr>
                <w:sz w:val="24"/>
              </w:rPr>
            </w:pPr>
            <w:r w:rsidRPr="00B377EF">
              <w:rPr>
                <w:sz w:val="24"/>
              </w:rPr>
              <w:t>13061</w:t>
            </w:r>
          </w:p>
        </w:tc>
        <w:tc>
          <w:tcPr>
            <w:tcW w:w="3261" w:type="dxa"/>
            <w:vAlign w:val="center"/>
          </w:tcPr>
          <w:p w:rsidR="00305314" w:rsidRPr="00B377EF" w:rsidRDefault="00305314" w:rsidP="009F53EB">
            <w:pPr>
              <w:autoSpaceDE w:val="0"/>
              <w:autoSpaceDN w:val="0"/>
              <w:jc w:val="center"/>
              <w:rPr>
                <w:sz w:val="24"/>
              </w:rPr>
            </w:pPr>
            <w:r w:rsidRPr="00B377EF">
              <w:rPr>
                <w:sz w:val="24"/>
              </w:rPr>
              <w:t>5440</w:t>
            </w:r>
          </w:p>
        </w:tc>
      </w:tr>
      <w:tr w:rsidR="00305314" w:rsidRPr="00B377EF" w:rsidTr="00305314">
        <w:tc>
          <w:tcPr>
            <w:tcW w:w="3510" w:type="dxa"/>
          </w:tcPr>
          <w:p w:rsidR="00305314" w:rsidRPr="00B377EF" w:rsidRDefault="00305314" w:rsidP="009F53EB">
            <w:pPr>
              <w:pStyle w:val="2"/>
              <w:autoSpaceDE w:val="0"/>
              <w:autoSpaceDN w:val="0"/>
              <w:spacing w:before="0" w:after="0"/>
              <w:jc w:val="both"/>
              <w:rPr>
                <w:rFonts w:ascii="Times New Roman" w:hAnsi="Times New Roman" w:cs="Times New Roman"/>
                <w:b w:val="0"/>
                <w:bCs w:val="0"/>
                <w:i w:val="0"/>
                <w:iCs w:val="0"/>
                <w:sz w:val="24"/>
                <w:szCs w:val="24"/>
              </w:rPr>
            </w:pPr>
            <w:r w:rsidRPr="00B377EF">
              <w:rPr>
                <w:rFonts w:ascii="Times New Roman" w:hAnsi="Times New Roman" w:cs="Times New Roman"/>
                <w:b w:val="0"/>
                <w:bCs w:val="0"/>
                <w:i w:val="0"/>
                <w:iCs w:val="0"/>
                <w:sz w:val="24"/>
                <w:szCs w:val="24"/>
              </w:rPr>
              <w:t xml:space="preserve">Естественная убыль населения за 2017 год, человек. </w:t>
            </w:r>
          </w:p>
        </w:tc>
        <w:tc>
          <w:tcPr>
            <w:tcW w:w="2835" w:type="dxa"/>
            <w:vAlign w:val="center"/>
          </w:tcPr>
          <w:p w:rsidR="00305314" w:rsidRPr="00B377EF" w:rsidRDefault="00305314" w:rsidP="009F53EB">
            <w:pPr>
              <w:autoSpaceDE w:val="0"/>
              <w:autoSpaceDN w:val="0"/>
              <w:jc w:val="center"/>
              <w:rPr>
                <w:sz w:val="24"/>
              </w:rPr>
            </w:pPr>
            <w:r w:rsidRPr="00B377EF">
              <w:rPr>
                <w:sz w:val="24"/>
              </w:rPr>
              <w:t>-129</w:t>
            </w:r>
          </w:p>
        </w:tc>
        <w:tc>
          <w:tcPr>
            <w:tcW w:w="3261" w:type="dxa"/>
            <w:vAlign w:val="center"/>
          </w:tcPr>
          <w:p w:rsidR="00305314" w:rsidRPr="00B377EF" w:rsidRDefault="00305314" w:rsidP="009F53EB">
            <w:pPr>
              <w:autoSpaceDE w:val="0"/>
              <w:autoSpaceDN w:val="0"/>
              <w:jc w:val="center"/>
              <w:rPr>
                <w:sz w:val="24"/>
              </w:rPr>
            </w:pPr>
            <w:r w:rsidRPr="00B377EF">
              <w:rPr>
                <w:sz w:val="24"/>
              </w:rPr>
              <w:t>-59</w:t>
            </w:r>
          </w:p>
        </w:tc>
      </w:tr>
      <w:tr w:rsidR="00305314" w:rsidRPr="00B377EF" w:rsidTr="00305314">
        <w:tc>
          <w:tcPr>
            <w:tcW w:w="3510" w:type="dxa"/>
          </w:tcPr>
          <w:p w:rsidR="00305314" w:rsidRPr="00B377EF" w:rsidRDefault="00305314" w:rsidP="009F53EB">
            <w:pPr>
              <w:autoSpaceDE w:val="0"/>
              <w:autoSpaceDN w:val="0"/>
              <w:jc w:val="both"/>
              <w:rPr>
                <w:sz w:val="24"/>
              </w:rPr>
            </w:pPr>
            <w:r w:rsidRPr="00B377EF">
              <w:rPr>
                <w:sz w:val="24"/>
              </w:rPr>
              <w:t>Среднемесячная номинальная заработная плата, руб.</w:t>
            </w:r>
          </w:p>
        </w:tc>
        <w:tc>
          <w:tcPr>
            <w:tcW w:w="2835" w:type="dxa"/>
            <w:vAlign w:val="center"/>
          </w:tcPr>
          <w:p w:rsidR="00305314" w:rsidRPr="00B377EF" w:rsidRDefault="00305314" w:rsidP="009F53EB">
            <w:pPr>
              <w:autoSpaceDE w:val="0"/>
              <w:autoSpaceDN w:val="0"/>
              <w:jc w:val="center"/>
              <w:rPr>
                <w:sz w:val="24"/>
              </w:rPr>
            </w:pPr>
            <w:r w:rsidRPr="00B377EF">
              <w:rPr>
                <w:sz w:val="24"/>
              </w:rPr>
              <w:t>19070,7</w:t>
            </w:r>
          </w:p>
        </w:tc>
        <w:tc>
          <w:tcPr>
            <w:tcW w:w="3261" w:type="dxa"/>
            <w:vAlign w:val="center"/>
          </w:tcPr>
          <w:p w:rsidR="00305314" w:rsidRPr="00B377EF" w:rsidRDefault="00305314" w:rsidP="009F53EB">
            <w:pPr>
              <w:autoSpaceDE w:val="0"/>
              <w:autoSpaceDN w:val="0"/>
              <w:jc w:val="center"/>
              <w:rPr>
                <w:sz w:val="24"/>
              </w:rPr>
            </w:pPr>
            <w:r w:rsidRPr="00B377EF">
              <w:rPr>
                <w:sz w:val="24"/>
              </w:rPr>
              <w:t>18880,3</w:t>
            </w:r>
          </w:p>
        </w:tc>
      </w:tr>
      <w:tr w:rsidR="00305314" w:rsidRPr="00B377EF" w:rsidTr="00305314">
        <w:tc>
          <w:tcPr>
            <w:tcW w:w="3510" w:type="dxa"/>
          </w:tcPr>
          <w:p w:rsidR="00305314" w:rsidRPr="00B377EF" w:rsidRDefault="00305314" w:rsidP="009F53EB">
            <w:pPr>
              <w:autoSpaceDE w:val="0"/>
              <w:autoSpaceDN w:val="0"/>
              <w:jc w:val="both"/>
              <w:rPr>
                <w:sz w:val="24"/>
              </w:rPr>
            </w:pPr>
            <w:r w:rsidRPr="00B377EF">
              <w:rPr>
                <w:sz w:val="24"/>
              </w:rPr>
              <w:t xml:space="preserve">Платные услуги населению </w:t>
            </w:r>
          </w:p>
          <w:p w:rsidR="00305314" w:rsidRPr="00B377EF" w:rsidRDefault="00305314" w:rsidP="009F53EB">
            <w:pPr>
              <w:autoSpaceDE w:val="0"/>
              <w:autoSpaceDN w:val="0"/>
              <w:jc w:val="both"/>
              <w:rPr>
                <w:sz w:val="24"/>
              </w:rPr>
            </w:pPr>
            <w:r w:rsidRPr="00B377EF">
              <w:rPr>
                <w:sz w:val="24"/>
              </w:rPr>
              <w:t xml:space="preserve">(без субъектов малого предпринимательства), </w:t>
            </w:r>
          </w:p>
          <w:p w:rsidR="00305314" w:rsidRPr="00B377EF" w:rsidRDefault="00305314" w:rsidP="009F53EB">
            <w:pPr>
              <w:autoSpaceDE w:val="0"/>
              <w:autoSpaceDN w:val="0"/>
              <w:jc w:val="both"/>
              <w:rPr>
                <w:sz w:val="24"/>
              </w:rPr>
            </w:pPr>
            <w:r w:rsidRPr="00B377EF">
              <w:rPr>
                <w:sz w:val="24"/>
              </w:rPr>
              <w:t>млн. руб.</w:t>
            </w:r>
          </w:p>
        </w:tc>
        <w:tc>
          <w:tcPr>
            <w:tcW w:w="2835" w:type="dxa"/>
            <w:vAlign w:val="center"/>
          </w:tcPr>
          <w:p w:rsidR="00305314" w:rsidRPr="00B377EF" w:rsidRDefault="00305314" w:rsidP="009F53EB">
            <w:pPr>
              <w:autoSpaceDE w:val="0"/>
              <w:autoSpaceDN w:val="0"/>
              <w:jc w:val="center"/>
              <w:rPr>
                <w:sz w:val="24"/>
              </w:rPr>
            </w:pPr>
            <w:r w:rsidRPr="00B377EF">
              <w:rPr>
                <w:bCs/>
                <w:iCs/>
                <w:sz w:val="24"/>
              </w:rPr>
              <w:t>113,0</w:t>
            </w:r>
          </w:p>
        </w:tc>
        <w:tc>
          <w:tcPr>
            <w:tcW w:w="3261" w:type="dxa"/>
            <w:vAlign w:val="center"/>
          </w:tcPr>
          <w:p w:rsidR="00305314" w:rsidRPr="00B377EF" w:rsidRDefault="00305314" w:rsidP="009F53EB">
            <w:pPr>
              <w:autoSpaceDE w:val="0"/>
              <w:autoSpaceDN w:val="0"/>
              <w:jc w:val="center"/>
              <w:rPr>
                <w:sz w:val="24"/>
              </w:rPr>
            </w:pPr>
            <w:r w:rsidRPr="00B377EF">
              <w:rPr>
                <w:sz w:val="24"/>
              </w:rPr>
              <w:t>45,0</w:t>
            </w:r>
          </w:p>
        </w:tc>
      </w:tr>
      <w:tr w:rsidR="00305314" w:rsidRPr="00B377EF" w:rsidTr="00305314">
        <w:tc>
          <w:tcPr>
            <w:tcW w:w="3510" w:type="dxa"/>
          </w:tcPr>
          <w:p w:rsidR="00305314" w:rsidRPr="00B377EF" w:rsidRDefault="00305314" w:rsidP="009F53EB">
            <w:pPr>
              <w:autoSpaceDE w:val="0"/>
              <w:autoSpaceDN w:val="0"/>
              <w:jc w:val="both"/>
              <w:rPr>
                <w:sz w:val="24"/>
              </w:rPr>
            </w:pPr>
            <w:r w:rsidRPr="00B377EF">
              <w:rPr>
                <w:sz w:val="24"/>
              </w:rPr>
              <w:t xml:space="preserve">Объем отгруженных товаров собственного производства, выполнено работ и услуг собственными силами предприятиями промышленных производств </w:t>
            </w:r>
          </w:p>
          <w:p w:rsidR="00305314" w:rsidRPr="00B377EF" w:rsidRDefault="00305314" w:rsidP="009F53EB">
            <w:pPr>
              <w:autoSpaceDE w:val="0"/>
              <w:autoSpaceDN w:val="0"/>
              <w:jc w:val="both"/>
              <w:rPr>
                <w:sz w:val="24"/>
              </w:rPr>
            </w:pPr>
            <w:r w:rsidRPr="00B377EF">
              <w:rPr>
                <w:sz w:val="24"/>
              </w:rPr>
              <w:t>(без субъектов малого предпринимательства), млн.руб.</w:t>
            </w:r>
          </w:p>
        </w:tc>
        <w:tc>
          <w:tcPr>
            <w:tcW w:w="2835" w:type="dxa"/>
            <w:vAlign w:val="center"/>
          </w:tcPr>
          <w:p w:rsidR="00305314" w:rsidRPr="00B377EF" w:rsidRDefault="00305314" w:rsidP="009F53EB">
            <w:pPr>
              <w:autoSpaceDE w:val="0"/>
              <w:autoSpaceDN w:val="0"/>
              <w:jc w:val="center"/>
              <w:rPr>
                <w:sz w:val="24"/>
              </w:rPr>
            </w:pPr>
            <w:r w:rsidRPr="00B377EF">
              <w:rPr>
                <w:sz w:val="24"/>
              </w:rPr>
              <w:t>99,559</w:t>
            </w:r>
          </w:p>
        </w:tc>
        <w:tc>
          <w:tcPr>
            <w:tcW w:w="3261" w:type="dxa"/>
            <w:vAlign w:val="center"/>
          </w:tcPr>
          <w:p w:rsidR="00305314" w:rsidRPr="00B377EF" w:rsidRDefault="00305314" w:rsidP="009F53EB">
            <w:pPr>
              <w:autoSpaceDE w:val="0"/>
              <w:autoSpaceDN w:val="0"/>
              <w:jc w:val="center"/>
              <w:rPr>
                <w:sz w:val="24"/>
              </w:rPr>
            </w:pPr>
            <w:r w:rsidRPr="00B377EF">
              <w:rPr>
                <w:sz w:val="24"/>
              </w:rPr>
              <w:t>34,071</w:t>
            </w:r>
          </w:p>
        </w:tc>
      </w:tr>
      <w:tr w:rsidR="00305314" w:rsidRPr="00B377EF" w:rsidTr="00305314">
        <w:tc>
          <w:tcPr>
            <w:tcW w:w="3510" w:type="dxa"/>
          </w:tcPr>
          <w:p w:rsidR="00305314" w:rsidRPr="00B377EF" w:rsidRDefault="00305314" w:rsidP="009F53EB">
            <w:pPr>
              <w:autoSpaceDE w:val="0"/>
              <w:autoSpaceDN w:val="0"/>
              <w:jc w:val="both"/>
              <w:rPr>
                <w:sz w:val="24"/>
              </w:rPr>
            </w:pPr>
            <w:r w:rsidRPr="00B377EF">
              <w:rPr>
                <w:sz w:val="24"/>
              </w:rPr>
              <w:t>Ввод</w:t>
            </w:r>
            <w:r w:rsidR="00B377EF" w:rsidRPr="00B377EF">
              <w:rPr>
                <w:sz w:val="24"/>
              </w:rPr>
              <w:t xml:space="preserve"> </w:t>
            </w:r>
            <w:r w:rsidRPr="00B377EF">
              <w:rPr>
                <w:sz w:val="24"/>
              </w:rPr>
              <w:t>в действие жилых домов, тыс.кв.м</w:t>
            </w:r>
          </w:p>
        </w:tc>
        <w:tc>
          <w:tcPr>
            <w:tcW w:w="2835" w:type="dxa"/>
            <w:vAlign w:val="center"/>
          </w:tcPr>
          <w:p w:rsidR="00305314" w:rsidRPr="00B377EF" w:rsidRDefault="00305314" w:rsidP="009F53EB">
            <w:pPr>
              <w:autoSpaceDE w:val="0"/>
              <w:autoSpaceDN w:val="0"/>
              <w:jc w:val="center"/>
              <w:rPr>
                <w:sz w:val="24"/>
              </w:rPr>
            </w:pPr>
            <w:r w:rsidRPr="00B377EF">
              <w:rPr>
                <w:sz w:val="24"/>
              </w:rPr>
              <w:t>1,4</w:t>
            </w:r>
          </w:p>
        </w:tc>
        <w:tc>
          <w:tcPr>
            <w:tcW w:w="3261" w:type="dxa"/>
            <w:vAlign w:val="center"/>
          </w:tcPr>
          <w:p w:rsidR="00305314" w:rsidRPr="00B377EF" w:rsidRDefault="00305314" w:rsidP="009F53EB">
            <w:pPr>
              <w:autoSpaceDE w:val="0"/>
              <w:autoSpaceDN w:val="0"/>
              <w:jc w:val="center"/>
              <w:rPr>
                <w:sz w:val="24"/>
              </w:rPr>
            </w:pPr>
            <w:r w:rsidRPr="00B377EF">
              <w:rPr>
                <w:sz w:val="24"/>
              </w:rPr>
              <w:t>0,2</w:t>
            </w:r>
          </w:p>
        </w:tc>
      </w:tr>
      <w:tr w:rsidR="00305314" w:rsidRPr="00B377EF" w:rsidTr="00305314">
        <w:tc>
          <w:tcPr>
            <w:tcW w:w="3510" w:type="dxa"/>
          </w:tcPr>
          <w:p w:rsidR="00305314" w:rsidRPr="00B377EF" w:rsidRDefault="00305314" w:rsidP="009F53EB">
            <w:pPr>
              <w:autoSpaceDE w:val="0"/>
              <w:autoSpaceDN w:val="0"/>
              <w:jc w:val="both"/>
              <w:rPr>
                <w:sz w:val="24"/>
              </w:rPr>
            </w:pPr>
            <w:r w:rsidRPr="00B377EF">
              <w:rPr>
                <w:sz w:val="24"/>
              </w:rPr>
              <w:t>Оборот розничной торговли организаций (без субъектов малого предпринимательства), млн.руб.</w:t>
            </w:r>
          </w:p>
        </w:tc>
        <w:tc>
          <w:tcPr>
            <w:tcW w:w="2835" w:type="dxa"/>
            <w:vAlign w:val="center"/>
          </w:tcPr>
          <w:p w:rsidR="00305314" w:rsidRPr="00B377EF" w:rsidRDefault="00305314" w:rsidP="009F53EB">
            <w:pPr>
              <w:autoSpaceDE w:val="0"/>
              <w:autoSpaceDN w:val="0"/>
              <w:jc w:val="center"/>
              <w:rPr>
                <w:sz w:val="24"/>
              </w:rPr>
            </w:pPr>
            <w:r w:rsidRPr="00B377EF">
              <w:rPr>
                <w:sz w:val="24"/>
              </w:rPr>
              <w:t>1236,2</w:t>
            </w:r>
          </w:p>
        </w:tc>
        <w:tc>
          <w:tcPr>
            <w:tcW w:w="3261" w:type="dxa"/>
            <w:vAlign w:val="center"/>
          </w:tcPr>
          <w:p w:rsidR="00305314" w:rsidRPr="00B377EF" w:rsidRDefault="00305314" w:rsidP="009F53EB">
            <w:pPr>
              <w:autoSpaceDE w:val="0"/>
              <w:autoSpaceDN w:val="0"/>
              <w:jc w:val="center"/>
              <w:rPr>
                <w:sz w:val="24"/>
              </w:rPr>
            </w:pPr>
            <w:r w:rsidRPr="00B377EF">
              <w:rPr>
                <w:sz w:val="24"/>
              </w:rPr>
              <w:t>730,7</w:t>
            </w:r>
          </w:p>
        </w:tc>
      </w:tr>
    </w:tbl>
    <w:p w:rsidR="004D05DF" w:rsidRPr="00B377EF" w:rsidRDefault="004D05DF" w:rsidP="009F53EB">
      <w:pPr>
        <w:pStyle w:val="1"/>
        <w:numPr>
          <w:ilvl w:val="0"/>
          <w:numId w:val="55"/>
        </w:numPr>
        <w:tabs>
          <w:tab w:val="left" w:pos="426"/>
        </w:tabs>
        <w:ind w:left="0" w:firstLine="284"/>
        <w:rPr>
          <w:b w:val="0"/>
          <w:sz w:val="16"/>
          <w:szCs w:val="16"/>
        </w:rPr>
      </w:pPr>
      <w:r w:rsidRPr="00B377EF">
        <w:rPr>
          <w:b w:val="0"/>
          <w:sz w:val="16"/>
          <w:szCs w:val="16"/>
        </w:rPr>
        <w:t xml:space="preserve">Данные не публикуются в целях обеспечения конфиденциальности первичных статданных, полученных от организаций, в соответствии с Федеральным законом от 29.11.2007 г. № 282-ФЗ «Об официальном статистическом учете и системе государственной статистики в Российской Федерации» (ст. 4, п. 5; ст. 9, п. 1). </w:t>
      </w:r>
    </w:p>
    <w:p w:rsidR="00807B55" w:rsidRPr="00B377EF" w:rsidRDefault="00807B55" w:rsidP="009F53EB">
      <w:pPr>
        <w:tabs>
          <w:tab w:val="left" w:pos="5610"/>
        </w:tabs>
        <w:ind w:firstLine="760"/>
        <w:jc w:val="center"/>
        <w:rPr>
          <w:b/>
          <w:sz w:val="12"/>
          <w:szCs w:val="12"/>
        </w:rPr>
      </w:pPr>
    </w:p>
    <w:p w:rsidR="00CD42B2" w:rsidRPr="00B377EF" w:rsidRDefault="00CD42B2"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CD42B2" w:rsidRPr="00B377EF" w:rsidRDefault="00CD42B2" w:rsidP="009F53EB">
      <w:pPr>
        <w:tabs>
          <w:tab w:val="left" w:pos="5610"/>
        </w:tabs>
        <w:ind w:firstLine="760"/>
        <w:jc w:val="center"/>
        <w:rPr>
          <w:b/>
        </w:rPr>
      </w:pPr>
    </w:p>
    <w:p w:rsidR="007F29CE" w:rsidRPr="00B377EF" w:rsidRDefault="00305314" w:rsidP="009F53EB">
      <w:pPr>
        <w:ind w:firstLine="709"/>
        <w:jc w:val="both"/>
      </w:pPr>
      <w:r w:rsidRPr="00B377EF">
        <w:t>Городское поселение пгт Климово</w:t>
      </w:r>
      <w:r w:rsidR="007F29CE" w:rsidRPr="00B377EF">
        <w:t xml:space="preserve"> является лидером среди соседствующих с ним </w:t>
      </w:r>
      <w:r w:rsidRPr="00B377EF">
        <w:t>муниципальным образованием</w:t>
      </w:r>
      <w:r w:rsidR="007F29CE" w:rsidRPr="00B377EF">
        <w:t xml:space="preserve">: по численности населения, объему оказываемых платных услуг, объему отгруженных товаров, обороту розничной торговли </w:t>
      </w:r>
      <w:r w:rsidRPr="00B377EF">
        <w:t>городское поселение пгт Климово</w:t>
      </w:r>
      <w:r w:rsidR="007F29CE" w:rsidRPr="00B377EF">
        <w:t xml:space="preserve"> находится на первом месте.</w:t>
      </w:r>
    </w:p>
    <w:p w:rsidR="00DC47D2" w:rsidRPr="00B377EF" w:rsidRDefault="00DC47D2" w:rsidP="009F53EB">
      <w:pPr>
        <w:ind w:firstLine="709"/>
        <w:jc w:val="both"/>
      </w:pPr>
      <w:r w:rsidRPr="00B377EF">
        <w:t xml:space="preserve">Анализируя динамику численности населения в муниципальных </w:t>
      </w:r>
      <w:r w:rsidR="00305314" w:rsidRPr="00B377EF">
        <w:t>образованиях</w:t>
      </w:r>
      <w:r w:rsidR="00B377EF" w:rsidRPr="00B377EF">
        <w:t xml:space="preserve"> </w:t>
      </w:r>
      <w:r w:rsidRPr="00B377EF">
        <w:t xml:space="preserve">Брянской области, расположенных в юго-западной части региона (рисунок </w:t>
      </w:r>
      <w:r w:rsidR="003916DA">
        <w:t>6</w:t>
      </w:r>
      <w:r w:rsidRPr="00B377EF">
        <w:t xml:space="preserve">), следует отметить снижение показателя во всех рассматриваемых муниципальных образованиях. </w:t>
      </w:r>
    </w:p>
    <w:p w:rsidR="00DC47D2" w:rsidRPr="00B377EF" w:rsidRDefault="00DC47D2" w:rsidP="009F53EB">
      <w:pPr>
        <w:rPr>
          <w:b/>
        </w:rPr>
      </w:pPr>
    </w:p>
    <w:p w:rsidR="00DC47D2" w:rsidRPr="00B377EF" w:rsidRDefault="00C1733F" w:rsidP="009F53EB">
      <w:pPr>
        <w:tabs>
          <w:tab w:val="left" w:pos="5610"/>
        </w:tabs>
        <w:jc w:val="center"/>
        <w:rPr>
          <w:b/>
        </w:rPr>
      </w:pPr>
      <w:r w:rsidRPr="00B377EF">
        <w:rPr>
          <w:b/>
          <w:noProof/>
          <w:lang w:eastAsia="ru-RU"/>
        </w:rPr>
        <w:drawing>
          <wp:inline distT="0" distB="0" distL="0" distR="0">
            <wp:extent cx="5923722" cy="3617843"/>
            <wp:effectExtent l="0" t="0" r="0" b="0"/>
            <wp:docPr id="2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47D2" w:rsidRPr="00B377EF" w:rsidRDefault="00DC47D2" w:rsidP="009F53EB">
      <w:pPr>
        <w:tabs>
          <w:tab w:val="left" w:pos="5610"/>
        </w:tabs>
        <w:ind w:firstLine="760"/>
        <w:jc w:val="center"/>
        <w:rPr>
          <w:b/>
        </w:rPr>
      </w:pPr>
    </w:p>
    <w:p w:rsidR="00D05595" w:rsidRPr="00B377EF" w:rsidRDefault="00D05595" w:rsidP="009F53EB">
      <w:pPr>
        <w:tabs>
          <w:tab w:val="left" w:pos="5610"/>
        </w:tabs>
        <w:ind w:firstLine="760"/>
        <w:jc w:val="center"/>
      </w:pPr>
      <w:r w:rsidRPr="00B377EF">
        <w:t xml:space="preserve">Рисунок </w:t>
      </w:r>
      <w:r w:rsidR="003916DA">
        <w:t>6</w:t>
      </w:r>
      <w:r w:rsidRPr="00B377EF">
        <w:t xml:space="preserve"> – Динамика численности населения муниципальных </w:t>
      </w:r>
      <w:r w:rsidR="00305314" w:rsidRPr="00B377EF">
        <w:t>образований</w:t>
      </w:r>
      <w:r w:rsidRPr="00B377EF">
        <w:t xml:space="preserve"> Брянской области</w:t>
      </w:r>
      <w:r w:rsidR="00BD248E" w:rsidRPr="00B377EF">
        <w:t>, чел.</w:t>
      </w:r>
    </w:p>
    <w:p w:rsidR="00D05595" w:rsidRPr="00B377EF" w:rsidRDefault="00D05595" w:rsidP="009F53EB">
      <w:pPr>
        <w:tabs>
          <w:tab w:val="left" w:pos="5610"/>
        </w:tabs>
        <w:ind w:firstLine="760"/>
        <w:jc w:val="center"/>
      </w:pPr>
    </w:p>
    <w:p w:rsidR="00DC47D2" w:rsidRPr="00B377EF" w:rsidRDefault="00D05595"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D05595" w:rsidRPr="00B377EF" w:rsidRDefault="00D05595" w:rsidP="009F53EB">
      <w:pPr>
        <w:ind w:left="340"/>
        <w:jc w:val="both"/>
        <w:rPr>
          <w:sz w:val="20"/>
          <w:szCs w:val="20"/>
        </w:rPr>
      </w:pPr>
    </w:p>
    <w:p w:rsidR="00EC26EB" w:rsidRPr="00B377EF" w:rsidRDefault="00EC26EB" w:rsidP="009F53EB">
      <w:pPr>
        <w:ind w:firstLine="709"/>
        <w:jc w:val="both"/>
        <w:rPr>
          <w:szCs w:val="28"/>
        </w:rPr>
      </w:pPr>
      <w:r w:rsidRPr="00B377EF">
        <w:rPr>
          <w:szCs w:val="28"/>
        </w:rPr>
        <w:t>Важнейшим индикатором эффективности социально-экономической политики в регионе является показатель занятости населения или уровень зарегистрированной безработицы.</w:t>
      </w:r>
    </w:p>
    <w:p w:rsidR="00EC26EB" w:rsidRPr="00B377EF" w:rsidRDefault="00BD248E" w:rsidP="009F53EB">
      <w:pPr>
        <w:ind w:firstLine="709"/>
        <w:jc w:val="both"/>
        <w:rPr>
          <w:szCs w:val="28"/>
        </w:rPr>
      </w:pPr>
      <w:r w:rsidRPr="00B377EF">
        <w:rPr>
          <w:szCs w:val="28"/>
        </w:rPr>
        <w:t xml:space="preserve">Межмуниципальные сравнения по уровню зарегистрированной безработицы </w:t>
      </w:r>
      <w:r w:rsidR="00FC32B8" w:rsidRPr="00B377EF">
        <w:rPr>
          <w:szCs w:val="28"/>
        </w:rPr>
        <w:t xml:space="preserve">(на конец 2017 года) позволяют сделать вывод о том, что </w:t>
      </w:r>
      <w:r w:rsidR="00305314" w:rsidRPr="00B377EF">
        <w:rPr>
          <w:szCs w:val="28"/>
        </w:rPr>
        <w:t>городское поселение пгт Климово</w:t>
      </w:r>
      <w:r w:rsidR="00FC32B8" w:rsidRPr="00B377EF">
        <w:rPr>
          <w:szCs w:val="28"/>
        </w:rPr>
        <w:t xml:space="preserve"> имеет наименьшие уровни данного показателя</w:t>
      </w:r>
      <w:r w:rsidR="002F16D5" w:rsidRPr="00B377EF">
        <w:rPr>
          <w:szCs w:val="28"/>
        </w:rPr>
        <w:t xml:space="preserve"> (0,9%)</w:t>
      </w:r>
      <w:r w:rsidR="00FC32B8" w:rsidRPr="00B377EF">
        <w:rPr>
          <w:szCs w:val="28"/>
        </w:rPr>
        <w:t xml:space="preserve"> в сравнении с близлежащими муниципальными районами, такими как: </w:t>
      </w:r>
      <w:r w:rsidR="002250E5" w:rsidRPr="00B377EF">
        <w:rPr>
          <w:szCs w:val="28"/>
        </w:rPr>
        <w:t>Новозыбковский</w:t>
      </w:r>
      <w:r w:rsidR="00FC32B8" w:rsidRPr="00B377EF">
        <w:rPr>
          <w:szCs w:val="28"/>
        </w:rPr>
        <w:t xml:space="preserve"> район</w:t>
      </w:r>
      <w:r w:rsidR="002F16D5" w:rsidRPr="00B377EF">
        <w:rPr>
          <w:szCs w:val="28"/>
        </w:rPr>
        <w:t xml:space="preserve"> (1,</w:t>
      </w:r>
      <w:r w:rsidR="002250E5" w:rsidRPr="00B377EF">
        <w:rPr>
          <w:szCs w:val="28"/>
        </w:rPr>
        <w:t>0</w:t>
      </w:r>
      <w:r w:rsidR="002F16D5" w:rsidRPr="00B377EF">
        <w:rPr>
          <w:szCs w:val="28"/>
        </w:rPr>
        <w:t>%)</w:t>
      </w:r>
      <w:r w:rsidR="00FC32B8" w:rsidRPr="00B377EF">
        <w:rPr>
          <w:szCs w:val="28"/>
        </w:rPr>
        <w:t>, Злынковский</w:t>
      </w:r>
      <w:r w:rsidR="002F16D5" w:rsidRPr="00B377EF">
        <w:rPr>
          <w:szCs w:val="28"/>
        </w:rPr>
        <w:t xml:space="preserve"> (1,9%)</w:t>
      </w:r>
      <w:r w:rsidR="00FC32B8" w:rsidRPr="00B377EF">
        <w:rPr>
          <w:szCs w:val="28"/>
        </w:rPr>
        <w:t xml:space="preserve"> и </w:t>
      </w:r>
      <w:r w:rsidR="002250E5" w:rsidRPr="00B377EF">
        <w:rPr>
          <w:szCs w:val="28"/>
        </w:rPr>
        <w:t>Стародубский</w:t>
      </w:r>
      <w:r w:rsidR="00FC32B8" w:rsidRPr="00B377EF">
        <w:rPr>
          <w:szCs w:val="28"/>
        </w:rPr>
        <w:t xml:space="preserve"> район </w:t>
      </w:r>
      <w:r w:rsidR="002F16D5" w:rsidRPr="00B377EF">
        <w:rPr>
          <w:szCs w:val="28"/>
        </w:rPr>
        <w:t>(1,</w:t>
      </w:r>
      <w:r w:rsidR="002250E5" w:rsidRPr="00B377EF">
        <w:rPr>
          <w:szCs w:val="28"/>
        </w:rPr>
        <w:t>1</w:t>
      </w:r>
      <w:r w:rsidR="002F16D5" w:rsidRPr="00B377EF">
        <w:rPr>
          <w:szCs w:val="28"/>
        </w:rPr>
        <w:t>%)</w:t>
      </w:r>
      <w:r w:rsidR="00EC26EB" w:rsidRPr="00B377EF">
        <w:rPr>
          <w:szCs w:val="28"/>
        </w:rPr>
        <w:t>.</w:t>
      </w:r>
    </w:p>
    <w:p w:rsidR="00BD248E" w:rsidRPr="00B377EF" w:rsidRDefault="00EC26EB" w:rsidP="009F53EB">
      <w:pPr>
        <w:ind w:firstLine="709"/>
        <w:jc w:val="both"/>
        <w:rPr>
          <w:szCs w:val="28"/>
        </w:rPr>
      </w:pPr>
      <w:r w:rsidRPr="00B377EF">
        <w:rPr>
          <w:szCs w:val="28"/>
        </w:rPr>
        <w:lastRenderedPageBreak/>
        <w:t xml:space="preserve">На рисунке </w:t>
      </w:r>
      <w:r w:rsidR="003916DA">
        <w:rPr>
          <w:szCs w:val="28"/>
        </w:rPr>
        <w:t>7</w:t>
      </w:r>
      <w:r w:rsidRPr="00B377EF">
        <w:rPr>
          <w:szCs w:val="28"/>
        </w:rPr>
        <w:t xml:space="preserve"> представлен уровень зарегистрированной безработицы по Брянской области на 2017 г.</w:t>
      </w:r>
      <w:r w:rsidR="00FC32B8" w:rsidRPr="00B377EF">
        <w:rPr>
          <w:szCs w:val="28"/>
        </w:rPr>
        <w:t>.</w:t>
      </w:r>
    </w:p>
    <w:p w:rsidR="009B0C71" w:rsidRPr="00B377EF" w:rsidRDefault="009B0C71" w:rsidP="009F53EB">
      <w:pPr>
        <w:ind w:firstLine="709"/>
        <w:jc w:val="both"/>
        <w:rPr>
          <w:szCs w:val="28"/>
        </w:rPr>
      </w:pPr>
    </w:p>
    <w:p w:rsidR="00EC26EB" w:rsidRPr="00B377EF" w:rsidRDefault="00EC26EB" w:rsidP="009F53EB">
      <w:pPr>
        <w:ind w:firstLine="709"/>
        <w:jc w:val="both"/>
        <w:rPr>
          <w:szCs w:val="28"/>
        </w:rPr>
      </w:pPr>
    </w:p>
    <w:p w:rsidR="00EC26EB" w:rsidRPr="00B377EF" w:rsidRDefault="00EC26EB" w:rsidP="009F53EB">
      <w:pPr>
        <w:ind w:firstLine="709"/>
        <w:jc w:val="both"/>
        <w:rPr>
          <w:szCs w:val="28"/>
        </w:rPr>
      </w:pPr>
    </w:p>
    <w:p w:rsidR="00FC32B8" w:rsidRPr="00B377EF" w:rsidRDefault="008C6FD4" w:rsidP="009F53EB">
      <w:pPr>
        <w:ind w:firstLine="709"/>
        <w:jc w:val="both"/>
        <w:rPr>
          <w:szCs w:val="28"/>
        </w:rPr>
      </w:pPr>
      <w:r>
        <w:rPr>
          <w:noProof/>
          <w:szCs w:val="28"/>
          <w:lang w:eastAsia="en-US"/>
        </w:rPr>
        <w:pict>
          <v:shapetype id="_x0000_t202" coordsize="21600,21600" o:spt="202" path="m,l,21600r21600,l21600,xe">
            <v:stroke joinstyle="miter"/>
            <v:path gradientshapeok="t" o:connecttype="rect"/>
          </v:shapetype>
          <v:shape id="_x0000_s1166" type="#_x0000_t202" style="position:absolute;left:0;text-align:left;margin-left:0;margin-top:0;width:436.4pt;height:435.2pt;z-index:251722752;mso-wrap-style:none;mso-position-horizontal:center;mso-width-relative:margin;mso-height-relative:margin" strokecolor="white [3212]">
            <v:textbox style="mso-next-textbox:#_x0000_s1166">
              <w:txbxContent>
                <w:p w:rsidR="002D4553" w:rsidRDefault="002D4553">
                  <w:r>
                    <w:object w:dxaOrig="26577" w:dyaOrig="26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1.5pt;height:421.5pt" o:ole="">
                        <v:imagedata r:id="rId16" o:title=""/>
                      </v:shape>
                      <o:OLEObject Type="Embed" ProgID="MSPhotoEd.3" ShapeID="_x0000_i1028" DrawAspect="Content" ObjectID="_1605299660" r:id="rId17"/>
                    </w:object>
                  </w:r>
                </w:p>
                <w:p w:rsidR="002D4553" w:rsidRDefault="002D4553"/>
                <w:p w:rsidR="002D4553" w:rsidRDefault="002D4553"/>
                <w:p w:rsidR="002D4553" w:rsidRDefault="002D4553"/>
                <w:p w:rsidR="002D4553" w:rsidRDefault="002D4553"/>
                <w:p w:rsidR="002D4553" w:rsidRDefault="002D4553"/>
                <w:p w:rsidR="002D4553" w:rsidRDefault="002D4553"/>
              </w:txbxContent>
            </v:textbox>
          </v:shape>
        </w:pict>
      </w:r>
    </w:p>
    <w:p w:rsidR="00FC32B8" w:rsidRPr="00B377EF" w:rsidRDefault="00FC32B8" w:rsidP="009F53EB">
      <w:pPr>
        <w:ind w:firstLine="709"/>
        <w:jc w:val="both"/>
        <w:rPr>
          <w:szCs w:val="28"/>
        </w:rPr>
      </w:pPr>
    </w:p>
    <w:p w:rsidR="00FC32B8" w:rsidRPr="00B377EF" w:rsidRDefault="00FC32B8" w:rsidP="009F53EB">
      <w:pPr>
        <w:ind w:firstLine="709"/>
        <w:jc w:val="both"/>
        <w:rPr>
          <w:szCs w:val="28"/>
        </w:rPr>
      </w:pPr>
    </w:p>
    <w:p w:rsidR="00FC32B8" w:rsidRPr="00B377EF" w:rsidRDefault="00FC32B8" w:rsidP="009F53EB">
      <w:pPr>
        <w:ind w:firstLine="709"/>
        <w:jc w:val="both"/>
        <w:rPr>
          <w:szCs w:val="28"/>
        </w:rPr>
      </w:pPr>
    </w:p>
    <w:p w:rsidR="00FC32B8" w:rsidRPr="00B377EF" w:rsidRDefault="00FC32B8" w:rsidP="009F53EB">
      <w:pPr>
        <w:ind w:firstLine="709"/>
        <w:jc w:val="both"/>
        <w:rPr>
          <w:szCs w:val="28"/>
        </w:rPr>
      </w:pPr>
    </w:p>
    <w:p w:rsidR="00FC32B8" w:rsidRPr="00B377EF" w:rsidRDefault="00FC32B8" w:rsidP="009F53EB">
      <w:pPr>
        <w:ind w:firstLine="709"/>
        <w:jc w:val="both"/>
        <w:rPr>
          <w:szCs w:val="28"/>
        </w:rPr>
      </w:pPr>
    </w:p>
    <w:p w:rsidR="00FC32B8" w:rsidRPr="00B377EF" w:rsidRDefault="00FC32B8" w:rsidP="009F53EB">
      <w:pPr>
        <w:ind w:firstLine="709"/>
        <w:jc w:val="both"/>
        <w:rPr>
          <w:szCs w:val="28"/>
        </w:rPr>
      </w:pPr>
    </w:p>
    <w:p w:rsidR="00FC32B8" w:rsidRPr="00B377EF" w:rsidRDefault="00FC32B8" w:rsidP="009F53EB">
      <w:pPr>
        <w:ind w:firstLine="709"/>
        <w:jc w:val="both"/>
        <w:rPr>
          <w:szCs w:val="28"/>
        </w:rPr>
      </w:pPr>
    </w:p>
    <w:p w:rsidR="00FC32B8" w:rsidRPr="00B377EF" w:rsidRDefault="00FC32B8" w:rsidP="009F53EB">
      <w:pPr>
        <w:ind w:firstLine="709"/>
        <w:jc w:val="both"/>
        <w:rPr>
          <w:szCs w:val="28"/>
        </w:rPr>
      </w:pPr>
    </w:p>
    <w:p w:rsidR="00321802" w:rsidRPr="00B377EF" w:rsidRDefault="00321802" w:rsidP="009F53EB">
      <w:pPr>
        <w:ind w:firstLine="709"/>
        <w:jc w:val="both"/>
        <w:rPr>
          <w:szCs w:val="28"/>
        </w:rPr>
      </w:pPr>
    </w:p>
    <w:p w:rsidR="00321802" w:rsidRPr="00B377EF" w:rsidRDefault="00321802" w:rsidP="009F53EB">
      <w:pPr>
        <w:ind w:firstLine="709"/>
        <w:jc w:val="both"/>
        <w:rPr>
          <w:szCs w:val="28"/>
        </w:rPr>
      </w:pPr>
    </w:p>
    <w:p w:rsidR="00321802" w:rsidRPr="00B377EF" w:rsidRDefault="00321802" w:rsidP="009F53EB">
      <w:pPr>
        <w:ind w:firstLine="709"/>
        <w:jc w:val="both"/>
        <w:rPr>
          <w:szCs w:val="28"/>
        </w:rPr>
      </w:pPr>
    </w:p>
    <w:p w:rsidR="00321802" w:rsidRPr="00B377EF" w:rsidRDefault="00321802" w:rsidP="009F53EB">
      <w:pPr>
        <w:ind w:firstLine="709"/>
        <w:jc w:val="both"/>
        <w:rPr>
          <w:szCs w:val="28"/>
        </w:rPr>
      </w:pPr>
    </w:p>
    <w:p w:rsidR="007E1AC4" w:rsidRPr="00B377EF" w:rsidRDefault="007E1AC4" w:rsidP="009F53EB">
      <w:pPr>
        <w:ind w:firstLine="709"/>
        <w:jc w:val="both"/>
        <w:rPr>
          <w:szCs w:val="28"/>
        </w:rPr>
      </w:pPr>
    </w:p>
    <w:p w:rsidR="007E1AC4" w:rsidRPr="00B377EF" w:rsidRDefault="007E1AC4" w:rsidP="009F53EB">
      <w:pPr>
        <w:ind w:firstLine="709"/>
        <w:jc w:val="both"/>
        <w:rPr>
          <w:szCs w:val="28"/>
        </w:rPr>
      </w:pPr>
    </w:p>
    <w:p w:rsidR="007E1AC4" w:rsidRPr="00B377EF" w:rsidRDefault="007E1AC4" w:rsidP="009F53EB">
      <w:pPr>
        <w:ind w:firstLine="709"/>
        <w:jc w:val="both"/>
        <w:rPr>
          <w:szCs w:val="28"/>
        </w:rPr>
      </w:pPr>
    </w:p>
    <w:p w:rsidR="007E1AC4" w:rsidRPr="00B377EF" w:rsidRDefault="007E1AC4" w:rsidP="009F53EB">
      <w:pPr>
        <w:ind w:firstLine="709"/>
        <w:jc w:val="both"/>
        <w:rPr>
          <w:szCs w:val="28"/>
        </w:rPr>
      </w:pPr>
    </w:p>
    <w:p w:rsidR="007E1AC4" w:rsidRPr="00B377EF" w:rsidRDefault="007E1AC4" w:rsidP="009F53EB">
      <w:pPr>
        <w:ind w:firstLine="709"/>
        <w:jc w:val="both"/>
        <w:rPr>
          <w:szCs w:val="28"/>
        </w:rPr>
      </w:pPr>
    </w:p>
    <w:p w:rsidR="009B0C71" w:rsidRPr="00B377EF" w:rsidRDefault="009B0C71" w:rsidP="009F53EB">
      <w:pPr>
        <w:ind w:firstLine="709"/>
        <w:jc w:val="both"/>
        <w:rPr>
          <w:szCs w:val="28"/>
        </w:rPr>
      </w:pPr>
    </w:p>
    <w:p w:rsidR="00EC26EB" w:rsidRPr="00B377EF" w:rsidRDefault="00EC26EB" w:rsidP="009F53EB">
      <w:pPr>
        <w:ind w:firstLine="709"/>
        <w:jc w:val="both"/>
        <w:rPr>
          <w:szCs w:val="28"/>
        </w:rPr>
      </w:pPr>
    </w:p>
    <w:p w:rsidR="00EC26EB" w:rsidRPr="00B377EF" w:rsidRDefault="00EC26EB" w:rsidP="009F53EB">
      <w:pPr>
        <w:ind w:firstLine="709"/>
        <w:jc w:val="both"/>
        <w:rPr>
          <w:szCs w:val="28"/>
        </w:rPr>
      </w:pPr>
    </w:p>
    <w:p w:rsidR="00EC26EB" w:rsidRPr="00B377EF" w:rsidRDefault="00EC26EB" w:rsidP="009F53EB">
      <w:pPr>
        <w:ind w:firstLine="709"/>
        <w:jc w:val="both"/>
        <w:rPr>
          <w:szCs w:val="28"/>
        </w:rPr>
      </w:pPr>
    </w:p>
    <w:p w:rsidR="00EC26EB" w:rsidRPr="00B377EF" w:rsidRDefault="00EC26EB" w:rsidP="009F53EB">
      <w:pPr>
        <w:ind w:firstLine="709"/>
        <w:jc w:val="both"/>
        <w:rPr>
          <w:szCs w:val="28"/>
        </w:rPr>
      </w:pPr>
    </w:p>
    <w:p w:rsidR="00EC26EB" w:rsidRPr="00B377EF" w:rsidRDefault="00EC26EB" w:rsidP="009F53EB">
      <w:pPr>
        <w:ind w:firstLine="709"/>
        <w:jc w:val="both"/>
        <w:rPr>
          <w:szCs w:val="28"/>
        </w:rPr>
      </w:pPr>
    </w:p>
    <w:p w:rsidR="00EC26EB" w:rsidRPr="00B377EF" w:rsidRDefault="00EC26EB" w:rsidP="009F53EB">
      <w:pPr>
        <w:ind w:firstLine="709"/>
        <w:jc w:val="both"/>
        <w:rPr>
          <w:szCs w:val="28"/>
        </w:rPr>
      </w:pPr>
    </w:p>
    <w:p w:rsidR="00EC26EB" w:rsidRPr="00B377EF" w:rsidRDefault="00EC26EB" w:rsidP="009F53EB">
      <w:pPr>
        <w:ind w:firstLine="709"/>
        <w:jc w:val="both"/>
        <w:rPr>
          <w:szCs w:val="28"/>
        </w:rPr>
      </w:pPr>
    </w:p>
    <w:p w:rsidR="00FC32B8" w:rsidRPr="00B377EF" w:rsidRDefault="00FC32B8" w:rsidP="009F53EB">
      <w:pPr>
        <w:ind w:firstLine="709"/>
        <w:jc w:val="both"/>
        <w:rPr>
          <w:szCs w:val="28"/>
        </w:rPr>
      </w:pPr>
    </w:p>
    <w:p w:rsidR="00FC32B8" w:rsidRPr="00B377EF" w:rsidRDefault="00FC32B8" w:rsidP="003916DA">
      <w:pPr>
        <w:pStyle w:val="1"/>
        <w:keepNext w:val="0"/>
        <w:widowControl w:val="0"/>
        <w:jc w:val="center"/>
        <w:rPr>
          <w:b w:val="0"/>
          <w:sz w:val="28"/>
          <w:szCs w:val="28"/>
        </w:rPr>
      </w:pPr>
      <w:r w:rsidRPr="00B377EF">
        <w:rPr>
          <w:b w:val="0"/>
          <w:sz w:val="28"/>
          <w:szCs w:val="28"/>
        </w:rPr>
        <w:t xml:space="preserve">Рисунок </w:t>
      </w:r>
      <w:r w:rsidR="003916DA">
        <w:rPr>
          <w:b w:val="0"/>
          <w:sz w:val="28"/>
          <w:szCs w:val="28"/>
        </w:rPr>
        <w:t>7</w:t>
      </w:r>
      <w:r w:rsidRPr="00B377EF">
        <w:rPr>
          <w:b w:val="0"/>
          <w:sz w:val="28"/>
          <w:szCs w:val="28"/>
        </w:rPr>
        <w:t xml:space="preserve"> – Уровень зарегистрированной безработицы </w:t>
      </w:r>
    </w:p>
    <w:p w:rsidR="00FC32B8" w:rsidRPr="00B377EF" w:rsidRDefault="00FC32B8" w:rsidP="003916DA">
      <w:pPr>
        <w:pStyle w:val="1"/>
        <w:keepNext w:val="0"/>
        <w:widowControl w:val="0"/>
        <w:jc w:val="center"/>
        <w:rPr>
          <w:b w:val="0"/>
          <w:sz w:val="28"/>
          <w:szCs w:val="28"/>
        </w:rPr>
      </w:pPr>
      <w:r w:rsidRPr="00B377EF">
        <w:rPr>
          <w:b w:val="0"/>
          <w:sz w:val="28"/>
          <w:szCs w:val="28"/>
        </w:rPr>
        <w:t>(на конец 2017 года, в процентах)</w:t>
      </w:r>
    </w:p>
    <w:p w:rsidR="00FC32B8" w:rsidRPr="00B377EF" w:rsidRDefault="00FC32B8" w:rsidP="009F53EB">
      <w:pPr>
        <w:ind w:firstLine="709"/>
        <w:jc w:val="both"/>
        <w:rPr>
          <w:szCs w:val="28"/>
        </w:rPr>
      </w:pPr>
    </w:p>
    <w:p w:rsidR="00FC32B8" w:rsidRPr="00B377EF" w:rsidRDefault="00FC32B8"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C1733F" w:rsidRPr="00B377EF" w:rsidRDefault="00C1733F" w:rsidP="009F53EB">
      <w:pPr>
        <w:ind w:firstLine="709"/>
        <w:jc w:val="both"/>
        <w:rPr>
          <w:szCs w:val="28"/>
        </w:rPr>
      </w:pPr>
    </w:p>
    <w:p w:rsidR="00C1733F" w:rsidRPr="00B377EF" w:rsidRDefault="00BD248E" w:rsidP="009F53EB">
      <w:pPr>
        <w:ind w:firstLine="709"/>
        <w:jc w:val="both"/>
        <w:rPr>
          <w:szCs w:val="28"/>
        </w:rPr>
      </w:pPr>
      <w:r w:rsidRPr="00B377EF">
        <w:rPr>
          <w:szCs w:val="28"/>
        </w:rPr>
        <w:t>Сопоставление данных по заработной плате между муниципальными образованиями и средними данными по региону</w:t>
      </w:r>
      <w:r w:rsidR="00C1733F" w:rsidRPr="00B377EF">
        <w:rPr>
          <w:szCs w:val="28"/>
        </w:rPr>
        <w:t>,</w:t>
      </w:r>
      <w:r w:rsidRPr="00B377EF">
        <w:rPr>
          <w:szCs w:val="28"/>
        </w:rPr>
        <w:t xml:space="preserve"> позволило установить, что в </w:t>
      </w:r>
      <w:r w:rsidR="00305314" w:rsidRPr="00B377EF">
        <w:rPr>
          <w:szCs w:val="28"/>
        </w:rPr>
        <w:t>городском поселении пгт Климово</w:t>
      </w:r>
      <w:r w:rsidRPr="00B377EF">
        <w:rPr>
          <w:szCs w:val="28"/>
        </w:rPr>
        <w:t xml:space="preserve"> заработная плата в 2010 г. составляла </w:t>
      </w:r>
      <w:r w:rsidR="00C1733F" w:rsidRPr="00B377EF">
        <w:rPr>
          <w:szCs w:val="28"/>
        </w:rPr>
        <w:t>63,9</w:t>
      </w:r>
      <w:r w:rsidRPr="00B377EF">
        <w:rPr>
          <w:szCs w:val="28"/>
        </w:rPr>
        <w:t xml:space="preserve">% от величины заработной платы в Брянской области; в 2017 г. ситуация </w:t>
      </w:r>
      <w:r w:rsidR="00C1733F" w:rsidRPr="00B377EF">
        <w:rPr>
          <w:szCs w:val="28"/>
        </w:rPr>
        <w:t xml:space="preserve">имеет положительную тенденцию развития – соотношения среднемесячной заработной платы в </w:t>
      </w:r>
      <w:r w:rsidR="00AB7684" w:rsidRPr="00B377EF">
        <w:rPr>
          <w:szCs w:val="28"/>
        </w:rPr>
        <w:t>городском поселении пгт Климово</w:t>
      </w:r>
      <w:r w:rsidR="00C1733F" w:rsidRPr="00B377EF">
        <w:rPr>
          <w:szCs w:val="28"/>
        </w:rPr>
        <w:t xml:space="preserve"> и по Брянской области составило 71,5%. </w:t>
      </w:r>
    </w:p>
    <w:p w:rsidR="00BD248E" w:rsidRPr="00B377EF" w:rsidRDefault="00C1733F" w:rsidP="009F53EB">
      <w:pPr>
        <w:ind w:firstLine="709"/>
        <w:jc w:val="both"/>
        <w:rPr>
          <w:szCs w:val="28"/>
        </w:rPr>
      </w:pPr>
      <w:r w:rsidRPr="00B377EF">
        <w:rPr>
          <w:szCs w:val="28"/>
        </w:rPr>
        <w:lastRenderedPageBreak/>
        <w:t xml:space="preserve"> Сравнение абсолютной величины среднемесячной заработной платы по </w:t>
      </w:r>
      <w:r w:rsidR="00AB7684" w:rsidRPr="00B377EF">
        <w:rPr>
          <w:szCs w:val="28"/>
        </w:rPr>
        <w:t>муниципальным образованиям</w:t>
      </w:r>
      <w:r w:rsidRPr="00B377EF">
        <w:rPr>
          <w:szCs w:val="28"/>
        </w:rPr>
        <w:t xml:space="preserve"> ставит </w:t>
      </w:r>
      <w:r w:rsidR="00AB7684" w:rsidRPr="00B377EF">
        <w:rPr>
          <w:szCs w:val="28"/>
        </w:rPr>
        <w:t xml:space="preserve">городское поселение пгт Климово </w:t>
      </w:r>
      <w:r w:rsidRPr="00B377EF">
        <w:rPr>
          <w:szCs w:val="28"/>
        </w:rPr>
        <w:t>на лидирующие позиции в сопоставлении с районами-соседями</w:t>
      </w:r>
      <w:r w:rsidR="00B377EF" w:rsidRPr="00B377EF">
        <w:rPr>
          <w:szCs w:val="28"/>
        </w:rPr>
        <w:t xml:space="preserve"> </w:t>
      </w:r>
      <w:r w:rsidR="00BD248E" w:rsidRPr="00B377EF">
        <w:rPr>
          <w:szCs w:val="28"/>
        </w:rPr>
        <w:t xml:space="preserve">(рисунок </w:t>
      </w:r>
      <w:r w:rsidR="003916DA">
        <w:rPr>
          <w:szCs w:val="28"/>
        </w:rPr>
        <w:t>8</w:t>
      </w:r>
      <w:r w:rsidR="00BD248E" w:rsidRPr="00B377EF">
        <w:rPr>
          <w:szCs w:val="28"/>
        </w:rPr>
        <w:t>).</w:t>
      </w:r>
      <w:r w:rsidR="00B377EF" w:rsidRPr="00B377EF">
        <w:rPr>
          <w:szCs w:val="28"/>
        </w:rPr>
        <w:t xml:space="preserve"> </w:t>
      </w:r>
    </w:p>
    <w:p w:rsidR="00C1733F" w:rsidRPr="00B377EF" w:rsidRDefault="00C1733F" w:rsidP="009F53EB">
      <w:pPr>
        <w:ind w:firstLine="709"/>
        <w:jc w:val="both"/>
        <w:rPr>
          <w:szCs w:val="28"/>
        </w:rPr>
      </w:pPr>
    </w:p>
    <w:p w:rsidR="00C1733F" w:rsidRPr="00B377EF" w:rsidRDefault="00C1733F" w:rsidP="009F53EB">
      <w:pPr>
        <w:ind w:firstLine="709"/>
        <w:jc w:val="both"/>
        <w:rPr>
          <w:szCs w:val="28"/>
        </w:rPr>
      </w:pPr>
      <w:r w:rsidRPr="00B377EF">
        <w:rPr>
          <w:noProof/>
          <w:szCs w:val="28"/>
          <w:lang w:eastAsia="ru-RU"/>
        </w:rPr>
        <w:drawing>
          <wp:inline distT="0" distB="0" distL="0" distR="0">
            <wp:extent cx="5920740" cy="3909060"/>
            <wp:effectExtent l="0" t="0" r="0" b="0"/>
            <wp:docPr id="2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248E" w:rsidRPr="00B377EF" w:rsidRDefault="00BD248E" w:rsidP="009F53EB">
      <w:pPr>
        <w:ind w:left="340"/>
        <w:rPr>
          <w:b/>
          <w:sz w:val="20"/>
          <w:szCs w:val="20"/>
        </w:rPr>
      </w:pPr>
    </w:p>
    <w:p w:rsidR="00BD248E" w:rsidRPr="00B377EF" w:rsidRDefault="00BD248E" w:rsidP="009F53EB">
      <w:pPr>
        <w:ind w:left="340"/>
        <w:rPr>
          <w:b/>
          <w:sz w:val="20"/>
          <w:szCs w:val="20"/>
        </w:rPr>
      </w:pPr>
    </w:p>
    <w:p w:rsidR="00C1733F" w:rsidRPr="00B377EF" w:rsidRDefault="00C1733F" w:rsidP="009F53EB">
      <w:pPr>
        <w:tabs>
          <w:tab w:val="left" w:pos="5610"/>
        </w:tabs>
        <w:ind w:firstLine="760"/>
        <w:jc w:val="center"/>
      </w:pPr>
      <w:r w:rsidRPr="00B377EF">
        <w:t xml:space="preserve">Рисунок </w:t>
      </w:r>
      <w:r w:rsidR="003916DA">
        <w:t>8</w:t>
      </w:r>
      <w:r w:rsidRPr="00B377EF">
        <w:t xml:space="preserve"> – Динамика среднемесячной заработной платы муниципальных </w:t>
      </w:r>
      <w:r w:rsidR="00AB7684" w:rsidRPr="00B377EF">
        <w:t>образований</w:t>
      </w:r>
      <w:r w:rsidRPr="00B377EF">
        <w:t xml:space="preserve"> Брянской области, руб.</w:t>
      </w:r>
    </w:p>
    <w:p w:rsidR="00C1733F" w:rsidRPr="00B377EF" w:rsidRDefault="00C1733F" w:rsidP="009F53EB">
      <w:pPr>
        <w:tabs>
          <w:tab w:val="left" w:pos="5610"/>
        </w:tabs>
        <w:ind w:firstLine="760"/>
        <w:jc w:val="center"/>
      </w:pPr>
    </w:p>
    <w:p w:rsidR="00C1733F" w:rsidRPr="00B377EF" w:rsidRDefault="00C1733F"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BD248E" w:rsidRPr="00B377EF" w:rsidRDefault="00BD248E" w:rsidP="009F53EB">
      <w:pPr>
        <w:ind w:left="340"/>
        <w:rPr>
          <w:b/>
          <w:sz w:val="20"/>
          <w:szCs w:val="20"/>
        </w:rPr>
      </w:pPr>
    </w:p>
    <w:p w:rsidR="006A2921" w:rsidRPr="00B377EF" w:rsidRDefault="00EB5CFF" w:rsidP="009F53EB">
      <w:pPr>
        <w:ind w:firstLine="709"/>
        <w:jc w:val="both"/>
        <w:rPr>
          <w:szCs w:val="28"/>
        </w:rPr>
      </w:pPr>
      <w:r w:rsidRPr="00B377EF">
        <w:rPr>
          <w:szCs w:val="28"/>
        </w:rPr>
        <w:t>Уровень жизни населения характеризуется в том числе и обеспеченностью жильем. Проживание в удовлетворительных жилищных условиях является одной из важнейших составляющих человеческой жизни.</w:t>
      </w:r>
      <w:r w:rsidR="00ED6E7B" w:rsidRPr="00B377EF">
        <w:rPr>
          <w:szCs w:val="28"/>
        </w:rPr>
        <w:t xml:space="preserve"> </w:t>
      </w:r>
      <w:r w:rsidR="001724C7" w:rsidRPr="00B377EF">
        <w:rPr>
          <w:szCs w:val="28"/>
        </w:rPr>
        <w:t>Самый высокий уровень обеспеченности жилыми помещениями населения в 2017 г.</w:t>
      </w:r>
      <w:r w:rsidR="00336294" w:rsidRPr="00B377EF">
        <w:rPr>
          <w:szCs w:val="28"/>
        </w:rPr>
        <w:t xml:space="preserve"> </w:t>
      </w:r>
      <w:r w:rsidR="001724C7" w:rsidRPr="00B377EF">
        <w:rPr>
          <w:szCs w:val="28"/>
        </w:rPr>
        <w:t xml:space="preserve">в </w:t>
      </w:r>
      <w:r w:rsidR="00336294" w:rsidRPr="00B377EF">
        <w:rPr>
          <w:szCs w:val="28"/>
        </w:rPr>
        <w:t xml:space="preserve">расчете на одного жителя </w:t>
      </w:r>
      <w:r w:rsidR="001724C7" w:rsidRPr="00B377EF">
        <w:rPr>
          <w:szCs w:val="28"/>
        </w:rPr>
        <w:t xml:space="preserve">отмечался в </w:t>
      </w:r>
      <w:r w:rsidR="00AB7684" w:rsidRPr="00B377EF">
        <w:rPr>
          <w:szCs w:val="28"/>
        </w:rPr>
        <w:t xml:space="preserve">городском поселении пгт Климово </w:t>
      </w:r>
      <w:r w:rsidR="001724C7" w:rsidRPr="00B377EF">
        <w:rPr>
          <w:szCs w:val="28"/>
        </w:rPr>
        <w:t xml:space="preserve">по сравнению с соседними муниципальными </w:t>
      </w:r>
      <w:r w:rsidR="00AB7684" w:rsidRPr="00B377EF">
        <w:rPr>
          <w:szCs w:val="28"/>
        </w:rPr>
        <w:t>образованиями</w:t>
      </w:r>
      <w:r w:rsidR="001724C7" w:rsidRPr="00B377EF">
        <w:rPr>
          <w:szCs w:val="28"/>
        </w:rPr>
        <w:t xml:space="preserve">. По итогам 2017 года этот показатель в </w:t>
      </w:r>
      <w:r w:rsidR="00AB7684" w:rsidRPr="00B377EF">
        <w:rPr>
          <w:szCs w:val="28"/>
        </w:rPr>
        <w:t xml:space="preserve">городском поселении пгт Климово </w:t>
      </w:r>
      <w:r w:rsidRPr="00B377EF">
        <w:rPr>
          <w:szCs w:val="28"/>
        </w:rPr>
        <w:t xml:space="preserve">составил </w:t>
      </w:r>
      <w:r w:rsidR="001724C7" w:rsidRPr="00B377EF">
        <w:rPr>
          <w:szCs w:val="28"/>
        </w:rPr>
        <w:t>37,3 кв.м на человека, что больше среднеобластн</w:t>
      </w:r>
      <w:r w:rsidRPr="00B377EF">
        <w:rPr>
          <w:szCs w:val="28"/>
        </w:rPr>
        <w:t>ого</w:t>
      </w:r>
      <w:r w:rsidR="001724C7" w:rsidRPr="00B377EF">
        <w:rPr>
          <w:szCs w:val="28"/>
        </w:rPr>
        <w:t xml:space="preserve"> показател</w:t>
      </w:r>
      <w:r w:rsidRPr="00B377EF">
        <w:rPr>
          <w:szCs w:val="28"/>
        </w:rPr>
        <w:t>я</w:t>
      </w:r>
      <w:r w:rsidR="001724C7" w:rsidRPr="00B377EF">
        <w:rPr>
          <w:szCs w:val="28"/>
        </w:rPr>
        <w:t xml:space="preserve"> на 26,9%</w:t>
      </w:r>
      <w:r w:rsidR="006A2921" w:rsidRPr="00B377EF">
        <w:rPr>
          <w:szCs w:val="28"/>
        </w:rPr>
        <w:t xml:space="preserve"> и на</w:t>
      </w:r>
      <w:r w:rsidR="001724C7" w:rsidRPr="00B377EF">
        <w:rPr>
          <w:szCs w:val="28"/>
        </w:rPr>
        <w:t xml:space="preserve"> </w:t>
      </w:r>
      <w:r w:rsidR="006A2921" w:rsidRPr="00B377EF">
        <w:rPr>
          <w:szCs w:val="28"/>
        </w:rPr>
        <w:t xml:space="preserve">48% превышает данный показатель по Российской Федерации в целом. </w:t>
      </w:r>
    </w:p>
    <w:p w:rsidR="00BD248E" w:rsidRPr="00B377EF" w:rsidRDefault="00336294" w:rsidP="009F53EB">
      <w:pPr>
        <w:ind w:firstLine="709"/>
        <w:jc w:val="both"/>
        <w:rPr>
          <w:szCs w:val="28"/>
        </w:rPr>
      </w:pPr>
      <w:r w:rsidRPr="00B377EF">
        <w:rPr>
          <w:szCs w:val="28"/>
        </w:rPr>
        <w:t xml:space="preserve">По итогам 2017 г. в рассматриваемых </w:t>
      </w:r>
      <w:r w:rsidR="00AB7684" w:rsidRPr="00B377EF">
        <w:rPr>
          <w:szCs w:val="28"/>
        </w:rPr>
        <w:t>муниципальных образованиях</w:t>
      </w:r>
      <w:r w:rsidRPr="00B377EF">
        <w:rPr>
          <w:szCs w:val="28"/>
        </w:rPr>
        <w:t xml:space="preserve"> </w:t>
      </w:r>
      <w:r w:rsidR="006A2921" w:rsidRPr="00B377EF">
        <w:rPr>
          <w:szCs w:val="28"/>
        </w:rPr>
        <w:t>уровень обеспеченности жильем</w:t>
      </w:r>
      <w:r w:rsidRPr="00B377EF">
        <w:rPr>
          <w:szCs w:val="28"/>
        </w:rPr>
        <w:t xml:space="preserve"> находится в диапазоне </w:t>
      </w:r>
      <w:r w:rsidR="00240190" w:rsidRPr="00B377EF">
        <w:rPr>
          <w:szCs w:val="28"/>
        </w:rPr>
        <w:t>28,9 –</w:t>
      </w:r>
      <w:r w:rsidRPr="00B377EF">
        <w:rPr>
          <w:szCs w:val="28"/>
        </w:rPr>
        <w:t xml:space="preserve"> 3</w:t>
      </w:r>
      <w:r w:rsidR="00240190" w:rsidRPr="00B377EF">
        <w:rPr>
          <w:szCs w:val="28"/>
        </w:rPr>
        <w:t xml:space="preserve">7,3 </w:t>
      </w:r>
      <w:r w:rsidRPr="00B377EF">
        <w:rPr>
          <w:szCs w:val="28"/>
        </w:rPr>
        <w:t>кв. м на человека. Средний показатель по региону составляет 2</w:t>
      </w:r>
      <w:r w:rsidR="00240190" w:rsidRPr="00B377EF">
        <w:rPr>
          <w:szCs w:val="28"/>
        </w:rPr>
        <w:t xml:space="preserve">9,4 кв. м на одного жителя (рисунок </w:t>
      </w:r>
      <w:r w:rsidR="003916DA">
        <w:rPr>
          <w:szCs w:val="28"/>
        </w:rPr>
        <w:t>9</w:t>
      </w:r>
      <w:r w:rsidR="00240190" w:rsidRPr="00B377EF">
        <w:rPr>
          <w:szCs w:val="28"/>
        </w:rPr>
        <w:t>).</w:t>
      </w:r>
    </w:p>
    <w:p w:rsidR="00336294" w:rsidRPr="00B377EF" w:rsidRDefault="00336294" w:rsidP="003916DA">
      <w:pPr>
        <w:widowControl w:val="0"/>
        <w:ind w:firstLine="709"/>
        <w:jc w:val="both"/>
        <w:rPr>
          <w:szCs w:val="28"/>
        </w:rPr>
      </w:pPr>
    </w:p>
    <w:p w:rsidR="00336294" w:rsidRPr="00B377EF" w:rsidRDefault="008C6FD4" w:rsidP="003916DA">
      <w:pPr>
        <w:widowControl w:val="0"/>
        <w:ind w:firstLine="709"/>
        <w:jc w:val="both"/>
        <w:rPr>
          <w:szCs w:val="28"/>
        </w:rPr>
      </w:pPr>
      <w:r>
        <w:rPr>
          <w:noProof/>
          <w:szCs w:val="28"/>
          <w:lang w:eastAsia="en-US"/>
        </w:rPr>
        <w:lastRenderedPageBreak/>
        <w:pict>
          <v:shape id="_x0000_s1167" type="#_x0000_t202" style="position:absolute;left:0;text-align:left;margin-left:0;margin-top:0;width:418.1pt;height:417.05pt;z-index:251724800;mso-wrap-style:none;mso-position-horizontal:center;mso-width-relative:margin;mso-height-relative:margin" strokecolor="white [3212]">
            <v:textbox style="mso-next-textbox:#_x0000_s1167;mso-fit-shape-to-text:t">
              <w:txbxContent>
                <w:p w:rsidR="002D4553" w:rsidRDefault="002D4553">
                  <w:r>
                    <w:object w:dxaOrig="26577" w:dyaOrig="26577">
                      <v:shape id="_x0000_i1029" type="#_x0000_t75" style="width:399pt;height:399pt" o:ole="">
                        <v:imagedata r:id="rId19" o:title=""/>
                      </v:shape>
                      <o:OLEObject Type="Embed" ProgID="MSPhotoEd.3" ShapeID="_x0000_i1029" DrawAspect="Content" ObjectID="_1605299661" r:id="rId20"/>
                    </w:object>
                  </w:r>
                </w:p>
              </w:txbxContent>
            </v:textbox>
          </v:shape>
        </w:pict>
      </w: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336294" w:rsidRPr="00B377EF" w:rsidRDefault="00336294" w:rsidP="003916DA">
      <w:pPr>
        <w:widowControl w:val="0"/>
        <w:ind w:firstLine="709"/>
        <w:jc w:val="both"/>
        <w:rPr>
          <w:szCs w:val="28"/>
        </w:rPr>
      </w:pPr>
    </w:p>
    <w:p w:rsidR="00C82404" w:rsidRPr="00B377EF" w:rsidRDefault="00C82404" w:rsidP="003916DA">
      <w:pPr>
        <w:pStyle w:val="1"/>
        <w:keepNext w:val="0"/>
        <w:widowControl w:val="0"/>
        <w:jc w:val="center"/>
        <w:rPr>
          <w:b w:val="0"/>
          <w:sz w:val="28"/>
          <w:szCs w:val="28"/>
        </w:rPr>
      </w:pPr>
    </w:p>
    <w:p w:rsidR="00E03B8D" w:rsidRPr="00B377EF" w:rsidRDefault="00E03B8D" w:rsidP="003916DA">
      <w:pPr>
        <w:pStyle w:val="1"/>
        <w:keepNext w:val="0"/>
        <w:widowControl w:val="0"/>
        <w:jc w:val="center"/>
        <w:rPr>
          <w:b w:val="0"/>
          <w:sz w:val="28"/>
          <w:szCs w:val="28"/>
        </w:rPr>
      </w:pPr>
    </w:p>
    <w:p w:rsidR="00E03B8D" w:rsidRPr="00B377EF" w:rsidRDefault="00E03B8D" w:rsidP="003916DA">
      <w:pPr>
        <w:pStyle w:val="1"/>
        <w:keepNext w:val="0"/>
        <w:widowControl w:val="0"/>
        <w:jc w:val="center"/>
        <w:rPr>
          <w:b w:val="0"/>
          <w:sz w:val="28"/>
          <w:szCs w:val="28"/>
        </w:rPr>
      </w:pPr>
    </w:p>
    <w:p w:rsidR="00427671" w:rsidRPr="00B377EF" w:rsidRDefault="00427671" w:rsidP="003916DA">
      <w:pPr>
        <w:pStyle w:val="1"/>
        <w:keepNext w:val="0"/>
        <w:widowControl w:val="0"/>
        <w:jc w:val="center"/>
        <w:rPr>
          <w:b w:val="0"/>
          <w:sz w:val="28"/>
          <w:szCs w:val="28"/>
        </w:rPr>
      </w:pPr>
    </w:p>
    <w:p w:rsidR="00336294" w:rsidRPr="00B377EF" w:rsidRDefault="00336294" w:rsidP="003916DA">
      <w:pPr>
        <w:pStyle w:val="1"/>
        <w:keepNext w:val="0"/>
        <w:widowControl w:val="0"/>
        <w:jc w:val="center"/>
        <w:rPr>
          <w:b w:val="0"/>
          <w:iCs/>
          <w:sz w:val="28"/>
          <w:szCs w:val="28"/>
        </w:rPr>
      </w:pPr>
      <w:r w:rsidRPr="00B377EF">
        <w:rPr>
          <w:b w:val="0"/>
          <w:sz w:val="28"/>
          <w:szCs w:val="28"/>
        </w:rPr>
        <w:t>Рисунок</w:t>
      </w:r>
      <w:r w:rsidR="00240190" w:rsidRPr="00B377EF">
        <w:rPr>
          <w:b w:val="0"/>
          <w:sz w:val="28"/>
          <w:szCs w:val="28"/>
        </w:rPr>
        <w:t xml:space="preserve"> </w:t>
      </w:r>
      <w:r w:rsidR="003916DA">
        <w:rPr>
          <w:b w:val="0"/>
          <w:sz w:val="28"/>
          <w:szCs w:val="28"/>
        </w:rPr>
        <w:t>9</w:t>
      </w:r>
      <w:r w:rsidRPr="00B377EF">
        <w:rPr>
          <w:b w:val="0"/>
          <w:sz w:val="28"/>
          <w:szCs w:val="28"/>
        </w:rPr>
        <w:t xml:space="preserve"> - </w:t>
      </w:r>
      <w:r w:rsidRPr="00B377EF">
        <w:rPr>
          <w:b w:val="0"/>
          <w:iCs/>
          <w:sz w:val="28"/>
          <w:szCs w:val="28"/>
        </w:rPr>
        <w:t>Площадь жилищ, приходящаяся в среднем на одного жителя в 2017 году, (на конец года; квадратных метров )</w:t>
      </w:r>
    </w:p>
    <w:p w:rsidR="00336294" w:rsidRPr="00B377EF" w:rsidRDefault="00336294" w:rsidP="003916DA">
      <w:pPr>
        <w:widowControl w:val="0"/>
        <w:ind w:left="340"/>
        <w:jc w:val="center"/>
        <w:rPr>
          <w:sz w:val="20"/>
          <w:szCs w:val="20"/>
        </w:rPr>
      </w:pPr>
    </w:p>
    <w:p w:rsidR="00336294" w:rsidRPr="00B377EF" w:rsidRDefault="00336294" w:rsidP="003916DA">
      <w:pPr>
        <w:widowControl w:val="0"/>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336294" w:rsidRPr="00B377EF" w:rsidRDefault="00336294" w:rsidP="009F53EB">
      <w:pPr>
        <w:ind w:firstLine="709"/>
        <w:jc w:val="both"/>
        <w:rPr>
          <w:szCs w:val="28"/>
        </w:rPr>
      </w:pPr>
    </w:p>
    <w:p w:rsidR="00427671" w:rsidRPr="00B377EF" w:rsidRDefault="00875560" w:rsidP="009F53EB">
      <w:pPr>
        <w:ind w:firstLine="709"/>
        <w:jc w:val="both"/>
        <w:rPr>
          <w:szCs w:val="28"/>
        </w:rPr>
      </w:pPr>
      <w:r w:rsidRPr="00B377EF">
        <w:rPr>
          <w:szCs w:val="28"/>
        </w:rPr>
        <w:t xml:space="preserve">В Брянской области отмечается достаточно высокий уровень развития промышленного производства. Однако анализируемые юго-западные </w:t>
      </w:r>
      <w:r w:rsidR="00AB7684" w:rsidRPr="00B377EF">
        <w:rPr>
          <w:szCs w:val="28"/>
        </w:rPr>
        <w:t xml:space="preserve">муниципальные образования </w:t>
      </w:r>
      <w:r w:rsidRPr="00B377EF">
        <w:rPr>
          <w:szCs w:val="28"/>
        </w:rPr>
        <w:t xml:space="preserve">региона являются территориями с преимущественным развитием сельскохозяйственных </w:t>
      </w:r>
      <w:r w:rsidR="00226537" w:rsidRPr="00B377EF">
        <w:rPr>
          <w:szCs w:val="28"/>
        </w:rPr>
        <w:t>отраслей,</w:t>
      </w:r>
      <w:r w:rsidRPr="00B377EF">
        <w:rPr>
          <w:szCs w:val="28"/>
        </w:rPr>
        <w:t xml:space="preserve"> нежели промышленности. </w:t>
      </w:r>
      <w:r w:rsidR="00226537" w:rsidRPr="00B377EF">
        <w:rPr>
          <w:szCs w:val="28"/>
        </w:rPr>
        <w:t xml:space="preserve">Вклад </w:t>
      </w:r>
      <w:r w:rsidR="00AB7684" w:rsidRPr="00B377EF">
        <w:rPr>
          <w:szCs w:val="28"/>
        </w:rPr>
        <w:t xml:space="preserve">городского поселения пгт Климово </w:t>
      </w:r>
      <w:r w:rsidR="00226537" w:rsidRPr="00B377EF">
        <w:rPr>
          <w:szCs w:val="28"/>
        </w:rPr>
        <w:t xml:space="preserve">в развитие промышленного производства всей области составляет чуть более 0,05%. </w:t>
      </w:r>
    </w:p>
    <w:p w:rsidR="00875560" w:rsidRPr="00B377EF" w:rsidRDefault="00875560" w:rsidP="009F53EB">
      <w:pPr>
        <w:ind w:firstLine="709"/>
        <w:jc w:val="both"/>
        <w:rPr>
          <w:szCs w:val="28"/>
        </w:rPr>
      </w:pPr>
      <w:r w:rsidRPr="00B377EF">
        <w:rPr>
          <w:szCs w:val="28"/>
        </w:rPr>
        <w:t xml:space="preserve">На рисунке </w:t>
      </w:r>
      <w:r w:rsidR="003916DA">
        <w:rPr>
          <w:szCs w:val="28"/>
        </w:rPr>
        <w:t>10</w:t>
      </w:r>
      <w:r w:rsidRPr="00B377EF">
        <w:rPr>
          <w:szCs w:val="28"/>
        </w:rPr>
        <w:t xml:space="preserve"> представлена динамика объема отгруженных товаров собственного производства, выполненных работ и услуг собственными силами предприятиями промышленных производств (без субъектов малого предпринимательства) в 2017 году.</w:t>
      </w:r>
    </w:p>
    <w:p w:rsidR="007E1AC4" w:rsidRPr="00B377EF" w:rsidRDefault="007E1AC4" w:rsidP="009F53EB">
      <w:pPr>
        <w:ind w:left="340"/>
        <w:jc w:val="center"/>
        <w:rPr>
          <w:szCs w:val="28"/>
        </w:rPr>
      </w:pPr>
    </w:p>
    <w:p w:rsidR="00875560" w:rsidRPr="00B377EF" w:rsidRDefault="00875560" w:rsidP="009F53EB">
      <w:pPr>
        <w:ind w:left="340"/>
        <w:jc w:val="center"/>
        <w:rPr>
          <w:iCs/>
          <w:szCs w:val="28"/>
        </w:rPr>
      </w:pPr>
      <w:r w:rsidRPr="00B377EF">
        <w:rPr>
          <w:b/>
          <w:noProof/>
          <w:sz w:val="20"/>
          <w:szCs w:val="20"/>
          <w:lang w:eastAsia="ru-RU"/>
        </w:rPr>
        <w:lastRenderedPageBreak/>
        <w:drawing>
          <wp:anchor distT="0" distB="0" distL="114300" distR="114300" simplePos="0" relativeHeight="251725824" behindDoc="0" locked="0" layoutInCell="1" allowOverlap="1">
            <wp:simplePos x="0" y="0"/>
            <wp:positionH relativeFrom="column">
              <wp:align>left</wp:align>
            </wp:positionH>
            <wp:positionV relativeFrom="paragraph">
              <wp:align>top</wp:align>
            </wp:positionV>
            <wp:extent cx="5924550" cy="2695575"/>
            <wp:effectExtent l="0" t="0" r="0" b="0"/>
            <wp:wrapSquare wrapText="bothSides"/>
            <wp:docPr id="3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B377EF">
        <w:rPr>
          <w:szCs w:val="28"/>
        </w:rPr>
        <w:t xml:space="preserve">Рисунок </w:t>
      </w:r>
      <w:r w:rsidR="00E03B8D" w:rsidRPr="00B377EF">
        <w:rPr>
          <w:szCs w:val="28"/>
        </w:rPr>
        <w:t>1</w:t>
      </w:r>
      <w:r w:rsidR="003916DA">
        <w:rPr>
          <w:szCs w:val="28"/>
        </w:rPr>
        <w:t>0</w:t>
      </w:r>
      <w:r w:rsidRPr="00B377EF">
        <w:rPr>
          <w:szCs w:val="28"/>
        </w:rPr>
        <w:t xml:space="preserve"> - Объем отгруженных товаров собственного производства, выполненных работ и услуг собственными силами предприятиями промышленных производств</w:t>
      </w:r>
      <w:r w:rsidR="00504EAB" w:rsidRPr="00B377EF">
        <w:rPr>
          <w:szCs w:val="28"/>
        </w:rPr>
        <w:t xml:space="preserve"> </w:t>
      </w:r>
      <w:r w:rsidRPr="00B377EF">
        <w:rPr>
          <w:szCs w:val="28"/>
        </w:rPr>
        <w:t>(без субъектов малого предпринимательства)</w:t>
      </w:r>
      <w:r w:rsidR="00504EAB" w:rsidRPr="00B377EF">
        <w:rPr>
          <w:szCs w:val="28"/>
        </w:rPr>
        <w:t xml:space="preserve"> в 2017 году</w:t>
      </w:r>
      <w:r w:rsidRPr="00B377EF">
        <w:rPr>
          <w:szCs w:val="28"/>
        </w:rPr>
        <w:t>, млн.руб.</w:t>
      </w:r>
    </w:p>
    <w:p w:rsidR="00875560" w:rsidRPr="00B377EF" w:rsidRDefault="00875560"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875560" w:rsidRPr="00B377EF" w:rsidRDefault="00875560" w:rsidP="009F53EB">
      <w:pPr>
        <w:ind w:left="340"/>
        <w:rPr>
          <w:b/>
          <w:sz w:val="20"/>
          <w:szCs w:val="20"/>
        </w:rPr>
      </w:pPr>
    </w:p>
    <w:p w:rsidR="00C1733F" w:rsidRPr="00B377EF" w:rsidRDefault="00B67939" w:rsidP="009F53EB">
      <w:pPr>
        <w:ind w:firstLine="709"/>
        <w:jc w:val="both"/>
        <w:rPr>
          <w:szCs w:val="28"/>
        </w:rPr>
      </w:pPr>
      <w:r w:rsidRPr="00B377EF">
        <w:rPr>
          <w:szCs w:val="28"/>
        </w:rPr>
        <w:t>По объему платных услуг,</w:t>
      </w:r>
      <w:r w:rsidR="00B377EF" w:rsidRPr="00B377EF">
        <w:rPr>
          <w:szCs w:val="28"/>
        </w:rPr>
        <w:t xml:space="preserve"> </w:t>
      </w:r>
      <w:r w:rsidRPr="00B377EF">
        <w:rPr>
          <w:szCs w:val="28"/>
        </w:rPr>
        <w:t xml:space="preserve">оказанных </w:t>
      </w:r>
      <w:r w:rsidR="003838D7" w:rsidRPr="00B377EF">
        <w:rPr>
          <w:szCs w:val="28"/>
        </w:rPr>
        <w:t>населени</w:t>
      </w:r>
      <w:r w:rsidRPr="00B377EF">
        <w:rPr>
          <w:szCs w:val="28"/>
        </w:rPr>
        <w:t>ю</w:t>
      </w:r>
      <w:r w:rsidR="003838D7" w:rsidRPr="00B377EF">
        <w:rPr>
          <w:szCs w:val="28"/>
        </w:rPr>
        <w:t>,</w:t>
      </w:r>
      <w:r w:rsidR="00B377EF" w:rsidRPr="00B377EF">
        <w:rPr>
          <w:szCs w:val="28"/>
        </w:rPr>
        <w:t xml:space="preserve"> </w:t>
      </w:r>
      <w:r w:rsidR="00AB7684" w:rsidRPr="00B377EF">
        <w:rPr>
          <w:szCs w:val="28"/>
        </w:rPr>
        <w:t>городское поселение пгт Климово</w:t>
      </w:r>
      <w:r w:rsidRPr="00B377EF">
        <w:rPr>
          <w:szCs w:val="28"/>
        </w:rPr>
        <w:t xml:space="preserve"> является лидирующим в сравнении с районами-соседями. В 2017 г. </w:t>
      </w:r>
      <w:r w:rsidR="003838D7" w:rsidRPr="00B377EF">
        <w:rPr>
          <w:szCs w:val="28"/>
        </w:rPr>
        <w:t xml:space="preserve">данный показатель составил 113,0 млн.руб. против </w:t>
      </w:r>
      <w:r w:rsidR="005D3050" w:rsidRPr="00B377EF">
        <w:rPr>
          <w:szCs w:val="28"/>
        </w:rPr>
        <w:t>10,4</w:t>
      </w:r>
      <w:r w:rsidR="003838D7" w:rsidRPr="00B377EF">
        <w:rPr>
          <w:szCs w:val="28"/>
        </w:rPr>
        <w:t xml:space="preserve"> млн.руб. в </w:t>
      </w:r>
      <w:r w:rsidR="005D3050" w:rsidRPr="00B377EF">
        <w:rPr>
          <w:szCs w:val="28"/>
        </w:rPr>
        <w:t>Новозыбковском</w:t>
      </w:r>
      <w:r w:rsidR="003838D7" w:rsidRPr="00B377EF">
        <w:rPr>
          <w:szCs w:val="28"/>
        </w:rPr>
        <w:t xml:space="preserve"> районе и </w:t>
      </w:r>
      <w:r w:rsidR="005D3050" w:rsidRPr="00B377EF">
        <w:rPr>
          <w:szCs w:val="28"/>
        </w:rPr>
        <w:t>7,9</w:t>
      </w:r>
      <w:r w:rsidR="003838D7" w:rsidRPr="00B377EF">
        <w:rPr>
          <w:szCs w:val="28"/>
        </w:rPr>
        <w:t xml:space="preserve"> млн.руб. в </w:t>
      </w:r>
      <w:r w:rsidR="005D3050" w:rsidRPr="00B377EF">
        <w:rPr>
          <w:szCs w:val="28"/>
        </w:rPr>
        <w:t>Стародубском</w:t>
      </w:r>
      <w:r w:rsidR="003838D7" w:rsidRPr="00B377EF">
        <w:rPr>
          <w:szCs w:val="28"/>
        </w:rPr>
        <w:t xml:space="preserve"> районе (рисунок </w:t>
      </w:r>
      <w:r w:rsidR="00E03B8D" w:rsidRPr="00B377EF">
        <w:rPr>
          <w:szCs w:val="28"/>
        </w:rPr>
        <w:t>1</w:t>
      </w:r>
      <w:r w:rsidR="003916DA">
        <w:rPr>
          <w:szCs w:val="28"/>
        </w:rPr>
        <w:t>1</w:t>
      </w:r>
      <w:r w:rsidR="003838D7" w:rsidRPr="00B377EF">
        <w:rPr>
          <w:szCs w:val="28"/>
        </w:rPr>
        <w:t xml:space="preserve">). </w:t>
      </w:r>
    </w:p>
    <w:p w:rsidR="003838D7" w:rsidRPr="00B377EF" w:rsidRDefault="003838D7" w:rsidP="009F53EB">
      <w:pPr>
        <w:ind w:left="340"/>
        <w:rPr>
          <w:b/>
          <w:sz w:val="20"/>
          <w:szCs w:val="20"/>
        </w:rPr>
      </w:pPr>
    </w:p>
    <w:p w:rsidR="00C1733F" w:rsidRPr="00B377EF" w:rsidRDefault="003838D7" w:rsidP="009F53EB">
      <w:pPr>
        <w:ind w:left="340"/>
        <w:rPr>
          <w:b/>
          <w:sz w:val="20"/>
          <w:szCs w:val="20"/>
        </w:rPr>
      </w:pPr>
      <w:r w:rsidRPr="00B377EF">
        <w:rPr>
          <w:b/>
          <w:noProof/>
          <w:sz w:val="20"/>
          <w:szCs w:val="20"/>
          <w:lang w:eastAsia="ru-RU"/>
        </w:rPr>
        <w:drawing>
          <wp:inline distT="0" distB="0" distL="0" distR="0">
            <wp:extent cx="5924550" cy="3143250"/>
            <wp:effectExtent l="0" t="0" r="0" b="0"/>
            <wp:docPr id="2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733F" w:rsidRPr="00B377EF" w:rsidRDefault="003838D7" w:rsidP="009F53EB">
      <w:pPr>
        <w:ind w:left="340"/>
        <w:jc w:val="center"/>
        <w:rPr>
          <w:szCs w:val="28"/>
        </w:rPr>
      </w:pPr>
      <w:r w:rsidRPr="00B377EF">
        <w:rPr>
          <w:szCs w:val="28"/>
        </w:rPr>
        <w:t xml:space="preserve">Рисунок </w:t>
      </w:r>
      <w:r w:rsidR="00E03B8D" w:rsidRPr="00B377EF">
        <w:rPr>
          <w:szCs w:val="28"/>
        </w:rPr>
        <w:t>1</w:t>
      </w:r>
      <w:r w:rsidR="003916DA">
        <w:rPr>
          <w:szCs w:val="28"/>
        </w:rPr>
        <w:t>1</w:t>
      </w:r>
      <w:r w:rsidRPr="00B377EF">
        <w:rPr>
          <w:szCs w:val="28"/>
        </w:rPr>
        <w:t xml:space="preserve"> – Объем платных услуг, оказанных населению, млн. руб.</w:t>
      </w:r>
    </w:p>
    <w:p w:rsidR="003838D7" w:rsidRPr="00B377EF" w:rsidRDefault="003838D7" w:rsidP="009F53EB">
      <w:pPr>
        <w:ind w:left="340"/>
        <w:rPr>
          <w:b/>
          <w:sz w:val="20"/>
          <w:szCs w:val="20"/>
        </w:rPr>
      </w:pPr>
    </w:p>
    <w:p w:rsidR="003838D7" w:rsidRPr="00B377EF" w:rsidRDefault="003838D7"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C1733F" w:rsidRPr="00B377EF" w:rsidRDefault="00C1733F" w:rsidP="009F53EB">
      <w:pPr>
        <w:ind w:left="340"/>
        <w:rPr>
          <w:sz w:val="20"/>
          <w:szCs w:val="20"/>
        </w:rPr>
      </w:pPr>
    </w:p>
    <w:p w:rsidR="00B60094" w:rsidRPr="00B377EF" w:rsidRDefault="003838D7" w:rsidP="009F53EB">
      <w:pPr>
        <w:ind w:firstLine="709"/>
        <w:jc w:val="both"/>
        <w:rPr>
          <w:szCs w:val="28"/>
        </w:rPr>
      </w:pPr>
      <w:r w:rsidRPr="00B377EF">
        <w:rPr>
          <w:szCs w:val="28"/>
        </w:rPr>
        <w:lastRenderedPageBreak/>
        <w:t>Выводы:</w:t>
      </w:r>
      <w:r w:rsidR="00B60094" w:rsidRPr="00B377EF">
        <w:rPr>
          <w:szCs w:val="28"/>
        </w:rPr>
        <w:t xml:space="preserve"> </w:t>
      </w:r>
      <w:r w:rsidR="00ED2429" w:rsidRPr="00B377EF">
        <w:rPr>
          <w:szCs w:val="28"/>
        </w:rPr>
        <w:t xml:space="preserve">Основные тенденции социально-экономического развития </w:t>
      </w:r>
      <w:r w:rsidR="00AB7684" w:rsidRPr="00B377EF">
        <w:rPr>
          <w:szCs w:val="28"/>
        </w:rPr>
        <w:t xml:space="preserve">городского поселения пгт Климово </w:t>
      </w:r>
      <w:r w:rsidR="00ED2429" w:rsidRPr="00B377EF">
        <w:rPr>
          <w:szCs w:val="28"/>
        </w:rPr>
        <w:t>Брянской области в межмуниципальном сравнении следующие:</w:t>
      </w:r>
    </w:p>
    <w:p w:rsidR="00B60094" w:rsidRPr="00B377EF" w:rsidRDefault="00427671" w:rsidP="009F53EB">
      <w:pPr>
        <w:ind w:firstLine="709"/>
        <w:jc w:val="both"/>
        <w:rPr>
          <w:szCs w:val="28"/>
        </w:rPr>
      </w:pPr>
      <w:r w:rsidRPr="00B377EF">
        <w:rPr>
          <w:szCs w:val="28"/>
        </w:rPr>
        <w:t>1.</w:t>
      </w:r>
      <w:r w:rsidR="00B60094" w:rsidRPr="00B377EF">
        <w:rPr>
          <w:szCs w:val="28"/>
        </w:rPr>
        <w:t xml:space="preserve"> сокращение численности населения (естественная убыль); </w:t>
      </w:r>
    </w:p>
    <w:p w:rsidR="00B60094" w:rsidRPr="00B377EF" w:rsidRDefault="00427671" w:rsidP="009F53EB">
      <w:pPr>
        <w:ind w:firstLine="709"/>
        <w:jc w:val="both"/>
        <w:rPr>
          <w:szCs w:val="28"/>
        </w:rPr>
      </w:pPr>
      <w:r w:rsidRPr="00B377EF">
        <w:rPr>
          <w:szCs w:val="28"/>
        </w:rPr>
        <w:t>2.</w:t>
      </w:r>
      <w:r w:rsidR="00B60094" w:rsidRPr="00B377EF">
        <w:rPr>
          <w:szCs w:val="28"/>
        </w:rPr>
        <w:t xml:space="preserve"> наименьший уровень зарегистрированной безработицы в сравнении с близлежащими </w:t>
      </w:r>
      <w:r w:rsidR="00AB7684" w:rsidRPr="00B377EF">
        <w:rPr>
          <w:szCs w:val="28"/>
        </w:rPr>
        <w:t>муниципальными образованиями</w:t>
      </w:r>
      <w:r w:rsidR="00B60094" w:rsidRPr="00B377EF">
        <w:rPr>
          <w:szCs w:val="28"/>
        </w:rPr>
        <w:t>;</w:t>
      </w:r>
    </w:p>
    <w:p w:rsidR="00B60094" w:rsidRPr="00B377EF" w:rsidRDefault="00427671" w:rsidP="009F53EB">
      <w:pPr>
        <w:ind w:firstLine="709"/>
        <w:jc w:val="both"/>
        <w:rPr>
          <w:szCs w:val="28"/>
        </w:rPr>
      </w:pPr>
      <w:r w:rsidRPr="00B377EF">
        <w:rPr>
          <w:szCs w:val="28"/>
        </w:rPr>
        <w:t>3.</w:t>
      </w:r>
      <w:r w:rsidR="00B60094" w:rsidRPr="00B377EF">
        <w:rPr>
          <w:szCs w:val="28"/>
        </w:rPr>
        <w:t xml:space="preserve"> самый высокий уровень обеспеченности жилыми помещениями населения в 2017 г. в расчете на одного жителя по сравнению с соседними муниципальными </w:t>
      </w:r>
      <w:r w:rsidR="00AB7684" w:rsidRPr="00B377EF">
        <w:rPr>
          <w:szCs w:val="28"/>
        </w:rPr>
        <w:t>образованиями</w:t>
      </w:r>
      <w:r w:rsidR="00B60094" w:rsidRPr="00B377EF">
        <w:rPr>
          <w:szCs w:val="28"/>
        </w:rPr>
        <w:t>;</w:t>
      </w:r>
    </w:p>
    <w:p w:rsidR="00B60094" w:rsidRPr="00B377EF" w:rsidRDefault="00427671" w:rsidP="009F53EB">
      <w:pPr>
        <w:ind w:firstLine="709"/>
        <w:jc w:val="both"/>
        <w:rPr>
          <w:szCs w:val="28"/>
        </w:rPr>
      </w:pPr>
      <w:r w:rsidRPr="00B377EF">
        <w:rPr>
          <w:szCs w:val="28"/>
        </w:rPr>
        <w:t>4.</w:t>
      </w:r>
      <w:r w:rsidR="00B60094" w:rsidRPr="00B377EF">
        <w:rPr>
          <w:szCs w:val="28"/>
        </w:rPr>
        <w:t xml:space="preserve"> рост обеспеченности населения жилыми площадями и улучшение состояния жилищного фонда; </w:t>
      </w:r>
    </w:p>
    <w:p w:rsidR="00B60094" w:rsidRPr="00B377EF" w:rsidRDefault="00427671" w:rsidP="009F53EB">
      <w:pPr>
        <w:ind w:firstLine="709"/>
        <w:jc w:val="both"/>
        <w:rPr>
          <w:szCs w:val="28"/>
        </w:rPr>
      </w:pPr>
      <w:r w:rsidRPr="00B377EF">
        <w:rPr>
          <w:szCs w:val="28"/>
        </w:rPr>
        <w:t>5.</w:t>
      </w:r>
      <w:r w:rsidR="00B60094" w:rsidRPr="00B377EF">
        <w:rPr>
          <w:szCs w:val="28"/>
        </w:rPr>
        <w:t xml:space="preserve"> незначител</w:t>
      </w:r>
      <w:r w:rsidRPr="00B377EF">
        <w:rPr>
          <w:szCs w:val="28"/>
        </w:rPr>
        <w:t>ен</w:t>
      </w:r>
      <w:r w:rsidR="00B60094" w:rsidRPr="00B377EF">
        <w:rPr>
          <w:szCs w:val="28"/>
        </w:rPr>
        <w:t xml:space="preserve"> вклад </w:t>
      </w:r>
      <w:r w:rsidR="00AB7684" w:rsidRPr="00B377EF">
        <w:rPr>
          <w:szCs w:val="28"/>
        </w:rPr>
        <w:t xml:space="preserve">городского поселения пгт Климово </w:t>
      </w:r>
      <w:r w:rsidR="00B60094" w:rsidRPr="00B377EF">
        <w:rPr>
          <w:szCs w:val="28"/>
        </w:rPr>
        <w:t xml:space="preserve">в развитие промышленного производства </w:t>
      </w:r>
      <w:r w:rsidRPr="00B377EF">
        <w:rPr>
          <w:szCs w:val="28"/>
        </w:rPr>
        <w:t>Брянской</w:t>
      </w:r>
      <w:r w:rsidR="00B60094" w:rsidRPr="00B377EF">
        <w:rPr>
          <w:szCs w:val="28"/>
        </w:rPr>
        <w:t xml:space="preserve"> области;</w:t>
      </w:r>
    </w:p>
    <w:p w:rsidR="00B60094" w:rsidRPr="00B377EF" w:rsidRDefault="00427671" w:rsidP="009F53EB">
      <w:pPr>
        <w:ind w:firstLine="709"/>
        <w:jc w:val="both"/>
        <w:rPr>
          <w:szCs w:val="28"/>
        </w:rPr>
      </w:pPr>
      <w:r w:rsidRPr="00B377EF">
        <w:rPr>
          <w:szCs w:val="28"/>
        </w:rPr>
        <w:t>6.</w:t>
      </w:r>
      <w:r w:rsidR="00B60094" w:rsidRPr="00B377EF">
        <w:rPr>
          <w:szCs w:val="28"/>
        </w:rPr>
        <w:t xml:space="preserve"> положительная динамика показателей оборота розничной торговли и объема платных услуг, оказанных населению. </w:t>
      </w:r>
    </w:p>
    <w:p w:rsidR="00E03B8D" w:rsidRPr="00B377EF" w:rsidRDefault="00E03B8D" w:rsidP="009F53EB">
      <w:pPr>
        <w:jc w:val="center"/>
        <w:rPr>
          <w:b/>
          <w:sz w:val="29"/>
          <w:szCs w:val="29"/>
        </w:rPr>
      </w:pPr>
    </w:p>
    <w:p w:rsidR="00D94C05" w:rsidRPr="00B377EF" w:rsidRDefault="00D94C05" w:rsidP="009F53EB">
      <w:pPr>
        <w:pStyle w:val="a6"/>
        <w:ind w:firstLine="0"/>
        <w:jc w:val="center"/>
        <w:rPr>
          <w:b/>
          <w:szCs w:val="28"/>
        </w:rPr>
      </w:pPr>
      <w:r w:rsidRPr="00B377EF">
        <w:rPr>
          <w:b/>
          <w:szCs w:val="28"/>
        </w:rPr>
        <w:t>Развитие малого и среднего предпринимательства</w:t>
      </w:r>
    </w:p>
    <w:p w:rsidR="00427671" w:rsidRPr="00B377EF" w:rsidRDefault="00427671" w:rsidP="009F53EB">
      <w:pPr>
        <w:pStyle w:val="a6"/>
        <w:ind w:firstLine="709"/>
        <w:jc w:val="center"/>
        <w:rPr>
          <w:b/>
        </w:rPr>
      </w:pPr>
    </w:p>
    <w:p w:rsidR="00D94C05" w:rsidRPr="00B377EF" w:rsidRDefault="00D94C05" w:rsidP="009F53EB">
      <w:pPr>
        <w:pStyle w:val="a6"/>
        <w:ind w:firstLine="709"/>
        <w:rPr>
          <w:szCs w:val="28"/>
        </w:rPr>
      </w:pPr>
      <w:r w:rsidRPr="00B377EF">
        <w:rPr>
          <w:szCs w:val="28"/>
        </w:rPr>
        <w:t xml:space="preserve">Малое предпринимательство имеет немаловажное значение в развитии экономики </w:t>
      </w:r>
      <w:r w:rsidR="00AB7684" w:rsidRPr="00B377EF">
        <w:rPr>
          <w:szCs w:val="28"/>
        </w:rPr>
        <w:t xml:space="preserve">городского поселения пгт Климово </w:t>
      </w:r>
      <w:r w:rsidR="00DB6F59" w:rsidRPr="00B377EF">
        <w:rPr>
          <w:szCs w:val="28"/>
        </w:rPr>
        <w:t>и</w:t>
      </w:r>
      <w:r w:rsidRPr="00B377EF">
        <w:rPr>
          <w:szCs w:val="28"/>
        </w:rPr>
        <w:t xml:space="preserve"> укреплении стабильности.</w:t>
      </w:r>
      <w:r w:rsidR="00AB7684" w:rsidRPr="00B377EF">
        <w:rPr>
          <w:szCs w:val="28"/>
        </w:rPr>
        <w:t xml:space="preserve"> Это экономический потенциал, </w:t>
      </w:r>
      <w:r w:rsidRPr="00B377EF">
        <w:rPr>
          <w:szCs w:val="28"/>
        </w:rPr>
        <w:t>реализация</w:t>
      </w:r>
      <w:r w:rsidR="00B377EF" w:rsidRPr="00B377EF">
        <w:rPr>
          <w:szCs w:val="28"/>
        </w:rPr>
        <w:t xml:space="preserve"> </w:t>
      </w:r>
      <w:r w:rsidRPr="00B377EF">
        <w:rPr>
          <w:szCs w:val="28"/>
        </w:rPr>
        <w:t>которого</w:t>
      </w:r>
      <w:r w:rsidR="00B377EF" w:rsidRPr="00B377EF">
        <w:rPr>
          <w:szCs w:val="28"/>
        </w:rPr>
        <w:t xml:space="preserve"> </w:t>
      </w:r>
      <w:r w:rsidRPr="00B377EF">
        <w:rPr>
          <w:szCs w:val="28"/>
        </w:rPr>
        <w:t>способствует</w:t>
      </w:r>
      <w:r w:rsidR="00B377EF" w:rsidRPr="00B377EF">
        <w:rPr>
          <w:szCs w:val="28"/>
        </w:rPr>
        <w:t xml:space="preserve"> </w:t>
      </w:r>
      <w:r w:rsidRPr="00B377EF">
        <w:rPr>
          <w:szCs w:val="28"/>
        </w:rPr>
        <w:t>решению экономических и социальных</w:t>
      </w:r>
      <w:r w:rsidR="00B377EF" w:rsidRPr="00B377EF">
        <w:rPr>
          <w:szCs w:val="28"/>
        </w:rPr>
        <w:t xml:space="preserve"> </w:t>
      </w:r>
      <w:r w:rsidRPr="00B377EF">
        <w:rPr>
          <w:szCs w:val="28"/>
        </w:rPr>
        <w:t>задач,</w:t>
      </w:r>
      <w:r w:rsidR="00B377EF" w:rsidRPr="00B377EF">
        <w:rPr>
          <w:szCs w:val="28"/>
        </w:rPr>
        <w:t xml:space="preserve"> </w:t>
      </w:r>
      <w:r w:rsidRPr="00B377EF">
        <w:rPr>
          <w:szCs w:val="28"/>
        </w:rPr>
        <w:t>в</w:t>
      </w:r>
      <w:r w:rsidR="00B377EF" w:rsidRPr="00B377EF">
        <w:rPr>
          <w:szCs w:val="28"/>
        </w:rPr>
        <w:t xml:space="preserve"> </w:t>
      </w:r>
      <w:r w:rsidRPr="00B377EF">
        <w:rPr>
          <w:szCs w:val="28"/>
        </w:rPr>
        <w:t>том</w:t>
      </w:r>
      <w:r w:rsidR="00B377EF" w:rsidRPr="00B377EF">
        <w:rPr>
          <w:szCs w:val="28"/>
        </w:rPr>
        <w:t xml:space="preserve"> </w:t>
      </w:r>
      <w:r w:rsidRPr="00B377EF">
        <w:rPr>
          <w:szCs w:val="28"/>
        </w:rPr>
        <w:t>числе формированию</w:t>
      </w:r>
      <w:r w:rsidR="00B377EF" w:rsidRPr="00B377EF">
        <w:rPr>
          <w:szCs w:val="28"/>
        </w:rPr>
        <w:t xml:space="preserve"> </w:t>
      </w:r>
      <w:r w:rsidRPr="00B377EF">
        <w:rPr>
          <w:szCs w:val="28"/>
        </w:rPr>
        <w:t>конкурентной среды, дальнейшему</w:t>
      </w:r>
      <w:r w:rsidR="00B377EF" w:rsidRPr="00B377EF">
        <w:rPr>
          <w:szCs w:val="28"/>
        </w:rPr>
        <w:t xml:space="preserve"> </w:t>
      </w:r>
      <w:r w:rsidRPr="00B377EF">
        <w:rPr>
          <w:szCs w:val="28"/>
        </w:rPr>
        <w:t>развитию</w:t>
      </w:r>
      <w:r w:rsidR="00B377EF" w:rsidRPr="00B377EF">
        <w:rPr>
          <w:szCs w:val="28"/>
        </w:rPr>
        <w:t xml:space="preserve"> </w:t>
      </w:r>
      <w:r w:rsidRPr="00B377EF">
        <w:rPr>
          <w:szCs w:val="28"/>
        </w:rPr>
        <w:t>производства продукции и сферы услуг, увеличению налоговых</w:t>
      </w:r>
      <w:r w:rsidR="00B377EF" w:rsidRPr="00B377EF">
        <w:rPr>
          <w:szCs w:val="28"/>
        </w:rPr>
        <w:t xml:space="preserve"> </w:t>
      </w:r>
      <w:r w:rsidRPr="00B377EF">
        <w:rPr>
          <w:szCs w:val="28"/>
        </w:rPr>
        <w:t>поступлений в</w:t>
      </w:r>
      <w:r w:rsidR="00B377EF" w:rsidRPr="00B377EF">
        <w:rPr>
          <w:szCs w:val="28"/>
        </w:rPr>
        <w:t xml:space="preserve"> </w:t>
      </w:r>
      <w:r w:rsidRPr="00B377EF">
        <w:rPr>
          <w:szCs w:val="28"/>
        </w:rPr>
        <w:t>бюджеты</w:t>
      </w:r>
      <w:r w:rsidR="00B377EF" w:rsidRPr="00B377EF">
        <w:rPr>
          <w:szCs w:val="28"/>
        </w:rPr>
        <w:t xml:space="preserve"> </w:t>
      </w:r>
      <w:r w:rsidRPr="00B377EF">
        <w:rPr>
          <w:szCs w:val="28"/>
        </w:rPr>
        <w:t>всех</w:t>
      </w:r>
      <w:r w:rsidR="00B377EF" w:rsidRPr="00B377EF">
        <w:rPr>
          <w:szCs w:val="28"/>
        </w:rPr>
        <w:t xml:space="preserve"> </w:t>
      </w:r>
      <w:r w:rsidRPr="00B377EF">
        <w:rPr>
          <w:szCs w:val="28"/>
        </w:rPr>
        <w:t>уровней.</w:t>
      </w:r>
    </w:p>
    <w:p w:rsidR="00764880" w:rsidRPr="00B377EF" w:rsidRDefault="00D94C05" w:rsidP="009F53EB">
      <w:pPr>
        <w:ind w:firstLine="709"/>
        <w:jc w:val="both"/>
        <w:rPr>
          <w:szCs w:val="28"/>
        </w:rPr>
      </w:pPr>
      <w:r w:rsidRPr="00B377EF">
        <w:rPr>
          <w:szCs w:val="28"/>
        </w:rPr>
        <w:t>Малый</w:t>
      </w:r>
      <w:r w:rsidR="00B377EF" w:rsidRPr="00B377EF">
        <w:rPr>
          <w:szCs w:val="28"/>
        </w:rPr>
        <w:t xml:space="preserve"> </w:t>
      </w:r>
      <w:r w:rsidRPr="00B377EF">
        <w:rPr>
          <w:szCs w:val="28"/>
        </w:rPr>
        <w:t>бизнес</w:t>
      </w:r>
      <w:r w:rsidR="00B377EF" w:rsidRPr="00B377EF">
        <w:rPr>
          <w:szCs w:val="28"/>
        </w:rPr>
        <w:t xml:space="preserve"> </w:t>
      </w:r>
      <w:r w:rsidRPr="00B377EF">
        <w:rPr>
          <w:szCs w:val="28"/>
        </w:rPr>
        <w:t>сегодня</w:t>
      </w:r>
      <w:r w:rsidR="00B377EF" w:rsidRPr="00B377EF">
        <w:rPr>
          <w:szCs w:val="28"/>
        </w:rPr>
        <w:t xml:space="preserve"> </w:t>
      </w:r>
      <w:r w:rsidRPr="00B377EF">
        <w:rPr>
          <w:szCs w:val="28"/>
        </w:rPr>
        <w:t>играет</w:t>
      </w:r>
      <w:r w:rsidR="00B377EF" w:rsidRPr="00B377EF">
        <w:rPr>
          <w:szCs w:val="28"/>
        </w:rPr>
        <w:t xml:space="preserve"> </w:t>
      </w:r>
      <w:r w:rsidRPr="00B377EF">
        <w:rPr>
          <w:szCs w:val="28"/>
        </w:rPr>
        <w:t>существенную роль в обеспечении</w:t>
      </w:r>
      <w:r w:rsidR="00B377EF" w:rsidRPr="00B377EF">
        <w:rPr>
          <w:szCs w:val="28"/>
        </w:rPr>
        <w:t xml:space="preserve"> </w:t>
      </w:r>
      <w:r w:rsidRPr="00B377EF">
        <w:rPr>
          <w:szCs w:val="28"/>
        </w:rPr>
        <w:t>занятости</w:t>
      </w:r>
      <w:r w:rsidR="00B377EF" w:rsidRPr="00B377EF">
        <w:rPr>
          <w:szCs w:val="28"/>
        </w:rPr>
        <w:t xml:space="preserve"> </w:t>
      </w:r>
      <w:r w:rsidRPr="00B377EF">
        <w:rPr>
          <w:szCs w:val="28"/>
        </w:rPr>
        <w:t xml:space="preserve">населения в </w:t>
      </w:r>
      <w:r w:rsidR="00AB7684" w:rsidRPr="00B377EF">
        <w:rPr>
          <w:szCs w:val="28"/>
        </w:rPr>
        <w:t>городском поселении пгт Климово</w:t>
      </w:r>
      <w:r w:rsidRPr="00B377EF">
        <w:rPr>
          <w:szCs w:val="28"/>
        </w:rPr>
        <w:t xml:space="preserve">. </w:t>
      </w:r>
      <w:r w:rsidR="00764880" w:rsidRPr="00B377EF">
        <w:rPr>
          <w:szCs w:val="28"/>
        </w:rPr>
        <w:t xml:space="preserve">По информации Брянскстата на основании данных институциональных изменений и демографии предприятий Брянской области в 2017году </w:t>
      </w:r>
      <w:r w:rsidR="00764880" w:rsidRPr="00B377EF">
        <w:rPr>
          <w:bCs/>
          <w:szCs w:val="28"/>
        </w:rPr>
        <w:t xml:space="preserve">на территории </w:t>
      </w:r>
      <w:r w:rsidR="00DB6F59" w:rsidRPr="00B377EF">
        <w:rPr>
          <w:bCs/>
          <w:szCs w:val="28"/>
        </w:rPr>
        <w:t>Климовского района</w:t>
      </w:r>
      <w:r w:rsidR="00CC3EE6" w:rsidRPr="00B377EF">
        <w:rPr>
          <w:bCs/>
          <w:szCs w:val="28"/>
        </w:rPr>
        <w:t xml:space="preserve"> </w:t>
      </w:r>
      <w:r w:rsidR="0020073D" w:rsidRPr="00B377EF">
        <w:rPr>
          <w:szCs w:val="28"/>
        </w:rPr>
        <w:t>имеется 564 индивидуальных предпринимателя и 72 малых предприятия, в которых трудится</w:t>
      </w:r>
      <w:r w:rsidR="00B377EF" w:rsidRPr="00B377EF">
        <w:rPr>
          <w:szCs w:val="28"/>
        </w:rPr>
        <w:t xml:space="preserve"> </w:t>
      </w:r>
      <w:r w:rsidR="0020073D" w:rsidRPr="00B377EF">
        <w:rPr>
          <w:szCs w:val="28"/>
        </w:rPr>
        <w:t>около 300 человек.</w:t>
      </w:r>
      <w:r w:rsidR="00B377EF" w:rsidRPr="00B377EF">
        <w:rPr>
          <w:szCs w:val="28"/>
        </w:rPr>
        <w:t xml:space="preserve"> </w:t>
      </w:r>
      <w:r w:rsidR="00764880" w:rsidRPr="00B377EF">
        <w:rPr>
          <w:szCs w:val="28"/>
        </w:rPr>
        <w:t>В 2017 году на</w:t>
      </w:r>
      <w:r w:rsidR="00B377EF" w:rsidRPr="00B377EF">
        <w:rPr>
          <w:szCs w:val="28"/>
        </w:rPr>
        <w:t xml:space="preserve"> </w:t>
      </w:r>
      <w:r w:rsidR="00764880" w:rsidRPr="00B377EF">
        <w:rPr>
          <w:szCs w:val="28"/>
        </w:rPr>
        <w:t xml:space="preserve">1 тыс. человек населения </w:t>
      </w:r>
      <w:r w:rsidR="003D22DB" w:rsidRPr="00B377EF">
        <w:rPr>
          <w:szCs w:val="28"/>
        </w:rPr>
        <w:t xml:space="preserve">городского поселения пгт Климово </w:t>
      </w:r>
      <w:r w:rsidR="00764880" w:rsidRPr="00B377EF">
        <w:rPr>
          <w:szCs w:val="28"/>
        </w:rPr>
        <w:t>приходи</w:t>
      </w:r>
      <w:r w:rsidR="00A6522F" w:rsidRPr="00B377EF">
        <w:rPr>
          <w:szCs w:val="28"/>
        </w:rPr>
        <w:t>лось</w:t>
      </w:r>
      <w:r w:rsidR="0020073D" w:rsidRPr="00B377EF">
        <w:rPr>
          <w:szCs w:val="28"/>
        </w:rPr>
        <w:t>18,7</w:t>
      </w:r>
      <w:r w:rsidR="00764880" w:rsidRPr="00B377EF">
        <w:rPr>
          <w:szCs w:val="28"/>
        </w:rPr>
        <w:t xml:space="preserve"> субъект</w:t>
      </w:r>
      <w:r w:rsidR="0020073D" w:rsidRPr="00B377EF">
        <w:rPr>
          <w:szCs w:val="28"/>
        </w:rPr>
        <w:t>ов</w:t>
      </w:r>
      <w:r w:rsidR="00764880" w:rsidRPr="00B377EF">
        <w:rPr>
          <w:szCs w:val="28"/>
        </w:rPr>
        <w:t xml:space="preserve"> малого и среднего предпринимательства</w:t>
      </w:r>
      <w:r w:rsidR="00A6522F" w:rsidRPr="00B377EF">
        <w:rPr>
          <w:szCs w:val="28"/>
        </w:rPr>
        <w:t>.</w:t>
      </w:r>
    </w:p>
    <w:p w:rsidR="00D94C05" w:rsidRPr="00B377EF" w:rsidRDefault="0089250E" w:rsidP="009F53EB">
      <w:pPr>
        <w:ind w:firstLine="709"/>
        <w:jc w:val="both"/>
        <w:rPr>
          <w:szCs w:val="28"/>
        </w:rPr>
      </w:pPr>
      <w:r w:rsidRPr="00B377EF">
        <w:rPr>
          <w:szCs w:val="28"/>
        </w:rPr>
        <w:t xml:space="preserve">Доля работников, занятых в сфере малого бизнеса от общей численности работников на предприятиях и организациях </w:t>
      </w:r>
      <w:r w:rsidR="003D22DB" w:rsidRPr="00B377EF">
        <w:rPr>
          <w:szCs w:val="28"/>
        </w:rPr>
        <w:t>городского поселения пгт Климово</w:t>
      </w:r>
      <w:r w:rsidRPr="00B377EF">
        <w:rPr>
          <w:szCs w:val="28"/>
        </w:rPr>
        <w:t xml:space="preserve"> составила 21,6 %, против 20,8% в 2016 году.</w:t>
      </w:r>
      <w:r w:rsidR="00CC3EE6" w:rsidRPr="00B377EF">
        <w:rPr>
          <w:szCs w:val="28"/>
        </w:rPr>
        <w:t xml:space="preserve"> </w:t>
      </w:r>
      <w:r w:rsidRPr="00B377EF">
        <w:rPr>
          <w:szCs w:val="28"/>
        </w:rPr>
        <w:t xml:space="preserve">Основным видом экономической деятельности малых предприятий </w:t>
      </w:r>
      <w:r w:rsidR="003D22DB" w:rsidRPr="00B377EF">
        <w:rPr>
          <w:szCs w:val="28"/>
        </w:rPr>
        <w:t>городского поселения пгт Климово</w:t>
      </w:r>
      <w:r w:rsidRPr="00B377EF">
        <w:rPr>
          <w:szCs w:val="28"/>
        </w:rPr>
        <w:t xml:space="preserve"> является торговля, </w:t>
      </w:r>
      <w:r w:rsidR="003D22DB" w:rsidRPr="00B377EF">
        <w:rPr>
          <w:szCs w:val="28"/>
        </w:rPr>
        <w:t>бытовое обслуживание</w:t>
      </w:r>
      <w:r w:rsidR="0020073D" w:rsidRPr="00B377EF">
        <w:rPr>
          <w:szCs w:val="28"/>
        </w:rPr>
        <w:t xml:space="preserve">. </w:t>
      </w:r>
      <w:r w:rsidR="00D94C05" w:rsidRPr="00B377EF">
        <w:rPr>
          <w:szCs w:val="28"/>
        </w:rPr>
        <w:t>Потенциал малого предпринимательства ежегодно возрастает с укреплением позиций в сфере</w:t>
      </w:r>
      <w:r w:rsidR="00B377EF" w:rsidRPr="00B377EF">
        <w:rPr>
          <w:szCs w:val="28"/>
        </w:rPr>
        <w:t xml:space="preserve"> </w:t>
      </w:r>
      <w:r w:rsidR="00D94C05" w:rsidRPr="00B377EF">
        <w:rPr>
          <w:szCs w:val="28"/>
        </w:rPr>
        <w:t>экономики и усиления</w:t>
      </w:r>
      <w:r w:rsidR="00B377EF" w:rsidRPr="00B377EF">
        <w:rPr>
          <w:szCs w:val="28"/>
        </w:rPr>
        <w:t xml:space="preserve"> </w:t>
      </w:r>
      <w:r w:rsidR="00D94C05" w:rsidRPr="00B377EF">
        <w:rPr>
          <w:szCs w:val="28"/>
        </w:rPr>
        <w:t>его</w:t>
      </w:r>
      <w:r w:rsidR="00B377EF" w:rsidRPr="00B377EF">
        <w:rPr>
          <w:szCs w:val="28"/>
        </w:rPr>
        <w:t xml:space="preserve"> </w:t>
      </w:r>
      <w:r w:rsidR="00D94C05" w:rsidRPr="00B377EF">
        <w:rPr>
          <w:szCs w:val="28"/>
        </w:rPr>
        <w:t>влияния</w:t>
      </w:r>
      <w:r w:rsidR="00B377EF" w:rsidRPr="00B377EF">
        <w:rPr>
          <w:szCs w:val="28"/>
        </w:rPr>
        <w:t xml:space="preserve"> </w:t>
      </w:r>
      <w:r w:rsidR="00D94C05" w:rsidRPr="00B377EF">
        <w:rPr>
          <w:szCs w:val="28"/>
        </w:rPr>
        <w:t>на</w:t>
      </w:r>
      <w:r w:rsidR="00B377EF" w:rsidRPr="00B377EF">
        <w:rPr>
          <w:szCs w:val="28"/>
        </w:rPr>
        <w:t xml:space="preserve"> </w:t>
      </w:r>
      <w:r w:rsidR="00D94C05" w:rsidRPr="00B377EF">
        <w:rPr>
          <w:szCs w:val="28"/>
        </w:rPr>
        <w:t>социально-экономическое</w:t>
      </w:r>
      <w:r w:rsidR="00B377EF" w:rsidRPr="00B377EF">
        <w:rPr>
          <w:szCs w:val="28"/>
        </w:rPr>
        <w:t xml:space="preserve"> </w:t>
      </w:r>
      <w:r w:rsidR="00D94C05" w:rsidRPr="00B377EF">
        <w:rPr>
          <w:szCs w:val="28"/>
        </w:rPr>
        <w:t xml:space="preserve">развитие </w:t>
      </w:r>
      <w:r w:rsidR="003D22DB" w:rsidRPr="00B377EF">
        <w:rPr>
          <w:szCs w:val="28"/>
        </w:rPr>
        <w:t>городского поселения пгт Климово</w:t>
      </w:r>
      <w:r w:rsidR="00D94C05" w:rsidRPr="00B377EF">
        <w:rPr>
          <w:szCs w:val="28"/>
        </w:rPr>
        <w:t>. На</w:t>
      </w:r>
      <w:r w:rsidR="00B377EF" w:rsidRPr="00B377EF">
        <w:rPr>
          <w:szCs w:val="28"/>
        </w:rPr>
        <w:t xml:space="preserve"> </w:t>
      </w:r>
      <w:r w:rsidR="00D94C05" w:rsidRPr="00B377EF">
        <w:rPr>
          <w:szCs w:val="28"/>
        </w:rPr>
        <w:t>развитие</w:t>
      </w:r>
      <w:r w:rsidR="00B377EF" w:rsidRPr="00B377EF">
        <w:rPr>
          <w:szCs w:val="28"/>
        </w:rPr>
        <w:t xml:space="preserve"> </w:t>
      </w:r>
      <w:r w:rsidR="00D94C05" w:rsidRPr="00B377EF">
        <w:rPr>
          <w:szCs w:val="28"/>
        </w:rPr>
        <w:t>бизнеса</w:t>
      </w:r>
      <w:r w:rsidR="00B377EF" w:rsidRPr="00B377EF">
        <w:rPr>
          <w:szCs w:val="28"/>
        </w:rPr>
        <w:t xml:space="preserve"> </w:t>
      </w:r>
      <w:r w:rsidR="00D94C05" w:rsidRPr="00B377EF">
        <w:rPr>
          <w:szCs w:val="28"/>
        </w:rPr>
        <w:t>малыми</w:t>
      </w:r>
      <w:r w:rsidR="00B377EF" w:rsidRPr="00B377EF">
        <w:rPr>
          <w:szCs w:val="28"/>
        </w:rPr>
        <w:t xml:space="preserve"> </w:t>
      </w:r>
      <w:r w:rsidR="00D94C05" w:rsidRPr="00B377EF">
        <w:rPr>
          <w:szCs w:val="28"/>
        </w:rPr>
        <w:t>предприятиями направляются средства на обновление активной части</w:t>
      </w:r>
      <w:r w:rsidR="00B377EF" w:rsidRPr="00B377EF">
        <w:rPr>
          <w:szCs w:val="28"/>
        </w:rPr>
        <w:t xml:space="preserve"> </w:t>
      </w:r>
      <w:r w:rsidR="00D94C05" w:rsidRPr="00B377EF">
        <w:rPr>
          <w:szCs w:val="28"/>
        </w:rPr>
        <w:t>основных фондов – модернизацию технологического оборудования и строительство зданий.</w:t>
      </w:r>
    </w:p>
    <w:p w:rsidR="00D94C05" w:rsidRPr="00B377EF" w:rsidRDefault="00D94C05" w:rsidP="009F53EB">
      <w:pPr>
        <w:ind w:firstLine="709"/>
        <w:jc w:val="both"/>
        <w:rPr>
          <w:szCs w:val="28"/>
        </w:rPr>
      </w:pPr>
      <w:r w:rsidRPr="00B377EF">
        <w:rPr>
          <w:szCs w:val="28"/>
        </w:rPr>
        <w:lastRenderedPageBreak/>
        <w:t>В условиях формирования рыночной</w:t>
      </w:r>
      <w:r w:rsidR="00B377EF" w:rsidRPr="00B377EF">
        <w:rPr>
          <w:szCs w:val="28"/>
        </w:rPr>
        <w:t xml:space="preserve"> </w:t>
      </w:r>
      <w:r w:rsidRPr="00B377EF">
        <w:rPr>
          <w:szCs w:val="28"/>
        </w:rPr>
        <w:t>структуры</w:t>
      </w:r>
      <w:r w:rsidR="00B377EF" w:rsidRPr="00B377EF">
        <w:rPr>
          <w:szCs w:val="28"/>
        </w:rPr>
        <w:t xml:space="preserve"> </w:t>
      </w:r>
      <w:r w:rsidRPr="00B377EF">
        <w:rPr>
          <w:szCs w:val="28"/>
        </w:rPr>
        <w:t>экономики</w:t>
      </w:r>
      <w:r w:rsidR="00B377EF" w:rsidRPr="00B377EF">
        <w:rPr>
          <w:szCs w:val="28"/>
        </w:rPr>
        <w:t xml:space="preserve"> </w:t>
      </w:r>
      <w:r w:rsidRPr="00B377EF">
        <w:rPr>
          <w:szCs w:val="28"/>
        </w:rPr>
        <w:t>существует положительная тенденция расширения отдельными предпринимателями</w:t>
      </w:r>
      <w:r w:rsidR="00B377EF" w:rsidRPr="00B377EF">
        <w:rPr>
          <w:szCs w:val="28"/>
        </w:rPr>
        <w:t xml:space="preserve"> </w:t>
      </w:r>
      <w:r w:rsidRPr="00B377EF">
        <w:rPr>
          <w:szCs w:val="28"/>
        </w:rPr>
        <w:t>своей</w:t>
      </w:r>
      <w:r w:rsidR="00B377EF" w:rsidRPr="00B377EF">
        <w:rPr>
          <w:szCs w:val="28"/>
        </w:rPr>
        <w:t xml:space="preserve"> </w:t>
      </w:r>
      <w:r w:rsidRPr="00B377EF">
        <w:rPr>
          <w:szCs w:val="28"/>
        </w:rPr>
        <w:t xml:space="preserve">деятельности за счет развития производства и сферы услуг. </w:t>
      </w:r>
    </w:p>
    <w:p w:rsidR="00032CD2" w:rsidRPr="00B377EF" w:rsidRDefault="00D94C05" w:rsidP="009F53EB">
      <w:pPr>
        <w:ind w:firstLine="709"/>
        <w:jc w:val="both"/>
        <w:rPr>
          <w:szCs w:val="28"/>
        </w:rPr>
      </w:pPr>
      <w:r w:rsidRPr="00B377EF">
        <w:rPr>
          <w:szCs w:val="28"/>
        </w:rPr>
        <w:t xml:space="preserve">В </w:t>
      </w:r>
      <w:r w:rsidR="003D22DB" w:rsidRPr="00B377EF">
        <w:rPr>
          <w:szCs w:val="28"/>
        </w:rPr>
        <w:t xml:space="preserve">городском поселении пгт Климово </w:t>
      </w:r>
      <w:r w:rsidRPr="00B377EF">
        <w:rPr>
          <w:szCs w:val="28"/>
        </w:rPr>
        <w:t>на</w:t>
      </w:r>
      <w:r w:rsidR="00B377EF" w:rsidRPr="00B377EF">
        <w:rPr>
          <w:szCs w:val="28"/>
        </w:rPr>
        <w:t xml:space="preserve"> </w:t>
      </w:r>
      <w:r w:rsidRPr="00B377EF">
        <w:rPr>
          <w:szCs w:val="28"/>
        </w:rPr>
        <w:t>протяжении</w:t>
      </w:r>
      <w:r w:rsidR="00B377EF" w:rsidRPr="00B377EF">
        <w:rPr>
          <w:szCs w:val="28"/>
        </w:rPr>
        <w:t xml:space="preserve"> </w:t>
      </w:r>
      <w:r w:rsidRPr="00B377EF">
        <w:rPr>
          <w:szCs w:val="28"/>
        </w:rPr>
        <w:t>последних</w:t>
      </w:r>
      <w:r w:rsidR="00B377EF" w:rsidRPr="00B377EF">
        <w:rPr>
          <w:szCs w:val="28"/>
        </w:rPr>
        <w:t xml:space="preserve"> </w:t>
      </w:r>
      <w:r w:rsidRPr="00B377EF">
        <w:rPr>
          <w:szCs w:val="28"/>
        </w:rPr>
        <w:t>лет</w:t>
      </w:r>
      <w:r w:rsidR="00B377EF" w:rsidRPr="00B377EF">
        <w:rPr>
          <w:szCs w:val="28"/>
        </w:rPr>
        <w:t xml:space="preserve"> </w:t>
      </w:r>
      <w:r w:rsidRPr="00B377EF">
        <w:rPr>
          <w:szCs w:val="28"/>
        </w:rPr>
        <w:t>создаются</w:t>
      </w:r>
      <w:r w:rsidR="00B377EF" w:rsidRPr="00B377EF">
        <w:rPr>
          <w:szCs w:val="28"/>
        </w:rPr>
        <w:t xml:space="preserve"> </w:t>
      </w:r>
      <w:r w:rsidRPr="00B377EF">
        <w:rPr>
          <w:szCs w:val="28"/>
        </w:rPr>
        <w:t>благоприятные</w:t>
      </w:r>
      <w:r w:rsidR="00B377EF" w:rsidRPr="00B377EF">
        <w:rPr>
          <w:szCs w:val="28"/>
        </w:rPr>
        <w:t xml:space="preserve"> </w:t>
      </w:r>
      <w:r w:rsidRPr="00B377EF">
        <w:rPr>
          <w:szCs w:val="28"/>
        </w:rPr>
        <w:t>условия для развития и использования потенциала малого</w:t>
      </w:r>
      <w:r w:rsidR="00CC3EE6" w:rsidRPr="00B377EF">
        <w:rPr>
          <w:szCs w:val="28"/>
        </w:rPr>
        <w:t xml:space="preserve"> </w:t>
      </w:r>
      <w:r w:rsidRPr="00B377EF">
        <w:rPr>
          <w:szCs w:val="28"/>
        </w:rPr>
        <w:t>предпринимательства.</w:t>
      </w:r>
    </w:p>
    <w:p w:rsidR="00CA29FD" w:rsidRPr="00B377EF" w:rsidRDefault="00CA29FD" w:rsidP="009F53EB">
      <w:pPr>
        <w:ind w:firstLine="709"/>
        <w:jc w:val="both"/>
        <w:rPr>
          <w:szCs w:val="28"/>
        </w:rPr>
      </w:pPr>
      <w:r w:rsidRPr="00B377EF">
        <w:rPr>
          <w:szCs w:val="28"/>
        </w:rPr>
        <w:t>Проводятся конкурсы «Лучший предприниматель Брянской области» и «Лучший социальный проект года».</w:t>
      </w:r>
    </w:p>
    <w:p w:rsidR="00CA29FD" w:rsidRPr="00B377EF" w:rsidRDefault="00CA29FD" w:rsidP="009F53EB">
      <w:pPr>
        <w:ind w:firstLine="709"/>
        <w:jc w:val="both"/>
        <w:rPr>
          <w:szCs w:val="28"/>
        </w:rPr>
      </w:pPr>
      <w:r w:rsidRPr="00B377EF">
        <w:rPr>
          <w:szCs w:val="28"/>
        </w:rPr>
        <w:t>Реализуются следующие образовательные программы (осуществляются АО «Корпорация «МСП» и ГАУ «Брянский областной бизнес-инкубатор"):</w:t>
      </w:r>
    </w:p>
    <w:p w:rsidR="00CA29FD" w:rsidRPr="00B377EF" w:rsidRDefault="00CA29FD" w:rsidP="009F53EB">
      <w:pPr>
        <w:pStyle w:val="aff8"/>
        <w:numPr>
          <w:ilvl w:val="0"/>
          <w:numId w:val="17"/>
        </w:numPr>
        <w:tabs>
          <w:tab w:val="left" w:pos="993"/>
        </w:tabs>
        <w:ind w:left="0" w:firstLine="709"/>
        <w:jc w:val="both"/>
        <w:rPr>
          <w:bCs/>
          <w:sz w:val="28"/>
          <w:szCs w:val="28"/>
        </w:rPr>
      </w:pPr>
      <w:r w:rsidRPr="00B377EF">
        <w:rPr>
          <w:bCs/>
          <w:sz w:val="28"/>
          <w:szCs w:val="28"/>
        </w:rPr>
        <w:t>"Мама - предприниматель",</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"Участие в государственных закупках",</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"Азбука предпринимателя",</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"Школа предпринимательства",</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"Финансовая поддержка",</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"Консультационная поддержка",</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"Генерация бизнес-идеи",</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"Проверка субъектов МСП",</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"Юридические аспекты предпринимательства и система налогообложения",</w:t>
      </w:r>
    </w:p>
    <w:p w:rsidR="00CA29FD" w:rsidRPr="00B377EF" w:rsidRDefault="00CA29FD" w:rsidP="009F53EB">
      <w:pPr>
        <w:pStyle w:val="aff8"/>
        <w:numPr>
          <w:ilvl w:val="0"/>
          <w:numId w:val="17"/>
        </w:numPr>
        <w:tabs>
          <w:tab w:val="left" w:pos="993"/>
        </w:tabs>
        <w:ind w:left="0" w:firstLine="709"/>
        <w:jc w:val="both"/>
        <w:rPr>
          <w:sz w:val="28"/>
          <w:szCs w:val="28"/>
        </w:rPr>
      </w:pPr>
      <w:r w:rsidRPr="00B377EF">
        <w:rPr>
          <w:sz w:val="28"/>
          <w:szCs w:val="28"/>
        </w:rPr>
        <w:t>"Имущественная поддержка".</w:t>
      </w:r>
    </w:p>
    <w:p w:rsidR="00427671" w:rsidRPr="00B377EF" w:rsidRDefault="00D94C05" w:rsidP="009F53EB">
      <w:pPr>
        <w:ind w:firstLine="709"/>
        <w:jc w:val="both"/>
        <w:rPr>
          <w:szCs w:val="28"/>
        </w:rPr>
      </w:pPr>
      <w:r w:rsidRPr="00B377EF">
        <w:rPr>
          <w:szCs w:val="28"/>
        </w:rPr>
        <w:t>Вывод</w:t>
      </w:r>
      <w:r w:rsidR="00427671" w:rsidRPr="00B377EF">
        <w:rPr>
          <w:szCs w:val="28"/>
        </w:rPr>
        <w:t>ы</w:t>
      </w:r>
      <w:r w:rsidR="00E27635" w:rsidRPr="00B377EF">
        <w:rPr>
          <w:szCs w:val="28"/>
        </w:rPr>
        <w:t>:</w:t>
      </w:r>
      <w:r w:rsidRPr="00B377EF">
        <w:rPr>
          <w:szCs w:val="28"/>
        </w:rPr>
        <w:t xml:space="preserve"> </w:t>
      </w:r>
    </w:p>
    <w:p w:rsidR="00E262B7" w:rsidRPr="00B377EF" w:rsidRDefault="00427671" w:rsidP="009F53EB">
      <w:pPr>
        <w:ind w:firstLine="709"/>
        <w:jc w:val="both"/>
        <w:rPr>
          <w:szCs w:val="28"/>
        </w:rPr>
      </w:pPr>
      <w:r w:rsidRPr="00B377EF">
        <w:rPr>
          <w:szCs w:val="28"/>
        </w:rPr>
        <w:t xml:space="preserve">1. </w:t>
      </w:r>
      <w:r w:rsidR="004218F9" w:rsidRPr="00B377EF">
        <w:rPr>
          <w:szCs w:val="28"/>
        </w:rPr>
        <w:t xml:space="preserve">Для </w:t>
      </w:r>
      <w:r w:rsidR="003D22DB" w:rsidRPr="00B377EF">
        <w:rPr>
          <w:szCs w:val="28"/>
        </w:rPr>
        <w:t xml:space="preserve">городского поселения пгт Климово </w:t>
      </w:r>
      <w:r w:rsidR="00D94C05" w:rsidRPr="00B377EF">
        <w:rPr>
          <w:szCs w:val="28"/>
        </w:rPr>
        <w:t>развитие малого предпринимательства является одним из стратегических направлений развития, которое способно увеличить занятость населения, рост производства и налогооблагаемой базы.</w:t>
      </w:r>
      <w:r w:rsidR="00CC3EE6" w:rsidRPr="00B377EF">
        <w:rPr>
          <w:szCs w:val="28"/>
        </w:rPr>
        <w:t xml:space="preserve"> </w:t>
      </w:r>
      <w:r w:rsidR="00E262B7" w:rsidRPr="00B377EF">
        <w:rPr>
          <w:szCs w:val="28"/>
        </w:rPr>
        <w:t>Малый бизнес является одним из резервов</w:t>
      </w:r>
      <w:r w:rsidR="00B377EF" w:rsidRPr="00B377EF">
        <w:rPr>
          <w:szCs w:val="28"/>
        </w:rPr>
        <w:t xml:space="preserve"> </w:t>
      </w:r>
      <w:r w:rsidR="00E262B7" w:rsidRPr="00B377EF">
        <w:rPr>
          <w:szCs w:val="28"/>
        </w:rPr>
        <w:t xml:space="preserve">стабилизации социально-экономического положения в </w:t>
      </w:r>
      <w:r w:rsidR="003D22DB" w:rsidRPr="00B377EF">
        <w:rPr>
          <w:szCs w:val="28"/>
        </w:rPr>
        <w:t>городском поселении пгт Климово</w:t>
      </w:r>
      <w:r w:rsidR="00E262B7" w:rsidRPr="00B377EF">
        <w:rPr>
          <w:szCs w:val="28"/>
        </w:rPr>
        <w:t>.</w:t>
      </w:r>
    </w:p>
    <w:p w:rsidR="00427671" w:rsidRPr="00B377EF" w:rsidRDefault="00427671" w:rsidP="009F53EB">
      <w:pPr>
        <w:ind w:firstLine="709"/>
        <w:jc w:val="both"/>
        <w:rPr>
          <w:szCs w:val="28"/>
        </w:rPr>
      </w:pPr>
      <w:r w:rsidRPr="00B377EF">
        <w:rPr>
          <w:szCs w:val="28"/>
        </w:rPr>
        <w:t xml:space="preserve">2. Администрация района активно работает в направлении развития малого предпринимательства в </w:t>
      </w:r>
      <w:r w:rsidR="003D22DB" w:rsidRPr="00B377EF">
        <w:rPr>
          <w:szCs w:val="28"/>
        </w:rPr>
        <w:t>городском поселении пгт Климово</w:t>
      </w:r>
      <w:r w:rsidRPr="00B377EF">
        <w:rPr>
          <w:szCs w:val="28"/>
        </w:rPr>
        <w:t>, осуществляются образовательные программы</w:t>
      </w:r>
      <w:r w:rsidR="00B377EF" w:rsidRPr="00B377EF">
        <w:rPr>
          <w:szCs w:val="28"/>
        </w:rPr>
        <w:t xml:space="preserve"> </w:t>
      </w:r>
      <w:r w:rsidRPr="00B377EF">
        <w:rPr>
          <w:szCs w:val="28"/>
        </w:rPr>
        <w:t>для начинающих предпринимателей, проводятся конкурсы.</w:t>
      </w:r>
    </w:p>
    <w:p w:rsidR="00427671" w:rsidRPr="00B377EF" w:rsidRDefault="00427671" w:rsidP="009F53EB">
      <w:pPr>
        <w:ind w:firstLine="709"/>
        <w:jc w:val="both"/>
        <w:rPr>
          <w:sz w:val="22"/>
          <w:szCs w:val="22"/>
        </w:rPr>
      </w:pPr>
      <w:r w:rsidRPr="00B377EF">
        <w:rPr>
          <w:szCs w:val="28"/>
        </w:rPr>
        <w:t xml:space="preserve">3. Необходимо продолжать работать в направлении поддержки малого бизнеса, тесно взаимодействовать с администрации </w:t>
      </w:r>
      <w:r w:rsidR="003D22DB" w:rsidRPr="00B377EF">
        <w:rPr>
          <w:szCs w:val="28"/>
        </w:rPr>
        <w:t xml:space="preserve">Губернатора Брянской области и Правительства </w:t>
      </w:r>
      <w:r w:rsidRPr="00B377EF">
        <w:rPr>
          <w:szCs w:val="28"/>
        </w:rPr>
        <w:t>Брянской области</w:t>
      </w:r>
      <w:r w:rsidR="003D22DB" w:rsidRPr="00B377EF">
        <w:rPr>
          <w:szCs w:val="28"/>
        </w:rPr>
        <w:t>,</w:t>
      </w:r>
      <w:r w:rsidRPr="00B377EF">
        <w:rPr>
          <w:szCs w:val="28"/>
        </w:rPr>
        <w:t xml:space="preserve"> Брянским областным бизнес-инкубатором, Торгово-промышленной палатой.</w:t>
      </w:r>
    </w:p>
    <w:p w:rsidR="00D94C05" w:rsidRPr="00B377EF" w:rsidRDefault="00D94C05" w:rsidP="009F53EB">
      <w:pPr>
        <w:ind w:firstLine="709"/>
        <w:jc w:val="both"/>
        <w:rPr>
          <w:szCs w:val="28"/>
        </w:rPr>
      </w:pPr>
    </w:p>
    <w:p w:rsidR="00D94C05" w:rsidRPr="00B377EF" w:rsidRDefault="00D94C05" w:rsidP="009F53EB">
      <w:pPr>
        <w:widowControl w:val="0"/>
        <w:shd w:val="clear" w:color="auto" w:fill="FFFFFF"/>
        <w:tabs>
          <w:tab w:val="left" w:pos="758"/>
          <w:tab w:val="center" w:pos="4875"/>
          <w:tab w:val="left" w:pos="7686"/>
        </w:tabs>
        <w:suppressAutoHyphens w:val="0"/>
        <w:autoSpaceDE w:val="0"/>
        <w:autoSpaceDN w:val="0"/>
        <w:adjustRightInd w:val="0"/>
        <w:ind w:firstLine="851"/>
        <w:jc w:val="center"/>
        <w:rPr>
          <w:b/>
          <w:szCs w:val="28"/>
        </w:rPr>
      </w:pPr>
      <w:r w:rsidRPr="00B377EF">
        <w:rPr>
          <w:b/>
          <w:szCs w:val="28"/>
        </w:rPr>
        <w:t>Развитие</w:t>
      </w:r>
      <w:r w:rsidR="00B377EF" w:rsidRPr="00B377EF">
        <w:rPr>
          <w:b/>
          <w:szCs w:val="28"/>
        </w:rPr>
        <w:t xml:space="preserve"> </w:t>
      </w:r>
      <w:r w:rsidRPr="00B377EF">
        <w:rPr>
          <w:b/>
          <w:szCs w:val="28"/>
        </w:rPr>
        <w:t>социальной</w:t>
      </w:r>
      <w:r w:rsidR="00B377EF" w:rsidRPr="00B377EF">
        <w:rPr>
          <w:b/>
          <w:szCs w:val="28"/>
        </w:rPr>
        <w:t xml:space="preserve"> </w:t>
      </w:r>
      <w:r w:rsidRPr="00B377EF">
        <w:rPr>
          <w:b/>
          <w:szCs w:val="28"/>
        </w:rPr>
        <w:t>инфраструктуры</w:t>
      </w:r>
    </w:p>
    <w:p w:rsidR="00D94C05" w:rsidRPr="00B377EF" w:rsidRDefault="00D94C05" w:rsidP="009F53EB">
      <w:pPr>
        <w:widowControl w:val="0"/>
        <w:shd w:val="clear" w:color="auto" w:fill="FFFFFF"/>
        <w:tabs>
          <w:tab w:val="left" w:pos="758"/>
          <w:tab w:val="center" w:pos="4875"/>
          <w:tab w:val="left" w:pos="7686"/>
        </w:tabs>
        <w:suppressAutoHyphens w:val="0"/>
        <w:autoSpaceDE w:val="0"/>
        <w:autoSpaceDN w:val="0"/>
        <w:adjustRightInd w:val="0"/>
        <w:ind w:firstLine="851"/>
        <w:jc w:val="center"/>
        <w:rPr>
          <w:b/>
          <w:szCs w:val="28"/>
        </w:rPr>
      </w:pPr>
    </w:p>
    <w:p w:rsidR="009D11F4" w:rsidRPr="00B377EF" w:rsidRDefault="009D11F4" w:rsidP="009F53EB">
      <w:pPr>
        <w:pStyle w:val="a6"/>
        <w:ind w:firstLine="851"/>
      </w:pPr>
      <w:r w:rsidRPr="00B377EF">
        <w:t xml:space="preserve">Социальное функционирование – это жизнедеятельность социума, которая обеспечивает воспроизводство духовных, материальных и социальных благ в рамках определенного качества. Оно выражается параметрами благосостояния. Главные из них: здоровье, доступность труда, </w:t>
      </w:r>
      <w:r w:rsidRPr="00B377EF">
        <w:lastRenderedPageBreak/>
        <w:t>получение качественного образования, уровень квалификации, реальные доходы, потребление духовных и материальных благ</w:t>
      </w:r>
    </w:p>
    <w:p w:rsidR="00D94C05" w:rsidRPr="00B377EF" w:rsidRDefault="00D94C05" w:rsidP="009F53EB">
      <w:pPr>
        <w:widowControl w:val="0"/>
        <w:shd w:val="clear" w:color="auto" w:fill="FFFFFF"/>
        <w:tabs>
          <w:tab w:val="left" w:pos="0"/>
        </w:tabs>
        <w:suppressAutoHyphens w:val="0"/>
        <w:autoSpaceDE w:val="0"/>
        <w:autoSpaceDN w:val="0"/>
        <w:adjustRightInd w:val="0"/>
        <w:ind w:firstLine="851"/>
        <w:jc w:val="both"/>
        <w:rPr>
          <w:szCs w:val="28"/>
        </w:rPr>
      </w:pPr>
      <w:r w:rsidRPr="00B377EF">
        <w:rPr>
          <w:szCs w:val="28"/>
        </w:rPr>
        <w:t>Важнейшей</w:t>
      </w:r>
      <w:r w:rsidR="00CC3EE6" w:rsidRPr="00B377EF">
        <w:rPr>
          <w:szCs w:val="28"/>
        </w:rPr>
        <w:t xml:space="preserve"> </w:t>
      </w:r>
      <w:r w:rsidRPr="00B377EF">
        <w:rPr>
          <w:szCs w:val="28"/>
        </w:rPr>
        <w:t xml:space="preserve">задачей </w:t>
      </w:r>
      <w:r w:rsidR="00091F9C" w:rsidRPr="00B377EF">
        <w:rPr>
          <w:szCs w:val="28"/>
        </w:rPr>
        <w:t>администрации</w:t>
      </w:r>
      <w:r w:rsidRPr="00B377EF">
        <w:rPr>
          <w:szCs w:val="28"/>
        </w:rPr>
        <w:t xml:space="preserve"> становится</w:t>
      </w:r>
      <w:r w:rsidR="00B377EF" w:rsidRPr="00B377EF">
        <w:rPr>
          <w:szCs w:val="28"/>
        </w:rPr>
        <w:t xml:space="preserve"> </w:t>
      </w:r>
      <w:r w:rsidRPr="00B377EF">
        <w:rPr>
          <w:szCs w:val="28"/>
        </w:rPr>
        <w:t>обеспечение взаимодействия</w:t>
      </w:r>
      <w:r w:rsidR="00B377EF" w:rsidRPr="00B377EF">
        <w:rPr>
          <w:szCs w:val="28"/>
        </w:rPr>
        <w:t xml:space="preserve"> </w:t>
      </w:r>
      <w:r w:rsidRPr="00B377EF">
        <w:rPr>
          <w:szCs w:val="28"/>
        </w:rPr>
        <w:t>всех субъектов экономики</w:t>
      </w:r>
      <w:r w:rsidR="00B377EF" w:rsidRPr="00B377EF">
        <w:rPr>
          <w:szCs w:val="28"/>
        </w:rPr>
        <w:t xml:space="preserve"> </w:t>
      </w:r>
      <w:r w:rsidRPr="00B377EF">
        <w:rPr>
          <w:szCs w:val="28"/>
        </w:rPr>
        <w:t>на</w:t>
      </w:r>
      <w:r w:rsidR="00B377EF" w:rsidRPr="00B377EF">
        <w:rPr>
          <w:szCs w:val="28"/>
        </w:rPr>
        <w:t xml:space="preserve"> </w:t>
      </w:r>
      <w:r w:rsidRPr="00B377EF">
        <w:rPr>
          <w:szCs w:val="28"/>
        </w:rPr>
        <w:t>основе</w:t>
      </w:r>
      <w:r w:rsidR="00B377EF" w:rsidRPr="00B377EF">
        <w:rPr>
          <w:szCs w:val="28"/>
        </w:rPr>
        <w:t xml:space="preserve"> </w:t>
      </w:r>
      <w:r w:rsidRPr="00B377EF">
        <w:rPr>
          <w:szCs w:val="28"/>
        </w:rPr>
        <w:t>согласования и взаимного учета интересов, объединение усилий всего</w:t>
      </w:r>
      <w:r w:rsidR="00B377EF" w:rsidRPr="00B377EF">
        <w:rPr>
          <w:szCs w:val="28"/>
        </w:rPr>
        <w:t xml:space="preserve"> </w:t>
      </w:r>
      <w:r w:rsidRPr="00B377EF">
        <w:rPr>
          <w:szCs w:val="28"/>
        </w:rPr>
        <w:t>местного сообщества для решения сложившихся</w:t>
      </w:r>
      <w:r w:rsidR="00CC3EE6" w:rsidRPr="00B377EF">
        <w:rPr>
          <w:szCs w:val="28"/>
        </w:rPr>
        <w:t xml:space="preserve"> </w:t>
      </w:r>
      <w:r w:rsidRPr="00B377EF">
        <w:rPr>
          <w:szCs w:val="28"/>
        </w:rPr>
        <w:t>проблем,</w:t>
      </w:r>
      <w:r w:rsidR="00CC3EE6" w:rsidRPr="00B377EF">
        <w:rPr>
          <w:szCs w:val="28"/>
        </w:rPr>
        <w:t xml:space="preserve"> </w:t>
      </w:r>
      <w:r w:rsidRPr="00B377EF">
        <w:rPr>
          <w:szCs w:val="28"/>
        </w:rPr>
        <w:t>создание</w:t>
      </w:r>
      <w:r w:rsidR="00B377EF" w:rsidRPr="00B377EF">
        <w:rPr>
          <w:szCs w:val="28"/>
        </w:rPr>
        <w:t xml:space="preserve"> </w:t>
      </w:r>
      <w:r w:rsidRPr="00B377EF">
        <w:rPr>
          <w:szCs w:val="28"/>
        </w:rPr>
        <w:t>качественной муниципальной среды.</w:t>
      </w:r>
      <w:r w:rsidR="00B377EF" w:rsidRPr="00B377EF">
        <w:rPr>
          <w:szCs w:val="28"/>
        </w:rPr>
        <w:t xml:space="preserve"> </w:t>
      </w:r>
    </w:p>
    <w:p w:rsidR="00D94C05" w:rsidRPr="00B377EF" w:rsidRDefault="00D94C05" w:rsidP="009F53EB">
      <w:pPr>
        <w:widowControl w:val="0"/>
        <w:shd w:val="clear" w:color="auto" w:fill="FFFFFF"/>
        <w:tabs>
          <w:tab w:val="left" w:pos="0"/>
        </w:tabs>
        <w:suppressAutoHyphens w:val="0"/>
        <w:autoSpaceDE w:val="0"/>
        <w:autoSpaceDN w:val="0"/>
        <w:adjustRightInd w:val="0"/>
        <w:ind w:firstLine="851"/>
        <w:jc w:val="both"/>
        <w:rPr>
          <w:szCs w:val="28"/>
          <w:shd w:val="clear" w:color="auto" w:fill="FFFFFF"/>
        </w:rPr>
      </w:pPr>
      <w:r w:rsidRPr="00B377EF">
        <w:rPr>
          <w:bCs/>
          <w:szCs w:val="28"/>
          <w:shd w:val="clear" w:color="auto" w:fill="FFFFFF"/>
        </w:rPr>
        <w:t>Социальная инфраструктура</w:t>
      </w:r>
      <w:r w:rsidRPr="00B377EF">
        <w:rPr>
          <w:szCs w:val="28"/>
          <w:shd w:val="clear" w:color="auto" w:fill="FFFFFF"/>
        </w:rPr>
        <w:t> </w:t>
      </w:r>
      <w:r w:rsidR="003D22DB" w:rsidRPr="00B377EF">
        <w:rPr>
          <w:szCs w:val="28"/>
        </w:rPr>
        <w:t xml:space="preserve">городского поселения пгт Климово </w:t>
      </w:r>
      <w:r w:rsidRPr="00B377EF">
        <w:rPr>
          <w:szCs w:val="28"/>
          <w:shd w:val="clear" w:color="auto" w:fill="FFFFFF"/>
        </w:rPr>
        <w:t xml:space="preserve">представляет собой совокупность отраслей и предприятий, функционально обеспечивающих нормальную жизнедеятельность населения. Сюда относятся: </w:t>
      </w:r>
    </w:p>
    <w:p w:rsidR="00D94C05" w:rsidRPr="00B377EF" w:rsidRDefault="00D94C05" w:rsidP="009F53EB">
      <w:pPr>
        <w:pStyle w:val="aff8"/>
        <w:widowControl w:val="0"/>
        <w:numPr>
          <w:ilvl w:val="0"/>
          <w:numId w:val="3"/>
        </w:numPr>
        <w:shd w:val="clear" w:color="auto" w:fill="FFFFFF"/>
        <w:tabs>
          <w:tab w:val="left" w:pos="993"/>
        </w:tabs>
        <w:autoSpaceDE w:val="0"/>
        <w:autoSpaceDN w:val="0"/>
        <w:adjustRightInd w:val="0"/>
        <w:ind w:left="0" w:firstLine="851"/>
        <w:jc w:val="both"/>
        <w:rPr>
          <w:sz w:val="28"/>
          <w:szCs w:val="28"/>
          <w:shd w:val="clear" w:color="auto" w:fill="FFFFFF"/>
        </w:rPr>
      </w:pPr>
      <w:r w:rsidRPr="00B377EF">
        <w:rPr>
          <w:sz w:val="28"/>
          <w:szCs w:val="28"/>
          <w:shd w:val="clear" w:color="auto" w:fill="FFFFFF"/>
        </w:rPr>
        <w:t xml:space="preserve">строительство жилья, </w:t>
      </w:r>
    </w:p>
    <w:p w:rsidR="00D94C05" w:rsidRPr="00B377EF" w:rsidRDefault="00D94C05" w:rsidP="009F53EB">
      <w:pPr>
        <w:pStyle w:val="aff8"/>
        <w:widowControl w:val="0"/>
        <w:numPr>
          <w:ilvl w:val="0"/>
          <w:numId w:val="3"/>
        </w:numPr>
        <w:shd w:val="clear" w:color="auto" w:fill="FFFFFF"/>
        <w:tabs>
          <w:tab w:val="left" w:pos="993"/>
        </w:tabs>
        <w:autoSpaceDE w:val="0"/>
        <w:autoSpaceDN w:val="0"/>
        <w:adjustRightInd w:val="0"/>
        <w:ind w:left="0" w:firstLine="851"/>
        <w:jc w:val="both"/>
        <w:rPr>
          <w:sz w:val="28"/>
          <w:szCs w:val="28"/>
        </w:rPr>
      </w:pPr>
      <w:r w:rsidRPr="00B377EF">
        <w:rPr>
          <w:sz w:val="28"/>
          <w:szCs w:val="28"/>
          <w:shd w:val="clear" w:color="auto" w:fill="FFFFFF"/>
        </w:rPr>
        <w:t xml:space="preserve">сфера жилищно-коммунального хозяйства, </w:t>
      </w:r>
    </w:p>
    <w:p w:rsidR="00D94C05" w:rsidRPr="00B377EF" w:rsidRDefault="00D94C05" w:rsidP="009F53EB">
      <w:pPr>
        <w:pStyle w:val="aff8"/>
        <w:widowControl w:val="0"/>
        <w:numPr>
          <w:ilvl w:val="0"/>
          <w:numId w:val="3"/>
        </w:numPr>
        <w:shd w:val="clear" w:color="auto" w:fill="FFFFFF"/>
        <w:tabs>
          <w:tab w:val="left" w:pos="993"/>
        </w:tabs>
        <w:autoSpaceDE w:val="0"/>
        <w:autoSpaceDN w:val="0"/>
        <w:adjustRightInd w:val="0"/>
        <w:ind w:left="0" w:firstLine="851"/>
        <w:jc w:val="both"/>
        <w:rPr>
          <w:sz w:val="28"/>
          <w:szCs w:val="28"/>
          <w:shd w:val="clear" w:color="auto" w:fill="FFFFFF"/>
        </w:rPr>
      </w:pPr>
      <w:r w:rsidRPr="00B377EF">
        <w:rPr>
          <w:sz w:val="28"/>
          <w:szCs w:val="28"/>
          <w:shd w:val="clear" w:color="auto" w:fill="FFFFFF"/>
        </w:rPr>
        <w:t>дорожное хозяйство,</w:t>
      </w:r>
    </w:p>
    <w:p w:rsidR="00D94C05" w:rsidRPr="00B377EF" w:rsidRDefault="00D94C05" w:rsidP="009F53EB">
      <w:pPr>
        <w:pStyle w:val="aff8"/>
        <w:widowControl w:val="0"/>
        <w:numPr>
          <w:ilvl w:val="0"/>
          <w:numId w:val="3"/>
        </w:numPr>
        <w:shd w:val="clear" w:color="auto" w:fill="FFFFFF"/>
        <w:tabs>
          <w:tab w:val="left" w:pos="993"/>
        </w:tabs>
        <w:autoSpaceDE w:val="0"/>
        <w:autoSpaceDN w:val="0"/>
        <w:adjustRightInd w:val="0"/>
        <w:ind w:left="0" w:firstLine="851"/>
        <w:jc w:val="both"/>
        <w:rPr>
          <w:sz w:val="28"/>
          <w:szCs w:val="28"/>
        </w:rPr>
      </w:pPr>
      <w:r w:rsidRPr="00B377EF">
        <w:rPr>
          <w:sz w:val="28"/>
          <w:szCs w:val="28"/>
          <w:shd w:val="clear" w:color="auto" w:fill="FFFFFF"/>
        </w:rPr>
        <w:t xml:space="preserve">организация системы здравоохранения, </w:t>
      </w:r>
    </w:p>
    <w:p w:rsidR="00D94C05" w:rsidRPr="00B377EF" w:rsidRDefault="00D94C05" w:rsidP="009F53EB">
      <w:pPr>
        <w:pStyle w:val="aff8"/>
        <w:widowControl w:val="0"/>
        <w:numPr>
          <w:ilvl w:val="0"/>
          <w:numId w:val="3"/>
        </w:numPr>
        <w:shd w:val="clear" w:color="auto" w:fill="FFFFFF"/>
        <w:tabs>
          <w:tab w:val="left" w:pos="993"/>
        </w:tabs>
        <w:autoSpaceDE w:val="0"/>
        <w:autoSpaceDN w:val="0"/>
        <w:adjustRightInd w:val="0"/>
        <w:ind w:left="0" w:firstLine="851"/>
        <w:jc w:val="both"/>
        <w:rPr>
          <w:sz w:val="28"/>
          <w:szCs w:val="28"/>
        </w:rPr>
      </w:pPr>
      <w:r w:rsidRPr="00B377EF">
        <w:rPr>
          <w:sz w:val="28"/>
          <w:szCs w:val="28"/>
          <w:shd w:val="clear" w:color="auto" w:fill="FFFFFF"/>
        </w:rPr>
        <w:t xml:space="preserve">организация системы образования, дошкольного воспитания; </w:t>
      </w:r>
    </w:p>
    <w:p w:rsidR="00D94C05" w:rsidRPr="00B377EF" w:rsidRDefault="00D94C05" w:rsidP="009F53EB">
      <w:pPr>
        <w:pStyle w:val="aff8"/>
        <w:widowControl w:val="0"/>
        <w:numPr>
          <w:ilvl w:val="0"/>
          <w:numId w:val="3"/>
        </w:numPr>
        <w:shd w:val="clear" w:color="auto" w:fill="FFFFFF"/>
        <w:tabs>
          <w:tab w:val="left" w:pos="993"/>
        </w:tabs>
        <w:autoSpaceDE w:val="0"/>
        <w:autoSpaceDN w:val="0"/>
        <w:adjustRightInd w:val="0"/>
        <w:ind w:left="0" w:firstLine="851"/>
        <w:jc w:val="both"/>
        <w:rPr>
          <w:sz w:val="28"/>
          <w:szCs w:val="28"/>
        </w:rPr>
      </w:pPr>
      <w:r w:rsidRPr="00B377EF">
        <w:rPr>
          <w:sz w:val="28"/>
          <w:szCs w:val="28"/>
          <w:shd w:val="clear" w:color="auto" w:fill="FFFFFF"/>
        </w:rPr>
        <w:t xml:space="preserve">объекты социально-культурного назначения, организации, связанные с отдыхом и досугом; </w:t>
      </w:r>
    </w:p>
    <w:p w:rsidR="00091F9C" w:rsidRPr="00B377EF" w:rsidRDefault="00D94C05" w:rsidP="009F53EB">
      <w:pPr>
        <w:pStyle w:val="aff8"/>
        <w:widowControl w:val="0"/>
        <w:numPr>
          <w:ilvl w:val="0"/>
          <w:numId w:val="3"/>
        </w:numPr>
        <w:shd w:val="clear" w:color="auto" w:fill="FFFFFF"/>
        <w:tabs>
          <w:tab w:val="left" w:pos="993"/>
        </w:tabs>
        <w:autoSpaceDE w:val="0"/>
        <w:autoSpaceDN w:val="0"/>
        <w:adjustRightInd w:val="0"/>
        <w:ind w:left="0" w:firstLine="851"/>
        <w:jc w:val="both"/>
        <w:rPr>
          <w:sz w:val="28"/>
          <w:szCs w:val="28"/>
        </w:rPr>
      </w:pPr>
      <w:r w:rsidRPr="00B377EF">
        <w:rPr>
          <w:sz w:val="28"/>
          <w:szCs w:val="28"/>
          <w:shd w:val="clear" w:color="auto" w:fill="FFFFFF"/>
        </w:rPr>
        <w:t xml:space="preserve">спортивно-оздоровительные учреждения. </w:t>
      </w:r>
    </w:p>
    <w:p w:rsidR="00091F9C" w:rsidRPr="00B377EF" w:rsidRDefault="005D6CD3" w:rsidP="009F53EB">
      <w:pPr>
        <w:pStyle w:val="aff8"/>
        <w:widowControl w:val="0"/>
        <w:shd w:val="clear" w:color="auto" w:fill="FFFFFF"/>
        <w:tabs>
          <w:tab w:val="left" w:pos="993"/>
        </w:tabs>
        <w:autoSpaceDE w:val="0"/>
        <w:autoSpaceDN w:val="0"/>
        <w:adjustRightInd w:val="0"/>
        <w:ind w:left="0" w:firstLine="851"/>
        <w:jc w:val="both"/>
        <w:rPr>
          <w:sz w:val="28"/>
          <w:szCs w:val="28"/>
          <w:shd w:val="clear" w:color="auto" w:fill="FFFFFF"/>
        </w:rPr>
      </w:pPr>
      <w:r w:rsidRPr="00B377EF">
        <w:rPr>
          <w:sz w:val="28"/>
          <w:szCs w:val="28"/>
          <w:shd w:val="clear" w:color="auto" w:fill="FFFFFF"/>
        </w:rPr>
        <w:t xml:space="preserve">Отмечается стабильная и последовательная работа всех учреждений социальной сферы </w:t>
      </w:r>
      <w:r w:rsidR="003D22DB" w:rsidRPr="00B377EF">
        <w:rPr>
          <w:sz w:val="28"/>
          <w:szCs w:val="28"/>
          <w:shd w:val="clear" w:color="auto" w:fill="FFFFFF"/>
        </w:rPr>
        <w:t>городского поселения пгт Климово</w:t>
      </w:r>
      <w:r w:rsidRPr="00B377EF">
        <w:rPr>
          <w:sz w:val="28"/>
          <w:szCs w:val="28"/>
          <w:shd w:val="clear" w:color="auto" w:fill="FFFFFF"/>
        </w:rPr>
        <w:t>.</w:t>
      </w:r>
    </w:p>
    <w:p w:rsidR="009D11F4" w:rsidRPr="00B377EF" w:rsidRDefault="009D11F4" w:rsidP="009F53EB">
      <w:pPr>
        <w:widowControl w:val="0"/>
        <w:shd w:val="clear" w:color="auto" w:fill="FFFFFF"/>
        <w:tabs>
          <w:tab w:val="left" w:pos="758"/>
          <w:tab w:val="center" w:pos="4875"/>
          <w:tab w:val="left" w:pos="7686"/>
        </w:tabs>
        <w:suppressAutoHyphens w:val="0"/>
        <w:autoSpaceDE w:val="0"/>
        <w:autoSpaceDN w:val="0"/>
        <w:adjustRightInd w:val="0"/>
        <w:ind w:left="403"/>
        <w:jc w:val="center"/>
        <w:rPr>
          <w:b/>
          <w:szCs w:val="28"/>
        </w:rPr>
      </w:pPr>
    </w:p>
    <w:p w:rsidR="00D94C05" w:rsidRPr="00B377EF" w:rsidRDefault="00D94C05" w:rsidP="009F53EB">
      <w:pPr>
        <w:jc w:val="center"/>
        <w:rPr>
          <w:b/>
          <w:szCs w:val="28"/>
        </w:rPr>
      </w:pPr>
      <w:r w:rsidRPr="00B377EF">
        <w:rPr>
          <w:b/>
          <w:szCs w:val="28"/>
        </w:rPr>
        <w:t>Жилищное строительство</w:t>
      </w:r>
    </w:p>
    <w:p w:rsidR="003059A3" w:rsidRPr="00B377EF" w:rsidRDefault="003059A3" w:rsidP="009F53EB">
      <w:pPr>
        <w:jc w:val="center"/>
        <w:rPr>
          <w:b/>
          <w:szCs w:val="28"/>
        </w:rPr>
      </w:pPr>
    </w:p>
    <w:p w:rsidR="003059A3" w:rsidRPr="00B377EF" w:rsidRDefault="003059A3" w:rsidP="009F53EB">
      <w:pPr>
        <w:ind w:firstLine="709"/>
        <w:jc w:val="both"/>
      </w:pPr>
      <w:r w:rsidRPr="00B377EF">
        <w:rPr>
          <w:szCs w:val="28"/>
        </w:rPr>
        <w:t>П</w:t>
      </w:r>
      <w:r w:rsidRPr="00B377EF">
        <w:t>оказателем</w:t>
      </w:r>
      <w:r w:rsidR="00B377EF" w:rsidRPr="00B377EF">
        <w:t xml:space="preserve"> </w:t>
      </w:r>
      <w:r w:rsidRPr="00B377EF">
        <w:t>уровня</w:t>
      </w:r>
      <w:r w:rsidR="00B377EF" w:rsidRPr="00B377EF">
        <w:t xml:space="preserve"> </w:t>
      </w:r>
      <w:r w:rsidRPr="00B377EF">
        <w:t>стабильности</w:t>
      </w:r>
      <w:r w:rsidR="00B377EF" w:rsidRPr="00B377EF">
        <w:t xml:space="preserve"> </w:t>
      </w:r>
      <w:r w:rsidRPr="00B377EF">
        <w:t>и</w:t>
      </w:r>
      <w:r w:rsidR="00B377EF" w:rsidRPr="00B377EF">
        <w:t xml:space="preserve"> </w:t>
      </w:r>
      <w:r w:rsidR="00D1192D" w:rsidRPr="00B377EF">
        <w:t>благосостояния</w:t>
      </w:r>
      <w:r w:rsidR="00B377EF" w:rsidRPr="00B377EF">
        <w:t xml:space="preserve"> </w:t>
      </w:r>
      <w:r w:rsidR="00D1192D" w:rsidRPr="00B377EF">
        <w:t xml:space="preserve">жителей </w:t>
      </w:r>
      <w:r w:rsidR="003D22DB" w:rsidRPr="00B377EF">
        <w:rPr>
          <w:szCs w:val="28"/>
        </w:rPr>
        <w:t>городского поселения пгт Климово</w:t>
      </w:r>
      <w:r w:rsidR="00B377EF" w:rsidRPr="00B377EF">
        <w:t xml:space="preserve"> </w:t>
      </w:r>
      <w:r w:rsidRPr="00B377EF">
        <w:t>является строительство жилья на его территории.</w:t>
      </w:r>
      <w:r w:rsidR="00CC3EE6" w:rsidRPr="00B377EF">
        <w:t xml:space="preserve"> </w:t>
      </w:r>
      <w:r w:rsidRPr="00B377EF">
        <w:rPr>
          <w:szCs w:val="28"/>
        </w:rPr>
        <w:t xml:space="preserve">Архитектурный облик </w:t>
      </w:r>
      <w:r w:rsidR="003D22DB" w:rsidRPr="00B377EF">
        <w:rPr>
          <w:szCs w:val="28"/>
        </w:rPr>
        <w:t xml:space="preserve">городского поселения пгт Климово </w:t>
      </w:r>
      <w:r w:rsidRPr="00B377EF">
        <w:rPr>
          <w:szCs w:val="28"/>
        </w:rPr>
        <w:t xml:space="preserve">определяется его историческим прошлым. В </w:t>
      </w:r>
      <w:r w:rsidR="003D22DB" w:rsidRPr="00B377EF">
        <w:rPr>
          <w:szCs w:val="28"/>
        </w:rPr>
        <w:t>городском поселении пгт Климово</w:t>
      </w:r>
      <w:r w:rsidRPr="00B377EF">
        <w:rPr>
          <w:szCs w:val="28"/>
        </w:rPr>
        <w:t xml:space="preserve"> имеются старинные здание, храмы.</w:t>
      </w:r>
      <w:r w:rsidR="00B377EF" w:rsidRPr="00B377EF">
        <w:rPr>
          <w:szCs w:val="28"/>
        </w:rPr>
        <w:t xml:space="preserve"> </w:t>
      </w:r>
    </w:p>
    <w:p w:rsidR="003059A3" w:rsidRPr="00B377EF" w:rsidRDefault="003059A3" w:rsidP="009F53EB">
      <w:pPr>
        <w:ind w:firstLine="709"/>
        <w:jc w:val="both"/>
        <w:rPr>
          <w:szCs w:val="28"/>
        </w:rPr>
      </w:pPr>
      <w:r w:rsidRPr="00B377EF">
        <w:rPr>
          <w:bCs/>
          <w:szCs w:val="28"/>
        </w:rPr>
        <w:t xml:space="preserve">Жилищная проблема является одной из самых существенных проблем </w:t>
      </w:r>
      <w:r w:rsidR="003D22DB" w:rsidRPr="00B377EF">
        <w:rPr>
          <w:szCs w:val="28"/>
        </w:rPr>
        <w:t xml:space="preserve">городского поселения пгт Климово </w:t>
      </w:r>
      <w:r w:rsidRPr="00B377EF">
        <w:rPr>
          <w:bCs/>
          <w:szCs w:val="28"/>
        </w:rPr>
        <w:t xml:space="preserve">и одним из приоритетных вопросов развития. Жилые зоны представляют собой основную «ткань» среды </w:t>
      </w:r>
      <w:r w:rsidR="0067026F" w:rsidRPr="00B377EF">
        <w:rPr>
          <w:bCs/>
          <w:szCs w:val="28"/>
        </w:rPr>
        <w:t xml:space="preserve">поселка </w:t>
      </w:r>
      <w:r w:rsidRPr="00B377EF">
        <w:rPr>
          <w:bCs/>
          <w:szCs w:val="28"/>
        </w:rPr>
        <w:t xml:space="preserve">и являются наиболее крупной по площади функционально-пространственной составляющей </w:t>
      </w:r>
      <w:r w:rsidR="00003825" w:rsidRPr="00B377EF">
        <w:rPr>
          <w:bCs/>
          <w:szCs w:val="28"/>
        </w:rPr>
        <w:t>рп</w:t>
      </w:r>
      <w:r w:rsidR="002D33DE" w:rsidRPr="00B377EF">
        <w:rPr>
          <w:bCs/>
          <w:szCs w:val="28"/>
        </w:rPr>
        <w:t>. Климово</w:t>
      </w:r>
      <w:r w:rsidRPr="00B377EF">
        <w:rPr>
          <w:bCs/>
          <w:szCs w:val="28"/>
        </w:rPr>
        <w:t>.</w:t>
      </w:r>
    </w:p>
    <w:p w:rsidR="003059A3" w:rsidRPr="00B377EF" w:rsidRDefault="003059A3" w:rsidP="009F53EB">
      <w:pPr>
        <w:pStyle w:val="a3"/>
        <w:kinsoku w:val="0"/>
        <w:overflowPunct w:val="0"/>
        <w:spacing w:line="240" w:lineRule="auto"/>
        <w:ind w:firstLine="720"/>
        <w:rPr>
          <w:szCs w:val="28"/>
        </w:rPr>
      </w:pPr>
      <w:r w:rsidRPr="00B377EF">
        <w:t xml:space="preserve">Жилищное строительство в </w:t>
      </w:r>
      <w:r w:rsidR="003D22DB" w:rsidRPr="00B377EF">
        <w:rPr>
          <w:szCs w:val="28"/>
        </w:rPr>
        <w:t>городском поселении пгт Климово</w:t>
      </w:r>
      <w:r w:rsidRPr="00B377EF">
        <w:t xml:space="preserve"> ведется в основном за счет средств</w:t>
      </w:r>
      <w:r w:rsidR="00B377EF" w:rsidRPr="00B377EF">
        <w:t xml:space="preserve"> </w:t>
      </w:r>
      <w:r w:rsidRPr="00B377EF">
        <w:t xml:space="preserve">населения. На рисунке </w:t>
      </w:r>
      <w:r w:rsidR="001948B5" w:rsidRPr="00B377EF">
        <w:t>1</w:t>
      </w:r>
      <w:r w:rsidR="003916DA">
        <w:t>2</w:t>
      </w:r>
      <w:r w:rsidRPr="00B377EF">
        <w:t xml:space="preserve"> </w:t>
      </w:r>
      <w:r w:rsidRPr="00B377EF">
        <w:rPr>
          <w:szCs w:val="28"/>
        </w:rPr>
        <w:t>от</w:t>
      </w:r>
      <w:r w:rsidR="003916DA">
        <w:rPr>
          <w:szCs w:val="28"/>
        </w:rPr>
        <w:t>ображена динамика объёмов работ</w:t>
      </w:r>
      <w:r w:rsidRPr="00B377EF">
        <w:rPr>
          <w:szCs w:val="28"/>
        </w:rPr>
        <w:t>, выполненных по виду экономической деятельности «Строительство»</w:t>
      </w:r>
      <w:r w:rsidR="00B377EF" w:rsidRPr="00B377EF">
        <w:rPr>
          <w:szCs w:val="28"/>
        </w:rPr>
        <w:t xml:space="preserve"> </w:t>
      </w:r>
      <w:r w:rsidRPr="00B377EF">
        <w:rPr>
          <w:szCs w:val="28"/>
        </w:rPr>
        <w:t>млн. руб.</w:t>
      </w:r>
    </w:p>
    <w:p w:rsidR="00F87BF7" w:rsidRPr="00B377EF" w:rsidRDefault="00F87BF7" w:rsidP="009F53EB">
      <w:pPr>
        <w:ind w:firstLine="851"/>
        <w:jc w:val="both"/>
        <w:rPr>
          <w:szCs w:val="28"/>
        </w:rPr>
      </w:pPr>
      <w:r w:rsidRPr="00B377EF">
        <w:rPr>
          <w:szCs w:val="28"/>
        </w:rPr>
        <w:t>Объём</w:t>
      </w:r>
      <w:r w:rsidR="00B377EF" w:rsidRPr="00B377EF">
        <w:rPr>
          <w:szCs w:val="28"/>
        </w:rPr>
        <w:t xml:space="preserve"> </w:t>
      </w:r>
      <w:r w:rsidRPr="00B377EF">
        <w:rPr>
          <w:szCs w:val="28"/>
        </w:rPr>
        <w:t xml:space="preserve">работ, выполненных по виду экономической деятельности «Строительство» в 2017 г. возрос в </w:t>
      </w:r>
      <w:r w:rsidR="00FB5070" w:rsidRPr="00B377EF">
        <w:rPr>
          <w:szCs w:val="28"/>
        </w:rPr>
        <w:t>9,1</w:t>
      </w:r>
      <w:r w:rsidRPr="00B377EF">
        <w:rPr>
          <w:szCs w:val="28"/>
        </w:rPr>
        <w:t xml:space="preserve"> раза</w:t>
      </w:r>
      <w:r w:rsidR="00845802" w:rsidRPr="00B377EF">
        <w:rPr>
          <w:szCs w:val="28"/>
        </w:rPr>
        <w:t xml:space="preserve"> </w:t>
      </w:r>
      <w:r w:rsidRPr="00B377EF">
        <w:rPr>
          <w:szCs w:val="28"/>
        </w:rPr>
        <w:t>к уровню 200</w:t>
      </w:r>
      <w:r w:rsidR="00FB5070" w:rsidRPr="00B377EF">
        <w:rPr>
          <w:szCs w:val="28"/>
        </w:rPr>
        <w:t xml:space="preserve">8 </w:t>
      </w:r>
      <w:r w:rsidRPr="00B377EF">
        <w:rPr>
          <w:szCs w:val="28"/>
        </w:rPr>
        <w:t>г.</w:t>
      </w:r>
      <w:r w:rsidR="002D33DE" w:rsidRPr="00B377EF">
        <w:rPr>
          <w:szCs w:val="28"/>
        </w:rPr>
        <w:t xml:space="preserve"> Наибольший объем строительства наблюдался в 2015г., наименьший - в 200</w:t>
      </w:r>
      <w:r w:rsidR="00FB5070" w:rsidRPr="00B377EF">
        <w:rPr>
          <w:szCs w:val="28"/>
        </w:rPr>
        <w:t xml:space="preserve">8 </w:t>
      </w:r>
      <w:r w:rsidR="002D33DE" w:rsidRPr="00B377EF">
        <w:rPr>
          <w:szCs w:val="28"/>
        </w:rPr>
        <w:t xml:space="preserve">г. </w:t>
      </w:r>
    </w:p>
    <w:p w:rsidR="006016D7" w:rsidRPr="00B377EF" w:rsidRDefault="00FB5070" w:rsidP="009F53EB">
      <w:pPr>
        <w:jc w:val="center"/>
        <w:rPr>
          <w:b/>
          <w:noProof/>
          <w:szCs w:val="28"/>
          <w:lang w:eastAsia="ru-RU"/>
        </w:rPr>
      </w:pPr>
      <w:r w:rsidRPr="00B377EF">
        <w:rPr>
          <w:b/>
          <w:noProof/>
          <w:szCs w:val="28"/>
          <w:lang w:eastAsia="ru-RU"/>
        </w:rPr>
        <w:lastRenderedPageBreak/>
        <w:drawing>
          <wp:inline distT="0" distB="0" distL="0" distR="0">
            <wp:extent cx="5610225" cy="2695575"/>
            <wp:effectExtent l="0" t="0" r="0" b="0"/>
            <wp:docPr id="3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2D40" w:rsidRPr="00B377EF" w:rsidRDefault="00772D40" w:rsidP="009F53EB">
      <w:pPr>
        <w:jc w:val="center"/>
        <w:rPr>
          <w:szCs w:val="28"/>
        </w:rPr>
      </w:pPr>
    </w:p>
    <w:p w:rsidR="002D33DE" w:rsidRPr="00B377EF" w:rsidRDefault="00A02EE2" w:rsidP="009F53EB">
      <w:pPr>
        <w:jc w:val="center"/>
        <w:rPr>
          <w:szCs w:val="28"/>
        </w:rPr>
      </w:pPr>
      <w:r w:rsidRPr="00B377EF">
        <w:rPr>
          <w:szCs w:val="28"/>
        </w:rPr>
        <w:t>Рисунок 1</w:t>
      </w:r>
      <w:r w:rsidR="003916DA">
        <w:rPr>
          <w:szCs w:val="28"/>
        </w:rPr>
        <w:t>2</w:t>
      </w:r>
      <w:r w:rsidRPr="00B377EF">
        <w:rPr>
          <w:szCs w:val="28"/>
        </w:rPr>
        <w:t xml:space="preserve"> - Объём</w:t>
      </w:r>
      <w:r w:rsidR="00B377EF" w:rsidRPr="00B377EF">
        <w:rPr>
          <w:szCs w:val="28"/>
        </w:rPr>
        <w:t xml:space="preserve"> </w:t>
      </w:r>
      <w:r w:rsidRPr="00B377EF">
        <w:rPr>
          <w:szCs w:val="28"/>
        </w:rPr>
        <w:t>работ, выполненных по виду экономической деятельности «Строительство»</w:t>
      </w:r>
      <w:r w:rsidR="0073426F" w:rsidRPr="00B377EF">
        <w:rPr>
          <w:szCs w:val="28"/>
        </w:rPr>
        <w:t>, млн.руб.</w:t>
      </w:r>
    </w:p>
    <w:p w:rsidR="00FB5070" w:rsidRPr="00B377EF" w:rsidRDefault="00FB5070" w:rsidP="009F53EB">
      <w:pPr>
        <w:ind w:firstLine="720"/>
        <w:jc w:val="both"/>
        <w:rPr>
          <w:szCs w:val="28"/>
        </w:rPr>
      </w:pPr>
    </w:p>
    <w:p w:rsidR="00FB5070" w:rsidRPr="00B377EF" w:rsidRDefault="00FB5070" w:rsidP="009F53EB">
      <w:pPr>
        <w:ind w:firstLine="720"/>
        <w:jc w:val="both"/>
        <w:rPr>
          <w:szCs w:val="28"/>
        </w:rPr>
      </w:pPr>
      <w:r w:rsidRPr="00B377EF">
        <w:rPr>
          <w:szCs w:val="28"/>
        </w:rPr>
        <w:t>В результате анализа данных, представленных на рисунке 1</w:t>
      </w:r>
      <w:r w:rsidR="003916DA">
        <w:rPr>
          <w:szCs w:val="28"/>
        </w:rPr>
        <w:t>2</w:t>
      </w:r>
      <w:r w:rsidRPr="00B377EF">
        <w:rPr>
          <w:szCs w:val="28"/>
        </w:rPr>
        <w:t>, можно отметить устойчивый рост объемов работ, выполненных по виду деятельности «Строительство», что подтверждает положительный угловой коэффициент «</w:t>
      </w:r>
      <w:r w:rsidRPr="00B377EF">
        <w:rPr>
          <w:szCs w:val="28"/>
          <w:lang w:val="en-US"/>
        </w:rPr>
        <w:t>b</w:t>
      </w:r>
      <w:r w:rsidRPr="00B377EF">
        <w:rPr>
          <w:szCs w:val="28"/>
        </w:rPr>
        <w:t xml:space="preserve">» в линейном уравнении тренда (+9,7333). Данная тенденция обеспечивает в фактическом периоде </w:t>
      </w:r>
      <w:r w:rsidR="00BD311B" w:rsidRPr="00B377EF">
        <w:rPr>
          <w:szCs w:val="28"/>
        </w:rPr>
        <w:t>рост объемов работ</w:t>
      </w:r>
      <w:r w:rsidRPr="00B377EF">
        <w:rPr>
          <w:szCs w:val="28"/>
        </w:rPr>
        <w:t xml:space="preserve"> </w:t>
      </w:r>
      <w:r w:rsidR="00BD311B" w:rsidRPr="00B377EF">
        <w:rPr>
          <w:szCs w:val="28"/>
        </w:rPr>
        <w:t xml:space="preserve">по виду деятельности «Строительство» </w:t>
      </w:r>
      <w:r w:rsidRPr="00B377EF">
        <w:rPr>
          <w:szCs w:val="28"/>
        </w:rPr>
        <w:t xml:space="preserve">почти в </w:t>
      </w:r>
      <w:r w:rsidR="00BD311B" w:rsidRPr="00B377EF">
        <w:rPr>
          <w:szCs w:val="28"/>
        </w:rPr>
        <w:t>9,1</w:t>
      </w:r>
      <w:r w:rsidRPr="00B377EF">
        <w:rPr>
          <w:szCs w:val="28"/>
        </w:rPr>
        <w:t xml:space="preserve"> раза, с шагом </w:t>
      </w:r>
      <w:r w:rsidR="00BD311B" w:rsidRPr="00B377EF">
        <w:rPr>
          <w:szCs w:val="28"/>
        </w:rPr>
        <w:t>9,7333 млн.</w:t>
      </w:r>
      <w:r w:rsidRPr="00B377EF">
        <w:rPr>
          <w:szCs w:val="28"/>
        </w:rPr>
        <w:t xml:space="preserve"> руб. в год. При этом в прогнозном 2030 г., с вероятностью </w:t>
      </w:r>
      <w:r w:rsidR="00BD311B" w:rsidRPr="00B377EF">
        <w:rPr>
          <w:szCs w:val="28"/>
        </w:rPr>
        <w:t>75,17</w:t>
      </w:r>
      <w:r w:rsidRPr="00B377EF">
        <w:rPr>
          <w:szCs w:val="28"/>
        </w:rPr>
        <w:t>%, он способ</w:t>
      </w:r>
      <w:r w:rsidR="00BD311B" w:rsidRPr="00B377EF">
        <w:rPr>
          <w:szCs w:val="28"/>
        </w:rPr>
        <w:t>е</w:t>
      </w:r>
      <w:r w:rsidRPr="00B377EF">
        <w:rPr>
          <w:szCs w:val="28"/>
        </w:rPr>
        <w:t xml:space="preserve">н вырасти до уровня выше </w:t>
      </w:r>
      <w:r w:rsidR="00BD311B" w:rsidRPr="00B377EF">
        <w:rPr>
          <w:szCs w:val="28"/>
        </w:rPr>
        <w:t>232</w:t>
      </w:r>
      <w:r w:rsidRPr="00B377EF">
        <w:rPr>
          <w:szCs w:val="28"/>
        </w:rPr>
        <w:t xml:space="preserve"> </w:t>
      </w:r>
      <w:r w:rsidR="00BD311B" w:rsidRPr="00B377EF">
        <w:rPr>
          <w:szCs w:val="28"/>
        </w:rPr>
        <w:t>млн</w:t>
      </w:r>
      <w:r w:rsidRPr="00B377EF">
        <w:rPr>
          <w:szCs w:val="28"/>
        </w:rPr>
        <w:t>.руб. в месяц, что почти в 2</w:t>
      </w:r>
      <w:r w:rsidR="00BD311B" w:rsidRPr="00B377EF">
        <w:rPr>
          <w:szCs w:val="28"/>
        </w:rPr>
        <w:t>,9</w:t>
      </w:r>
      <w:r w:rsidRPr="00B377EF">
        <w:rPr>
          <w:szCs w:val="28"/>
        </w:rPr>
        <w:t xml:space="preserve"> раза выше уровня 2017 г.</w:t>
      </w:r>
    </w:p>
    <w:p w:rsidR="002D33DE" w:rsidRPr="00B377EF" w:rsidRDefault="002D33DE" w:rsidP="009F53EB">
      <w:pPr>
        <w:ind w:firstLine="851"/>
        <w:jc w:val="both"/>
        <w:rPr>
          <w:szCs w:val="28"/>
        </w:rPr>
      </w:pPr>
      <w:r w:rsidRPr="00B377EF">
        <w:rPr>
          <w:szCs w:val="28"/>
        </w:rPr>
        <w:t>Динамика</w:t>
      </w:r>
      <w:r w:rsidR="00B377EF" w:rsidRPr="00B377EF">
        <w:rPr>
          <w:szCs w:val="28"/>
        </w:rPr>
        <w:t xml:space="preserve"> </w:t>
      </w:r>
      <w:r w:rsidRPr="00B377EF">
        <w:rPr>
          <w:szCs w:val="28"/>
        </w:rPr>
        <w:t>строительства</w:t>
      </w:r>
      <w:r w:rsidR="00B377EF" w:rsidRPr="00B377EF">
        <w:rPr>
          <w:szCs w:val="28"/>
        </w:rPr>
        <w:t xml:space="preserve"> </w:t>
      </w:r>
      <w:r w:rsidRPr="00B377EF">
        <w:rPr>
          <w:szCs w:val="28"/>
        </w:rPr>
        <w:t>жилья</w:t>
      </w:r>
      <w:r w:rsidR="00B377EF" w:rsidRPr="00B377EF">
        <w:rPr>
          <w:szCs w:val="28"/>
        </w:rPr>
        <w:t xml:space="preserve"> </w:t>
      </w:r>
      <w:r w:rsidRPr="00B377EF">
        <w:rPr>
          <w:szCs w:val="28"/>
        </w:rPr>
        <w:t xml:space="preserve">в </w:t>
      </w:r>
      <w:r w:rsidR="003D22DB" w:rsidRPr="00B377EF">
        <w:rPr>
          <w:szCs w:val="28"/>
        </w:rPr>
        <w:t xml:space="preserve">городском поселении пгт Климово </w:t>
      </w:r>
      <w:r w:rsidR="00A02EE2" w:rsidRPr="00B377EF">
        <w:rPr>
          <w:szCs w:val="28"/>
        </w:rPr>
        <w:t xml:space="preserve">представлена в таблице </w:t>
      </w:r>
      <w:r w:rsidR="002032A6">
        <w:rPr>
          <w:szCs w:val="28"/>
        </w:rPr>
        <w:t>7</w:t>
      </w:r>
      <w:r w:rsidR="00A02EE2" w:rsidRPr="00B377EF">
        <w:rPr>
          <w:szCs w:val="28"/>
        </w:rPr>
        <w:t>.</w:t>
      </w:r>
    </w:p>
    <w:p w:rsidR="00936682" w:rsidRPr="00B377EF" w:rsidRDefault="00936682" w:rsidP="009F53EB">
      <w:pPr>
        <w:jc w:val="center"/>
        <w:rPr>
          <w:szCs w:val="28"/>
        </w:rPr>
      </w:pPr>
    </w:p>
    <w:p w:rsidR="002D33DE" w:rsidRPr="00B377EF" w:rsidRDefault="002D33DE" w:rsidP="009F53EB">
      <w:pPr>
        <w:jc w:val="center"/>
        <w:rPr>
          <w:szCs w:val="28"/>
        </w:rPr>
      </w:pPr>
      <w:r w:rsidRPr="00B377EF">
        <w:rPr>
          <w:szCs w:val="28"/>
        </w:rPr>
        <w:t xml:space="preserve">Таблица </w:t>
      </w:r>
      <w:r w:rsidR="002032A6">
        <w:rPr>
          <w:szCs w:val="28"/>
        </w:rPr>
        <w:t>7</w:t>
      </w:r>
      <w:r w:rsidRPr="00B377EF">
        <w:rPr>
          <w:szCs w:val="28"/>
        </w:rPr>
        <w:t xml:space="preserve"> -</w:t>
      </w:r>
      <w:r w:rsidR="00B377EF" w:rsidRPr="00B377EF">
        <w:rPr>
          <w:szCs w:val="28"/>
        </w:rPr>
        <w:t xml:space="preserve"> </w:t>
      </w:r>
      <w:r w:rsidRPr="00B377EF">
        <w:rPr>
          <w:szCs w:val="28"/>
        </w:rPr>
        <w:t>Динамика</w:t>
      </w:r>
      <w:r w:rsidR="00B377EF" w:rsidRPr="00B377EF">
        <w:rPr>
          <w:szCs w:val="28"/>
        </w:rPr>
        <w:t xml:space="preserve"> </w:t>
      </w:r>
      <w:r w:rsidRPr="00B377EF">
        <w:rPr>
          <w:szCs w:val="28"/>
        </w:rPr>
        <w:t>строительства</w:t>
      </w:r>
      <w:r w:rsidR="00B377EF" w:rsidRPr="00B377EF">
        <w:rPr>
          <w:szCs w:val="28"/>
        </w:rPr>
        <w:t xml:space="preserve"> </w:t>
      </w:r>
      <w:r w:rsidR="00443AE5" w:rsidRPr="00B377EF">
        <w:rPr>
          <w:szCs w:val="28"/>
        </w:rPr>
        <w:t xml:space="preserve">и благоустройства </w:t>
      </w:r>
      <w:r w:rsidRPr="00B377EF">
        <w:rPr>
          <w:szCs w:val="28"/>
        </w:rPr>
        <w:t>жилья</w:t>
      </w:r>
      <w:r w:rsidR="00B377EF" w:rsidRPr="00B377EF">
        <w:rPr>
          <w:szCs w:val="28"/>
        </w:rPr>
        <w:t xml:space="preserve"> </w:t>
      </w:r>
      <w:r w:rsidRPr="00B377EF">
        <w:rPr>
          <w:szCs w:val="28"/>
        </w:rPr>
        <w:t>в Климовском районе</w:t>
      </w:r>
    </w:p>
    <w:tbl>
      <w:tblPr>
        <w:tblW w:w="1029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639"/>
        <w:gridCol w:w="850"/>
        <w:gridCol w:w="850"/>
        <w:gridCol w:w="851"/>
        <w:gridCol w:w="850"/>
        <w:gridCol w:w="851"/>
        <w:gridCol w:w="850"/>
        <w:gridCol w:w="851"/>
        <w:gridCol w:w="850"/>
        <w:gridCol w:w="851"/>
      </w:tblGrid>
      <w:tr w:rsidR="00965C5E" w:rsidRPr="00B377EF" w:rsidTr="00965C5E">
        <w:trPr>
          <w:jc w:val="center"/>
        </w:trPr>
        <w:tc>
          <w:tcPr>
            <w:tcW w:w="2639" w:type="dxa"/>
          </w:tcPr>
          <w:p w:rsidR="00965C5E" w:rsidRPr="00B377EF" w:rsidRDefault="00965C5E" w:rsidP="009F53EB">
            <w:pPr>
              <w:suppressAutoHyphens w:val="0"/>
              <w:jc w:val="center"/>
              <w:rPr>
                <w:rFonts w:eastAsiaTheme="minorHAnsi"/>
                <w:sz w:val="24"/>
              </w:rPr>
            </w:pPr>
            <w:r w:rsidRPr="00B377EF">
              <w:rPr>
                <w:rFonts w:eastAsiaTheme="minorHAnsi"/>
                <w:sz w:val="24"/>
              </w:rPr>
              <w:t>Показатель</w:t>
            </w:r>
          </w:p>
        </w:tc>
        <w:tc>
          <w:tcPr>
            <w:tcW w:w="850" w:type="dxa"/>
          </w:tcPr>
          <w:p w:rsidR="00965C5E" w:rsidRPr="00B377EF" w:rsidRDefault="00965C5E" w:rsidP="009F53EB">
            <w:pPr>
              <w:rPr>
                <w:rFonts w:eastAsiaTheme="minorHAnsi"/>
                <w:sz w:val="24"/>
              </w:rPr>
            </w:pPr>
            <w:r w:rsidRPr="00B377EF">
              <w:rPr>
                <w:rFonts w:eastAsiaTheme="minorHAnsi"/>
                <w:sz w:val="24"/>
              </w:rPr>
              <w:t>2008г</w:t>
            </w:r>
          </w:p>
        </w:tc>
        <w:tc>
          <w:tcPr>
            <w:tcW w:w="850" w:type="dxa"/>
          </w:tcPr>
          <w:p w:rsidR="00965C5E" w:rsidRPr="00B377EF" w:rsidRDefault="00965C5E" w:rsidP="009F53EB">
            <w:pPr>
              <w:rPr>
                <w:rFonts w:eastAsiaTheme="minorHAnsi"/>
                <w:sz w:val="24"/>
              </w:rPr>
            </w:pPr>
            <w:r w:rsidRPr="00B377EF">
              <w:rPr>
                <w:rFonts w:eastAsiaTheme="minorHAnsi"/>
                <w:sz w:val="24"/>
              </w:rPr>
              <w:t>2010г</w:t>
            </w:r>
          </w:p>
        </w:tc>
        <w:tc>
          <w:tcPr>
            <w:tcW w:w="851" w:type="dxa"/>
          </w:tcPr>
          <w:p w:rsidR="00965C5E" w:rsidRPr="00B377EF" w:rsidRDefault="00965C5E" w:rsidP="009F53EB">
            <w:pPr>
              <w:rPr>
                <w:rFonts w:eastAsiaTheme="minorHAnsi"/>
                <w:sz w:val="24"/>
              </w:rPr>
            </w:pPr>
            <w:r w:rsidRPr="00B377EF">
              <w:rPr>
                <w:rFonts w:eastAsiaTheme="minorHAnsi"/>
                <w:sz w:val="24"/>
              </w:rPr>
              <w:t>2011г</w:t>
            </w:r>
          </w:p>
        </w:tc>
        <w:tc>
          <w:tcPr>
            <w:tcW w:w="850" w:type="dxa"/>
            <w:tcBorders>
              <w:right w:val="single" w:sz="4" w:space="0" w:color="auto"/>
            </w:tcBorders>
          </w:tcPr>
          <w:p w:rsidR="00965C5E" w:rsidRPr="00B377EF" w:rsidRDefault="00965C5E" w:rsidP="009F53EB">
            <w:pPr>
              <w:rPr>
                <w:rFonts w:eastAsiaTheme="minorHAnsi"/>
                <w:sz w:val="24"/>
              </w:rPr>
            </w:pPr>
            <w:r w:rsidRPr="00B377EF">
              <w:rPr>
                <w:rFonts w:eastAsiaTheme="minorHAnsi"/>
                <w:sz w:val="24"/>
              </w:rPr>
              <w:t>2012г</w:t>
            </w:r>
          </w:p>
        </w:tc>
        <w:tc>
          <w:tcPr>
            <w:tcW w:w="851" w:type="dxa"/>
            <w:tcBorders>
              <w:right w:val="single" w:sz="4" w:space="0" w:color="auto"/>
            </w:tcBorders>
          </w:tcPr>
          <w:p w:rsidR="00965C5E" w:rsidRPr="00B377EF" w:rsidRDefault="00965C5E" w:rsidP="009F53EB">
            <w:pPr>
              <w:rPr>
                <w:rFonts w:eastAsiaTheme="minorHAnsi"/>
                <w:sz w:val="24"/>
              </w:rPr>
            </w:pPr>
            <w:r w:rsidRPr="00B377EF">
              <w:rPr>
                <w:rFonts w:eastAsiaTheme="minorHAnsi"/>
                <w:sz w:val="24"/>
              </w:rPr>
              <w:t>2013г</w:t>
            </w:r>
          </w:p>
        </w:tc>
        <w:tc>
          <w:tcPr>
            <w:tcW w:w="850" w:type="dxa"/>
            <w:tcBorders>
              <w:left w:val="single" w:sz="4" w:space="0" w:color="auto"/>
              <w:right w:val="single" w:sz="4" w:space="0" w:color="auto"/>
            </w:tcBorders>
          </w:tcPr>
          <w:p w:rsidR="00965C5E" w:rsidRPr="00B377EF" w:rsidRDefault="00965C5E" w:rsidP="009F53EB">
            <w:pPr>
              <w:rPr>
                <w:rFonts w:eastAsiaTheme="minorHAnsi"/>
                <w:sz w:val="24"/>
              </w:rPr>
            </w:pPr>
            <w:r w:rsidRPr="00B377EF">
              <w:rPr>
                <w:rFonts w:eastAsiaTheme="minorHAnsi"/>
                <w:sz w:val="24"/>
              </w:rPr>
              <w:t>2014г</w:t>
            </w:r>
          </w:p>
        </w:tc>
        <w:tc>
          <w:tcPr>
            <w:tcW w:w="851" w:type="dxa"/>
            <w:tcBorders>
              <w:left w:val="single" w:sz="4" w:space="0" w:color="auto"/>
              <w:right w:val="single" w:sz="4" w:space="0" w:color="auto"/>
            </w:tcBorders>
          </w:tcPr>
          <w:p w:rsidR="00965C5E" w:rsidRPr="00B377EF" w:rsidRDefault="00965C5E" w:rsidP="009F53EB">
            <w:pPr>
              <w:rPr>
                <w:rFonts w:eastAsiaTheme="minorHAnsi"/>
                <w:sz w:val="24"/>
              </w:rPr>
            </w:pPr>
            <w:r w:rsidRPr="00B377EF">
              <w:rPr>
                <w:rFonts w:eastAsiaTheme="minorHAnsi"/>
                <w:sz w:val="24"/>
              </w:rPr>
              <w:t>2015г</w:t>
            </w:r>
          </w:p>
        </w:tc>
        <w:tc>
          <w:tcPr>
            <w:tcW w:w="850" w:type="dxa"/>
            <w:tcBorders>
              <w:left w:val="single" w:sz="4" w:space="0" w:color="auto"/>
            </w:tcBorders>
          </w:tcPr>
          <w:p w:rsidR="00965C5E" w:rsidRPr="00B377EF" w:rsidRDefault="00965C5E" w:rsidP="009F53EB">
            <w:pPr>
              <w:rPr>
                <w:rFonts w:eastAsiaTheme="minorHAnsi"/>
                <w:sz w:val="24"/>
              </w:rPr>
            </w:pPr>
            <w:r w:rsidRPr="00B377EF">
              <w:rPr>
                <w:rFonts w:eastAsiaTheme="minorHAnsi"/>
                <w:sz w:val="24"/>
              </w:rPr>
              <w:t>2016г</w:t>
            </w:r>
          </w:p>
        </w:tc>
        <w:tc>
          <w:tcPr>
            <w:tcW w:w="851" w:type="dxa"/>
            <w:tcBorders>
              <w:top w:val="single" w:sz="4" w:space="0" w:color="auto"/>
              <w:bottom w:val="single" w:sz="4" w:space="0" w:color="auto"/>
              <w:right w:val="single" w:sz="4" w:space="0" w:color="auto"/>
            </w:tcBorders>
            <w:shd w:val="clear" w:color="auto" w:fill="auto"/>
          </w:tcPr>
          <w:p w:rsidR="00965C5E" w:rsidRPr="00B377EF" w:rsidRDefault="00965C5E" w:rsidP="009F53EB">
            <w:pPr>
              <w:rPr>
                <w:sz w:val="24"/>
              </w:rPr>
            </w:pPr>
            <w:r w:rsidRPr="00B377EF">
              <w:rPr>
                <w:sz w:val="24"/>
              </w:rPr>
              <w:t>2017г</w:t>
            </w:r>
          </w:p>
        </w:tc>
      </w:tr>
      <w:tr w:rsidR="00965C5E" w:rsidRPr="00B377EF" w:rsidTr="00BF5C97">
        <w:trPr>
          <w:jc w:val="center"/>
        </w:trPr>
        <w:tc>
          <w:tcPr>
            <w:tcW w:w="2639" w:type="dxa"/>
          </w:tcPr>
          <w:p w:rsidR="00965C5E" w:rsidRPr="00B377EF" w:rsidRDefault="00965C5E" w:rsidP="009F53EB">
            <w:pPr>
              <w:rPr>
                <w:rFonts w:eastAsiaTheme="minorHAnsi"/>
                <w:sz w:val="24"/>
              </w:rPr>
            </w:pPr>
            <w:r w:rsidRPr="00B377EF">
              <w:rPr>
                <w:rFonts w:eastAsiaTheme="minorHAnsi"/>
                <w:sz w:val="24"/>
              </w:rPr>
              <w:t>Ввод в действие общей площади жилья, тыс.м</w:t>
            </w:r>
            <w:r w:rsidRPr="00B377EF">
              <w:rPr>
                <w:rFonts w:eastAsiaTheme="minorHAnsi"/>
                <w:sz w:val="24"/>
                <w:vertAlign w:val="superscript"/>
              </w:rPr>
              <w:t>2</w:t>
            </w:r>
          </w:p>
        </w:tc>
        <w:tc>
          <w:tcPr>
            <w:tcW w:w="850" w:type="dxa"/>
            <w:vAlign w:val="center"/>
          </w:tcPr>
          <w:p w:rsidR="00965C5E" w:rsidRPr="00B377EF" w:rsidRDefault="00965C5E" w:rsidP="009F53EB">
            <w:pPr>
              <w:jc w:val="center"/>
              <w:rPr>
                <w:rFonts w:eastAsiaTheme="minorHAnsi"/>
                <w:sz w:val="24"/>
              </w:rPr>
            </w:pPr>
            <w:r w:rsidRPr="00B377EF">
              <w:rPr>
                <w:rFonts w:eastAsiaTheme="minorHAnsi"/>
                <w:sz w:val="24"/>
              </w:rPr>
              <w:t>3,9</w:t>
            </w:r>
          </w:p>
        </w:tc>
        <w:tc>
          <w:tcPr>
            <w:tcW w:w="850" w:type="dxa"/>
            <w:vAlign w:val="center"/>
          </w:tcPr>
          <w:p w:rsidR="00965C5E" w:rsidRPr="00B377EF" w:rsidRDefault="00965C5E" w:rsidP="009F53EB">
            <w:pPr>
              <w:jc w:val="center"/>
              <w:rPr>
                <w:rFonts w:eastAsiaTheme="minorHAnsi"/>
                <w:sz w:val="24"/>
              </w:rPr>
            </w:pPr>
            <w:r w:rsidRPr="00B377EF">
              <w:rPr>
                <w:rFonts w:eastAsiaTheme="minorHAnsi"/>
                <w:sz w:val="24"/>
              </w:rPr>
              <w:t>3,8</w:t>
            </w:r>
          </w:p>
        </w:tc>
        <w:tc>
          <w:tcPr>
            <w:tcW w:w="851" w:type="dxa"/>
            <w:vAlign w:val="center"/>
          </w:tcPr>
          <w:p w:rsidR="00965C5E" w:rsidRPr="00B377EF" w:rsidRDefault="00965C5E" w:rsidP="009F53EB">
            <w:pPr>
              <w:jc w:val="center"/>
              <w:rPr>
                <w:rFonts w:eastAsiaTheme="minorHAnsi"/>
                <w:sz w:val="24"/>
              </w:rPr>
            </w:pPr>
            <w:r w:rsidRPr="00B377EF">
              <w:rPr>
                <w:rFonts w:eastAsiaTheme="minorHAnsi"/>
                <w:sz w:val="24"/>
              </w:rPr>
              <w:t>4,1</w:t>
            </w:r>
          </w:p>
        </w:tc>
        <w:tc>
          <w:tcPr>
            <w:tcW w:w="850"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2,9</w:t>
            </w:r>
          </w:p>
        </w:tc>
        <w:tc>
          <w:tcPr>
            <w:tcW w:w="851"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3,1</w:t>
            </w:r>
          </w:p>
        </w:tc>
        <w:tc>
          <w:tcPr>
            <w:tcW w:w="850"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8,6</w:t>
            </w:r>
          </w:p>
        </w:tc>
        <w:tc>
          <w:tcPr>
            <w:tcW w:w="851"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3,9</w:t>
            </w:r>
          </w:p>
        </w:tc>
        <w:tc>
          <w:tcPr>
            <w:tcW w:w="850" w:type="dxa"/>
            <w:tcBorders>
              <w:lef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2,6</w:t>
            </w:r>
          </w:p>
        </w:tc>
        <w:tc>
          <w:tcPr>
            <w:tcW w:w="851" w:type="dxa"/>
            <w:tcBorders>
              <w:top w:val="single" w:sz="4" w:space="0" w:color="auto"/>
              <w:bottom w:val="single" w:sz="4" w:space="0" w:color="auto"/>
              <w:right w:val="single" w:sz="4" w:space="0" w:color="auto"/>
            </w:tcBorders>
            <w:shd w:val="clear" w:color="auto" w:fill="auto"/>
            <w:vAlign w:val="center"/>
          </w:tcPr>
          <w:p w:rsidR="00965C5E" w:rsidRPr="00B377EF" w:rsidRDefault="00965C5E" w:rsidP="009F53EB">
            <w:pPr>
              <w:jc w:val="center"/>
              <w:rPr>
                <w:sz w:val="24"/>
              </w:rPr>
            </w:pPr>
            <w:r w:rsidRPr="00B377EF">
              <w:rPr>
                <w:sz w:val="24"/>
              </w:rPr>
              <w:t>1,4</w:t>
            </w:r>
          </w:p>
        </w:tc>
      </w:tr>
      <w:tr w:rsidR="00965C5E" w:rsidRPr="00B377EF" w:rsidTr="00BF5C97">
        <w:trPr>
          <w:jc w:val="center"/>
        </w:trPr>
        <w:tc>
          <w:tcPr>
            <w:tcW w:w="2639" w:type="dxa"/>
          </w:tcPr>
          <w:p w:rsidR="00965C5E" w:rsidRPr="00B377EF" w:rsidRDefault="00965C5E" w:rsidP="009F53EB">
            <w:pPr>
              <w:rPr>
                <w:rFonts w:eastAsiaTheme="minorHAnsi"/>
                <w:sz w:val="24"/>
              </w:rPr>
            </w:pPr>
            <w:r w:rsidRPr="00B377EF">
              <w:rPr>
                <w:rFonts w:eastAsiaTheme="minorHAnsi"/>
                <w:sz w:val="24"/>
              </w:rPr>
              <w:t>Общая площадь жилых помещений на одного жителя, м</w:t>
            </w:r>
            <w:r w:rsidRPr="00B377EF">
              <w:rPr>
                <w:rFonts w:eastAsiaTheme="minorHAnsi"/>
                <w:sz w:val="24"/>
                <w:vertAlign w:val="superscript"/>
              </w:rPr>
              <w:t>2</w:t>
            </w:r>
          </w:p>
        </w:tc>
        <w:tc>
          <w:tcPr>
            <w:tcW w:w="850" w:type="dxa"/>
            <w:vAlign w:val="center"/>
          </w:tcPr>
          <w:p w:rsidR="00965C5E" w:rsidRPr="00B377EF" w:rsidRDefault="00C300E3" w:rsidP="009F53EB">
            <w:pPr>
              <w:jc w:val="center"/>
              <w:rPr>
                <w:rFonts w:eastAsiaTheme="minorHAnsi"/>
                <w:sz w:val="24"/>
              </w:rPr>
            </w:pPr>
            <w:r w:rsidRPr="00B377EF">
              <w:rPr>
                <w:rFonts w:eastAsiaTheme="minorHAnsi"/>
                <w:sz w:val="24"/>
              </w:rPr>
              <w:t>31,0</w:t>
            </w:r>
          </w:p>
        </w:tc>
        <w:tc>
          <w:tcPr>
            <w:tcW w:w="850" w:type="dxa"/>
            <w:vAlign w:val="center"/>
          </w:tcPr>
          <w:p w:rsidR="00965C5E" w:rsidRPr="00B377EF" w:rsidRDefault="00965C5E" w:rsidP="009F53EB">
            <w:pPr>
              <w:jc w:val="center"/>
              <w:rPr>
                <w:rFonts w:eastAsiaTheme="minorHAnsi"/>
                <w:sz w:val="24"/>
              </w:rPr>
            </w:pPr>
            <w:r w:rsidRPr="00B377EF">
              <w:rPr>
                <w:rFonts w:eastAsiaTheme="minorHAnsi"/>
                <w:sz w:val="24"/>
              </w:rPr>
              <w:t>32,3</w:t>
            </w:r>
          </w:p>
        </w:tc>
        <w:tc>
          <w:tcPr>
            <w:tcW w:w="851" w:type="dxa"/>
            <w:vAlign w:val="center"/>
          </w:tcPr>
          <w:p w:rsidR="00965C5E" w:rsidRPr="00B377EF" w:rsidRDefault="00965C5E" w:rsidP="009F53EB">
            <w:pPr>
              <w:jc w:val="center"/>
              <w:rPr>
                <w:rFonts w:eastAsiaTheme="minorHAnsi"/>
                <w:sz w:val="24"/>
              </w:rPr>
            </w:pPr>
            <w:r w:rsidRPr="00B377EF">
              <w:rPr>
                <w:rFonts w:eastAsiaTheme="minorHAnsi"/>
                <w:sz w:val="24"/>
              </w:rPr>
              <w:t>33</w:t>
            </w:r>
            <w:r w:rsidR="00C300E3" w:rsidRPr="00B377EF">
              <w:rPr>
                <w:rFonts w:eastAsiaTheme="minorHAnsi"/>
                <w:sz w:val="24"/>
              </w:rPr>
              <w:t>,0</w:t>
            </w:r>
          </w:p>
        </w:tc>
        <w:tc>
          <w:tcPr>
            <w:tcW w:w="850"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33,5</w:t>
            </w:r>
          </w:p>
        </w:tc>
        <w:tc>
          <w:tcPr>
            <w:tcW w:w="851"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34,2</w:t>
            </w:r>
          </w:p>
        </w:tc>
        <w:tc>
          <w:tcPr>
            <w:tcW w:w="850"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25,4</w:t>
            </w:r>
          </w:p>
        </w:tc>
        <w:tc>
          <w:tcPr>
            <w:tcW w:w="851"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36,2</w:t>
            </w:r>
          </w:p>
        </w:tc>
        <w:tc>
          <w:tcPr>
            <w:tcW w:w="850" w:type="dxa"/>
            <w:tcBorders>
              <w:lef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36,8</w:t>
            </w:r>
          </w:p>
        </w:tc>
        <w:tc>
          <w:tcPr>
            <w:tcW w:w="851" w:type="dxa"/>
            <w:tcBorders>
              <w:top w:val="single" w:sz="4" w:space="0" w:color="auto"/>
              <w:bottom w:val="single" w:sz="4" w:space="0" w:color="auto"/>
              <w:right w:val="single" w:sz="4" w:space="0" w:color="auto"/>
            </w:tcBorders>
            <w:shd w:val="clear" w:color="auto" w:fill="auto"/>
            <w:vAlign w:val="center"/>
          </w:tcPr>
          <w:p w:rsidR="00965C5E" w:rsidRPr="00B377EF" w:rsidRDefault="00965C5E" w:rsidP="009F53EB">
            <w:pPr>
              <w:jc w:val="center"/>
              <w:rPr>
                <w:sz w:val="24"/>
              </w:rPr>
            </w:pPr>
            <w:r w:rsidRPr="00B377EF">
              <w:rPr>
                <w:sz w:val="24"/>
              </w:rPr>
              <w:t>37,3</w:t>
            </w:r>
          </w:p>
        </w:tc>
      </w:tr>
      <w:tr w:rsidR="00965C5E" w:rsidRPr="00B377EF" w:rsidTr="00BF5C97">
        <w:trPr>
          <w:jc w:val="center"/>
        </w:trPr>
        <w:tc>
          <w:tcPr>
            <w:tcW w:w="2639" w:type="dxa"/>
          </w:tcPr>
          <w:p w:rsidR="00965C5E" w:rsidRPr="00B377EF" w:rsidRDefault="00965C5E" w:rsidP="009F53EB">
            <w:pPr>
              <w:rPr>
                <w:rFonts w:eastAsiaTheme="minorHAnsi"/>
                <w:sz w:val="24"/>
              </w:rPr>
            </w:pPr>
            <w:r w:rsidRPr="00B377EF">
              <w:rPr>
                <w:rFonts w:eastAsiaTheme="minorHAnsi"/>
                <w:sz w:val="24"/>
              </w:rPr>
              <w:t>Удельный вес площади жилфонда, оборудованной, %</w:t>
            </w:r>
          </w:p>
        </w:tc>
        <w:tc>
          <w:tcPr>
            <w:tcW w:w="850" w:type="dxa"/>
            <w:vAlign w:val="center"/>
          </w:tcPr>
          <w:p w:rsidR="00965C5E" w:rsidRPr="00B377EF" w:rsidRDefault="00965C5E" w:rsidP="009F53EB">
            <w:pPr>
              <w:jc w:val="center"/>
              <w:rPr>
                <w:rFonts w:eastAsiaTheme="minorHAnsi"/>
                <w:sz w:val="24"/>
              </w:rPr>
            </w:pPr>
          </w:p>
        </w:tc>
        <w:tc>
          <w:tcPr>
            <w:tcW w:w="850" w:type="dxa"/>
            <w:vAlign w:val="center"/>
          </w:tcPr>
          <w:p w:rsidR="00965C5E" w:rsidRPr="00B377EF" w:rsidRDefault="00965C5E" w:rsidP="009F53EB">
            <w:pPr>
              <w:jc w:val="center"/>
              <w:rPr>
                <w:rFonts w:eastAsiaTheme="minorHAnsi"/>
                <w:sz w:val="24"/>
              </w:rPr>
            </w:pPr>
          </w:p>
        </w:tc>
        <w:tc>
          <w:tcPr>
            <w:tcW w:w="851" w:type="dxa"/>
            <w:vAlign w:val="center"/>
          </w:tcPr>
          <w:p w:rsidR="00965C5E" w:rsidRPr="00B377EF" w:rsidRDefault="00965C5E" w:rsidP="009F53EB">
            <w:pPr>
              <w:jc w:val="center"/>
              <w:rPr>
                <w:rFonts w:eastAsiaTheme="minorHAnsi"/>
                <w:sz w:val="24"/>
              </w:rPr>
            </w:pPr>
          </w:p>
        </w:tc>
        <w:tc>
          <w:tcPr>
            <w:tcW w:w="850" w:type="dxa"/>
            <w:tcBorders>
              <w:right w:val="single" w:sz="4" w:space="0" w:color="auto"/>
            </w:tcBorders>
            <w:vAlign w:val="center"/>
          </w:tcPr>
          <w:p w:rsidR="00965C5E" w:rsidRPr="00B377EF" w:rsidRDefault="00965C5E" w:rsidP="009F53EB">
            <w:pPr>
              <w:jc w:val="center"/>
              <w:rPr>
                <w:rFonts w:eastAsiaTheme="minorHAnsi"/>
                <w:sz w:val="24"/>
              </w:rPr>
            </w:pPr>
          </w:p>
        </w:tc>
        <w:tc>
          <w:tcPr>
            <w:tcW w:w="851" w:type="dxa"/>
            <w:tcBorders>
              <w:right w:val="single" w:sz="4" w:space="0" w:color="auto"/>
            </w:tcBorders>
            <w:vAlign w:val="center"/>
          </w:tcPr>
          <w:p w:rsidR="00965C5E" w:rsidRPr="00B377EF" w:rsidRDefault="00965C5E" w:rsidP="009F53EB">
            <w:pPr>
              <w:jc w:val="center"/>
              <w:rPr>
                <w:rFonts w:eastAsiaTheme="minorHAnsi"/>
                <w:sz w:val="24"/>
              </w:rPr>
            </w:pPr>
          </w:p>
        </w:tc>
        <w:tc>
          <w:tcPr>
            <w:tcW w:w="850"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p>
        </w:tc>
        <w:tc>
          <w:tcPr>
            <w:tcW w:w="851"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p>
        </w:tc>
        <w:tc>
          <w:tcPr>
            <w:tcW w:w="850" w:type="dxa"/>
            <w:tcBorders>
              <w:left w:val="single" w:sz="4" w:space="0" w:color="auto"/>
            </w:tcBorders>
            <w:vAlign w:val="center"/>
          </w:tcPr>
          <w:p w:rsidR="00965C5E" w:rsidRPr="00B377EF" w:rsidRDefault="00965C5E" w:rsidP="009F53EB">
            <w:pPr>
              <w:jc w:val="center"/>
              <w:rPr>
                <w:rFonts w:eastAsiaTheme="minorHAnsi"/>
                <w:sz w:val="24"/>
              </w:rPr>
            </w:pPr>
          </w:p>
        </w:tc>
        <w:tc>
          <w:tcPr>
            <w:tcW w:w="851" w:type="dxa"/>
            <w:tcBorders>
              <w:top w:val="single" w:sz="4" w:space="0" w:color="auto"/>
              <w:bottom w:val="single" w:sz="4" w:space="0" w:color="auto"/>
              <w:right w:val="single" w:sz="4" w:space="0" w:color="auto"/>
            </w:tcBorders>
            <w:shd w:val="clear" w:color="auto" w:fill="auto"/>
            <w:vAlign w:val="center"/>
          </w:tcPr>
          <w:p w:rsidR="00965C5E" w:rsidRPr="00B377EF" w:rsidRDefault="00965C5E" w:rsidP="009F53EB">
            <w:pPr>
              <w:jc w:val="center"/>
              <w:rPr>
                <w:sz w:val="24"/>
              </w:rPr>
            </w:pPr>
          </w:p>
        </w:tc>
      </w:tr>
      <w:tr w:rsidR="00965C5E" w:rsidRPr="00B377EF" w:rsidTr="00BF5C97">
        <w:trPr>
          <w:jc w:val="center"/>
        </w:trPr>
        <w:tc>
          <w:tcPr>
            <w:tcW w:w="2639" w:type="dxa"/>
          </w:tcPr>
          <w:p w:rsidR="00965C5E" w:rsidRPr="00B377EF" w:rsidRDefault="00965C5E" w:rsidP="009F53EB">
            <w:pPr>
              <w:rPr>
                <w:rFonts w:eastAsiaTheme="minorHAnsi"/>
                <w:sz w:val="24"/>
              </w:rPr>
            </w:pPr>
            <w:r w:rsidRPr="00B377EF">
              <w:rPr>
                <w:rFonts w:eastAsiaTheme="minorHAnsi"/>
                <w:sz w:val="24"/>
              </w:rPr>
              <w:t>- газом</w:t>
            </w:r>
          </w:p>
        </w:tc>
        <w:tc>
          <w:tcPr>
            <w:tcW w:w="850" w:type="dxa"/>
            <w:vAlign w:val="center"/>
          </w:tcPr>
          <w:p w:rsidR="00965C5E" w:rsidRPr="00B377EF" w:rsidRDefault="00BF5C97" w:rsidP="009F53EB">
            <w:pPr>
              <w:jc w:val="center"/>
              <w:rPr>
                <w:rFonts w:eastAsiaTheme="minorHAnsi"/>
                <w:sz w:val="24"/>
              </w:rPr>
            </w:pPr>
            <w:r w:rsidRPr="00B377EF">
              <w:rPr>
                <w:rFonts w:eastAsiaTheme="minorHAnsi"/>
                <w:sz w:val="24"/>
              </w:rPr>
              <w:t>99,7</w:t>
            </w:r>
          </w:p>
        </w:tc>
        <w:tc>
          <w:tcPr>
            <w:tcW w:w="850" w:type="dxa"/>
            <w:vAlign w:val="center"/>
          </w:tcPr>
          <w:p w:rsidR="00965C5E" w:rsidRPr="00B377EF" w:rsidRDefault="00965C5E" w:rsidP="009F53EB">
            <w:pPr>
              <w:jc w:val="center"/>
              <w:rPr>
                <w:rFonts w:eastAsiaTheme="minorHAnsi"/>
                <w:sz w:val="24"/>
              </w:rPr>
            </w:pPr>
            <w:r w:rsidRPr="00B377EF">
              <w:rPr>
                <w:rFonts w:eastAsiaTheme="minorHAnsi"/>
                <w:sz w:val="24"/>
              </w:rPr>
              <w:t>99,7</w:t>
            </w:r>
          </w:p>
        </w:tc>
        <w:tc>
          <w:tcPr>
            <w:tcW w:w="851" w:type="dxa"/>
            <w:vAlign w:val="center"/>
          </w:tcPr>
          <w:p w:rsidR="00965C5E" w:rsidRPr="00B377EF" w:rsidRDefault="00965C5E" w:rsidP="009F53EB">
            <w:pPr>
              <w:jc w:val="center"/>
              <w:rPr>
                <w:rFonts w:eastAsiaTheme="minorHAnsi"/>
                <w:sz w:val="24"/>
              </w:rPr>
            </w:pPr>
            <w:r w:rsidRPr="00B377EF">
              <w:rPr>
                <w:rFonts w:eastAsiaTheme="minorHAnsi"/>
                <w:sz w:val="24"/>
              </w:rPr>
              <w:t>99,7</w:t>
            </w:r>
          </w:p>
        </w:tc>
        <w:tc>
          <w:tcPr>
            <w:tcW w:w="850"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99,7</w:t>
            </w:r>
          </w:p>
        </w:tc>
        <w:tc>
          <w:tcPr>
            <w:tcW w:w="851"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99,7</w:t>
            </w:r>
          </w:p>
        </w:tc>
        <w:tc>
          <w:tcPr>
            <w:tcW w:w="850"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97,3</w:t>
            </w:r>
          </w:p>
        </w:tc>
        <w:tc>
          <w:tcPr>
            <w:tcW w:w="851"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99,1</w:t>
            </w:r>
          </w:p>
        </w:tc>
        <w:tc>
          <w:tcPr>
            <w:tcW w:w="850" w:type="dxa"/>
            <w:tcBorders>
              <w:lef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99,2</w:t>
            </w:r>
          </w:p>
        </w:tc>
        <w:tc>
          <w:tcPr>
            <w:tcW w:w="851" w:type="dxa"/>
            <w:tcBorders>
              <w:top w:val="single" w:sz="4" w:space="0" w:color="auto"/>
              <w:bottom w:val="single" w:sz="4" w:space="0" w:color="auto"/>
              <w:right w:val="single" w:sz="4" w:space="0" w:color="auto"/>
            </w:tcBorders>
            <w:shd w:val="clear" w:color="auto" w:fill="auto"/>
            <w:vAlign w:val="center"/>
          </w:tcPr>
          <w:p w:rsidR="00965C5E" w:rsidRPr="00B377EF" w:rsidRDefault="00965C5E" w:rsidP="009F53EB">
            <w:pPr>
              <w:jc w:val="center"/>
              <w:rPr>
                <w:sz w:val="24"/>
              </w:rPr>
            </w:pPr>
            <w:r w:rsidRPr="00B377EF">
              <w:rPr>
                <w:sz w:val="24"/>
              </w:rPr>
              <w:t>99,2</w:t>
            </w:r>
          </w:p>
        </w:tc>
      </w:tr>
      <w:tr w:rsidR="00965C5E" w:rsidRPr="00B377EF" w:rsidTr="00BF5C97">
        <w:trPr>
          <w:jc w:val="center"/>
        </w:trPr>
        <w:tc>
          <w:tcPr>
            <w:tcW w:w="2639" w:type="dxa"/>
          </w:tcPr>
          <w:p w:rsidR="00965C5E" w:rsidRPr="00B377EF" w:rsidRDefault="00965C5E" w:rsidP="009F53EB">
            <w:pPr>
              <w:rPr>
                <w:rFonts w:eastAsiaTheme="minorHAnsi"/>
                <w:sz w:val="24"/>
              </w:rPr>
            </w:pPr>
            <w:r w:rsidRPr="00B377EF">
              <w:rPr>
                <w:rFonts w:eastAsiaTheme="minorHAnsi"/>
                <w:sz w:val="24"/>
              </w:rPr>
              <w:t>- центральным отоплением</w:t>
            </w:r>
          </w:p>
        </w:tc>
        <w:tc>
          <w:tcPr>
            <w:tcW w:w="850" w:type="dxa"/>
            <w:vAlign w:val="center"/>
          </w:tcPr>
          <w:p w:rsidR="00965C5E" w:rsidRPr="00B377EF" w:rsidRDefault="00BF5C97" w:rsidP="009F53EB">
            <w:pPr>
              <w:jc w:val="center"/>
              <w:rPr>
                <w:rFonts w:eastAsiaTheme="minorHAnsi"/>
                <w:sz w:val="24"/>
              </w:rPr>
            </w:pPr>
            <w:r w:rsidRPr="00B377EF">
              <w:rPr>
                <w:rFonts w:eastAsiaTheme="minorHAnsi"/>
                <w:sz w:val="24"/>
              </w:rPr>
              <w:t>51,2</w:t>
            </w:r>
          </w:p>
        </w:tc>
        <w:tc>
          <w:tcPr>
            <w:tcW w:w="850" w:type="dxa"/>
            <w:vAlign w:val="center"/>
          </w:tcPr>
          <w:p w:rsidR="00965C5E" w:rsidRPr="00B377EF" w:rsidRDefault="00965C5E" w:rsidP="009F53EB">
            <w:pPr>
              <w:jc w:val="center"/>
              <w:rPr>
                <w:rFonts w:eastAsiaTheme="minorHAnsi"/>
                <w:sz w:val="24"/>
              </w:rPr>
            </w:pPr>
            <w:r w:rsidRPr="00B377EF">
              <w:rPr>
                <w:rFonts w:eastAsiaTheme="minorHAnsi"/>
                <w:sz w:val="24"/>
              </w:rPr>
              <w:t>52,1</w:t>
            </w:r>
          </w:p>
        </w:tc>
        <w:tc>
          <w:tcPr>
            <w:tcW w:w="851" w:type="dxa"/>
            <w:vAlign w:val="center"/>
          </w:tcPr>
          <w:p w:rsidR="00965C5E" w:rsidRPr="00B377EF" w:rsidRDefault="00965C5E" w:rsidP="009F53EB">
            <w:pPr>
              <w:jc w:val="center"/>
              <w:rPr>
                <w:rFonts w:eastAsiaTheme="minorHAnsi"/>
                <w:sz w:val="24"/>
              </w:rPr>
            </w:pPr>
            <w:r w:rsidRPr="00B377EF">
              <w:rPr>
                <w:rFonts w:eastAsiaTheme="minorHAnsi"/>
                <w:sz w:val="24"/>
              </w:rPr>
              <w:t>53,7</w:t>
            </w:r>
          </w:p>
        </w:tc>
        <w:tc>
          <w:tcPr>
            <w:tcW w:w="850"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54</w:t>
            </w:r>
          </w:p>
        </w:tc>
        <w:tc>
          <w:tcPr>
            <w:tcW w:w="851"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56,3</w:t>
            </w:r>
          </w:p>
        </w:tc>
        <w:tc>
          <w:tcPr>
            <w:tcW w:w="850"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65,2</w:t>
            </w:r>
          </w:p>
        </w:tc>
        <w:tc>
          <w:tcPr>
            <w:tcW w:w="851"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65,7</w:t>
            </w:r>
          </w:p>
        </w:tc>
        <w:tc>
          <w:tcPr>
            <w:tcW w:w="850" w:type="dxa"/>
            <w:tcBorders>
              <w:lef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69,0</w:t>
            </w:r>
          </w:p>
        </w:tc>
        <w:tc>
          <w:tcPr>
            <w:tcW w:w="851" w:type="dxa"/>
            <w:tcBorders>
              <w:top w:val="single" w:sz="4" w:space="0" w:color="auto"/>
              <w:bottom w:val="single" w:sz="4" w:space="0" w:color="auto"/>
              <w:right w:val="single" w:sz="4" w:space="0" w:color="auto"/>
            </w:tcBorders>
            <w:shd w:val="clear" w:color="auto" w:fill="auto"/>
            <w:vAlign w:val="center"/>
          </w:tcPr>
          <w:p w:rsidR="00965C5E" w:rsidRPr="00B377EF" w:rsidRDefault="00965C5E" w:rsidP="009F53EB">
            <w:pPr>
              <w:jc w:val="center"/>
              <w:rPr>
                <w:sz w:val="24"/>
              </w:rPr>
            </w:pPr>
            <w:r w:rsidRPr="00B377EF">
              <w:rPr>
                <w:sz w:val="24"/>
              </w:rPr>
              <w:t>70,9</w:t>
            </w:r>
          </w:p>
        </w:tc>
      </w:tr>
      <w:tr w:rsidR="00965C5E" w:rsidRPr="00B377EF" w:rsidTr="00BF5C97">
        <w:trPr>
          <w:jc w:val="center"/>
        </w:trPr>
        <w:tc>
          <w:tcPr>
            <w:tcW w:w="2639" w:type="dxa"/>
          </w:tcPr>
          <w:p w:rsidR="00965C5E" w:rsidRPr="00B377EF" w:rsidRDefault="00965C5E" w:rsidP="009F53EB">
            <w:pPr>
              <w:rPr>
                <w:rFonts w:eastAsiaTheme="minorHAnsi"/>
                <w:sz w:val="24"/>
              </w:rPr>
            </w:pPr>
            <w:r w:rsidRPr="00B377EF">
              <w:rPr>
                <w:rFonts w:eastAsiaTheme="minorHAnsi"/>
                <w:sz w:val="24"/>
              </w:rPr>
              <w:t>- водопроводом</w:t>
            </w:r>
          </w:p>
        </w:tc>
        <w:tc>
          <w:tcPr>
            <w:tcW w:w="850" w:type="dxa"/>
            <w:vAlign w:val="center"/>
          </w:tcPr>
          <w:p w:rsidR="00965C5E" w:rsidRPr="00B377EF" w:rsidRDefault="00BF5C97" w:rsidP="009F53EB">
            <w:pPr>
              <w:jc w:val="center"/>
              <w:rPr>
                <w:rFonts w:eastAsiaTheme="minorHAnsi"/>
                <w:sz w:val="24"/>
              </w:rPr>
            </w:pPr>
            <w:r w:rsidRPr="00B377EF">
              <w:rPr>
                <w:rFonts w:eastAsiaTheme="minorHAnsi"/>
                <w:sz w:val="24"/>
              </w:rPr>
              <w:t>27,2</w:t>
            </w:r>
          </w:p>
        </w:tc>
        <w:tc>
          <w:tcPr>
            <w:tcW w:w="850" w:type="dxa"/>
            <w:vAlign w:val="center"/>
          </w:tcPr>
          <w:p w:rsidR="00965C5E" w:rsidRPr="00B377EF" w:rsidRDefault="00965C5E" w:rsidP="009F53EB">
            <w:pPr>
              <w:jc w:val="center"/>
              <w:rPr>
                <w:rFonts w:eastAsiaTheme="minorHAnsi"/>
                <w:sz w:val="24"/>
              </w:rPr>
            </w:pPr>
            <w:r w:rsidRPr="00B377EF">
              <w:rPr>
                <w:rFonts w:eastAsiaTheme="minorHAnsi"/>
                <w:sz w:val="24"/>
              </w:rPr>
              <w:t>27,6</w:t>
            </w:r>
          </w:p>
        </w:tc>
        <w:tc>
          <w:tcPr>
            <w:tcW w:w="851" w:type="dxa"/>
            <w:vAlign w:val="center"/>
          </w:tcPr>
          <w:p w:rsidR="00965C5E" w:rsidRPr="00B377EF" w:rsidRDefault="00965C5E" w:rsidP="009F53EB">
            <w:pPr>
              <w:jc w:val="center"/>
              <w:rPr>
                <w:rFonts w:eastAsiaTheme="minorHAnsi"/>
                <w:sz w:val="24"/>
              </w:rPr>
            </w:pPr>
            <w:r w:rsidRPr="00B377EF">
              <w:rPr>
                <w:rFonts w:eastAsiaTheme="minorHAnsi"/>
                <w:sz w:val="24"/>
              </w:rPr>
              <w:t>28,1</w:t>
            </w:r>
          </w:p>
        </w:tc>
        <w:tc>
          <w:tcPr>
            <w:tcW w:w="850"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28,1</w:t>
            </w:r>
          </w:p>
        </w:tc>
        <w:tc>
          <w:tcPr>
            <w:tcW w:w="851"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32,8</w:t>
            </w:r>
          </w:p>
        </w:tc>
        <w:tc>
          <w:tcPr>
            <w:tcW w:w="850"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53,8</w:t>
            </w:r>
          </w:p>
        </w:tc>
        <w:tc>
          <w:tcPr>
            <w:tcW w:w="851"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54,6</w:t>
            </w:r>
          </w:p>
        </w:tc>
        <w:tc>
          <w:tcPr>
            <w:tcW w:w="850" w:type="dxa"/>
            <w:tcBorders>
              <w:lef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56,4</w:t>
            </w:r>
          </w:p>
        </w:tc>
        <w:tc>
          <w:tcPr>
            <w:tcW w:w="851" w:type="dxa"/>
            <w:tcBorders>
              <w:top w:val="single" w:sz="4" w:space="0" w:color="auto"/>
              <w:bottom w:val="single" w:sz="4" w:space="0" w:color="auto"/>
              <w:right w:val="single" w:sz="4" w:space="0" w:color="auto"/>
            </w:tcBorders>
            <w:shd w:val="clear" w:color="auto" w:fill="auto"/>
            <w:vAlign w:val="center"/>
          </w:tcPr>
          <w:p w:rsidR="00965C5E" w:rsidRPr="00B377EF" w:rsidRDefault="00965C5E" w:rsidP="009F53EB">
            <w:pPr>
              <w:jc w:val="center"/>
              <w:rPr>
                <w:sz w:val="24"/>
              </w:rPr>
            </w:pPr>
            <w:r w:rsidRPr="00B377EF">
              <w:rPr>
                <w:sz w:val="24"/>
              </w:rPr>
              <w:t>56,8</w:t>
            </w:r>
          </w:p>
        </w:tc>
      </w:tr>
      <w:tr w:rsidR="00965C5E" w:rsidRPr="00B377EF" w:rsidTr="00BF5C97">
        <w:trPr>
          <w:jc w:val="center"/>
        </w:trPr>
        <w:tc>
          <w:tcPr>
            <w:tcW w:w="2639" w:type="dxa"/>
          </w:tcPr>
          <w:p w:rsidR="00965C5E" w:rsidRPr="00B377EF" w:rsidRDefault="00965C5E" w:rsidP="009F53EB">
            <w:pPr>
              <w:rPr>
                <w:rFonts w:eastAsiaTheme="minorHAnsi"/>
                <w:sz w:val="24"/>
              </w:rPr>
            </w:pPr>
            <w:r w:rsidRPr="00B377EF">
              <w:rPr>
                <w:rFonts w:eastAsiaTheme="minorHAnsi"/>
                <w:sz w:val="24"/>
              </w:rPr>
              <w:t>- канализацией</w:t>
            </w:r>
          </w:p>
        </w:tc>
        <w:tc>
          <w:tcPr>
            <w:tcW w:w="850" w:type="dxa"/>
            <w:vAlign w:val="center"/>
          </w:tcPr>
          <w:p w:rsidR="00965C5E" w:rsidRPr="00B377EF" w:rsidRDefault="00BF5C97" w:rsidP="009F53EB">
            <w:pPr>
              <w:jc w:val="center"/>
              <w:rPr>
                <w:rFonts w:eastAsiaTheme="minorHAnsi"/>
                <w:sz w:val="24"/>
              </w:rPr>
            </w:pPr>
            <w:r w:rsidRPr="00B377EF">
              <w:rPr>
                <w:sz w:val="24"/>
              </w:rPr>
              <w:t>19,6</w:t>
            </w:r>
          </w:p>
        </w:tc>
        <w:tc>
          <w:tcPr>
            <w:tcW w:w="850" w:type="dxa"/>
            <w:vAlign w:val="center"/>
          </w:tcPr>
          <w:p w:rsidR="00965C5E" w:rsidRPr="00B377EF" w:rsidRDefault="00965C5E" w:rsidP="009F53EB">
            <w:pPr>
              <w:jc w:val="center"/>
              <w:rPr>
                <w:rFonts w:eastAsiaTheme="minorHAnsi"/>
                <w:sz w:val="24"/>
              </w:rPr>
            </w:pPr>
            <w:r w:rsidRPr="00B377EF">
              <w:rPr>
                <w:rFonts w:eastAsiaTheme="minorHAnsi"/>
                <w:sz w:val="24"/>
              </w:rPr>
              <w:t>20,9</w:t>
            </w:r>
          </w:p>
        </w:tc>
        <w:tc>
          <w:tcPr>
            <w:tcW w:w="851" w:type="dxa"/>
            <w:vAlign w:val="center"/>
          </w:tcPr>
          <w:p w:rsidR="00965C5E" w:rsidRPr="00B377EF" w:rsidRDefault="00965C5E" w:rsidP="009F53EB">
            <w:pPr>
              <w:jc w:val="center"/>
              <w:rPr>
                <w:rFonts w:eastAsiaTheme="minorHAnsi"/>
                <w:sz w:val="24"/>
              </w:rPr>
            </w:pPr>
            <w:r w:rsidRPr="00B377EF">
              <w:rPr>
                <w:rFonts w:eastAsiaTheme="minorHAnsi"/>
                <w:sz w:val="24"/>
              </w:rPr>
              <w:t>21,8</w:t>
            </w:r>
          </w:p>
        </w:tc>
        <w:tc>
          <w:tcPr>
            <w:tcW w:w="850"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22,5</w:t>
            </w:r>
          </w:p>
        </w:tc>
        <w:tc>
          <w:tcPr>
            <w:tcW w:w="851" w:type="dxa"/>
            <w:tcBorders>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23</w:t>
            </w:r>
          </w:p>
        </w:tc>
        <w:tc>
          <w:tcPr>
            <w:tcW w:w="850"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44</w:t>
            </w:r>
          </w:p>
        </w:tc>
        <w:tc>
          <w:tcPr>
            <w:tcW w:w="851" w:type="dxa"/>
            <w:tcBorders>
              <w:left w:val="single" w:sz="4" w:space="0" w:color="auto"/>
              <w:righ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44,6</w:t>
            </w:r>
          </w:p>
        </w:tc>
        <w:tc>
          <w:tcPr>
            <w:tcW w:w="850" w:type="dxa"/>
            <w:tcBorders>
              <w:left w:val="single" w:sz="4" w:space="0" w:color="auto"/>
            </w:tcBorders>
            <w:vAlign w:val="center"/>
          </w:tcPr>
          <w:p w:rsidR="00965C5E" w:rsidRPr="00B377EF" w:rsidRDefault="00965C5E" w:rsidP="009F53EB">
            <w:pPr>
              <w:jc w:val="center"/>
              <w:rPr>
                <w:rFonts w:eastAsiaTheme="minorHAnsi"/>
                <w:sz w:val="24"/>
              </w:rPr>
            </w:pPr>
            <w:r w:rsidRPr="00B377EF">
              <w:rPr>
                <w:rFonts w:eastAsiaTheme="minorHAnsi"/>
                <w:sz w:val="24"/>
              </w:rPr>
              <w:t>46,3</w:t>
            </w:r>
          </w:p>
        </w:tc>
        <w:tc>
          <w:tcPr>
            <w:tcW w:w="851" w:type="dxa"/>
            <w:tcBorders>
              <w:top w:val="single" w:sz="4" w:space="0" w:color="auto"/>
              <w:bottom w:val="single" w:sz="4" w:space="0" w:color="auto"/>
              <w:right w:val="single" w:sz="4" w:space="0" w:color="auto"/>
            </w:tcBorders>
            <w:shd w:val="clear" w:color="auto" w:fill="auto"/>
            <w:vAlign w:val="center"/>
          </w:tcPr>
          <w:p w:rsidR="00965C5E" w:rsidRPr="00B377EF" w:rsidRDefault="00965C5E" w:rsidP="009F53EB">
            <w:pPr>
              <w:jc w:val="center"/>
              <w:rPr>
                <w:sz w:val="24"/>
              </w:rPr>
            </w:pPr>
            <w:r w:rsidRPr="00B377EF">
              <w:rPr>
                <w:sz w:val="24"/>
              </w:rPr>
              <w:t>46,6</w:t>
            </w:r>
          </w:p>
        </w:tc>
      </w:tr>
    </w:tbl>
    <w:p w:rsidR="00443AE5" w:rsidRPr="00B377EF" w:rsidRDefault="00443AE5"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D94C05" w:rsidRPr="00B377EF" w:rsidRDefault="00D94C05" w:rsidP="009F53EB">
      <w:pPr>
        <w:shd w:val="clear" w:color="auto" w:fill="FFFFFF"/>
        <w:ind w:firstLine="705"/>
        <w:jc w:val="both"/>
        <w:rPr>
          <w:szCs w:val="28"/>
        </w:rPr>
      </w:pPr>
      <w:r w:rsidRPr="00B377EF">
        <w:rPr>
          <w:szCs w:val="28"/>
        </w:rPr>
        <w:lastRenderedPageBreak/>
        <w:t xml:space="preserve">Жилой фонд </w:t>
      </w:r>
      <w:r w:rsidR="003D22DB" w:rsidRPr="00B377EF">
        <w:rPr>
          <w:szCs w:val="28"/>
        </w:rPr>
        <w:t>городского поселения пгт Климово</w:t>
      </w:r>
      <w:r w:rsidRPr="00B377EF">
        <w:rPr>
          <w:szCs w:val="28"/>
        </w:rPr>
        <w:t xml:space="preserve"> растет в основном за счет строительства</w:t>
      </w:r>
      <w:r w:rsidR="00B377EF" w:rsidRPr="00B377EF">
        <w:rPr>
          <w:szCs w:val="28"/>
        </w:rPr>
        <w:t xml:space="preserve"> </w:t>
      </w:r>
      <w:r w:rsidRPr="00B377EF">
        <w:rPr>
          <w:szCs w:val="28"/>
        </w:rPr>
        <w:t xml:space="preserve">индивидуальных домов. Соотношение </w:t>
      </w:r>
      <w:r w:rsidR="00C377A3" w:rsidRPr="00B377EF">
        <w:rPr>
          <w:szCs w:val="28"/>
        </w:rPr>
        <w:t>ж</w:t>
      </w:r>
      <w:r w:rsidRPr="00B377EF">
        <w:rPr>
          <w:szCs w:val="28"/>
        </w:rPr>
        <w:t>илого фонда по видам</w:t>
      </w:r>
      <w:r w:rsidR="00B377EF" w:rsidRPr="00B377EF">
        <w:rPr>
          <w:szCs w:val="28"/>
        </w:rPr>
        <w:t xml:space="preserve"> </w:t>
      </w:r>
      <w:r w:rsidRPr="00B377EF">
        <w:rPr>
          <w:szCs w:val="28"/>
        </w:rPr>
        <w:t>собственности</w:t>
      </w:r>
      <w:r w:rsidR="00B377EF" w:rsidRPr="00B377EF">
        <w:rPr>
          <w:szCs w:val="28"/>
        </w:rPr>
        <w:t xml:space="preserve"> </w:t>
      </w:r>
      <w:r w:rsidRPr="00B377EF">
        <w:rPr>
          <w:szCs w:val="28"/>
        </w:rPr>
        <w:t>за 3 года показано в таблице</w:t>
      </w:r>
      <w:r w:rsidR="00B377EF" w:rsidRPr="00B377EF">
        <w:rPr>
          <w:szCs w:val="28"/>
        </w:rPr>
        <w:t xml:space="preserve"> </w:t>
      </w:r>
      <w:r w:rsidR="002032A6">
        <w:rPr>
          <w:szCs w:val="28"/>
        </w:rPr>
        <w:t>8</w:t>
      </w:r>
      <w:r w:rsidRPr="00B377EF">
        <w:rPr>
          <w:szCs w:val="28"/>
        </w:rPr>
        <w:t>.</w:t>
      </w:r>
    </w:p>
    <w:p w:rsidR="00D94C05" w:rsidRPr="00B377EF" w:rsidRDefault="00D94C05" w:rsidP="009F53EB">
      <w:pPr>
        <w:shd w:val="clear" w:color="auto" w:fill="FFFFFF"/>
        <w:ind w:firstLine="705"/>
        <w:jc w:val="both"/>
        <w:rPr>
          <w:szCs w:val="28"/>
        </w:rPr>
      </w:pPr>
    </w:p>
    <w:p w:rsidR="00D94C05" w:rsidRPr="00B377EF" w:rsidRDefault="00D94C05" w:rsidP="009F53EB">
      <w:pPr>
        <w:shd w:val="clear" w:color="auto" w:fill="FFFFFF"/>
        <w:jc w:val="center"/>
        <w:rPr>
          <w:szCs w:val="28"/>
        </w:rPr>
      </w:pPr>
      <w:r w:rsidRPr="00B377EF">
        <w:rPr>
          <w:szCs w:val="28"/>
        </w:rPr>
        <w:t>Таблица</w:t>
      </w:r>
      <w:r w:rsidR="00B377EF" w:rsidRPr="00B377EF">
        <w:rPr>
          <w:szCs w:val="28"/>
        </w:rPr>
        <w:t xml:space="preserve"> </w:t>
      </w:r>
      <w:r w:rsidR="002032A6">
        <w:rPr>
          <w:szCs w:val="28"/>
        </w:rPr>
        <w:t>8</w:t>
      </w:r>
      <w:r w:rsidRPr="00B377EF">
        <w:rPr>
          <w:szCs w:val="28"/>
        </w:rPr>
        <w:t xml:space="preserve"> -</w:t>
      </w:r>
      <w:r w:rsidR="00B377EF" w:rsidRPr="00B377EF">
        <w:rPr>
          <w:szCs w:val="28"/>
        </w:rPr>
        <w:t xml:space="preserve"> </w:t>
      </w:r>
      <w:r w:rsidRPr="00B377EF">
        <w:rPr>
          <w:szCs w:val="28"/>
        </w:rPr>
        <w:t>Структура жилищного фонда по формам собственности</w:t>
      </w:r>
    </w:p>
    <w:p w:rsidR="00D94C05" w:rsidRPr="00B377EF" w:rsidRDefault="00D94C05" w:rsidP="009F53EB">
      <w:pPr>
        <w:shd w:val="clear" w:color="auto" w:fill="FFFFFF"/>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6"/>
        <w:gridCol w:w="1910"/>
        <w:gridCol w:w="1933"/>
        <w:gridCol w:w="2028"/>
        <w:gridCol w:w="1946"/>
      </w:tblGrid>
      <w:tr w:rsidR="00D94C05" w:rsidRPr="00B377EF" w:rsidTr="002A1C49">
        <w:tc>
          <w:tcPr>
            <w:tcW w:w="1896" w:type="dxa"/>
          </w:tcPr>
          <w:p w:rsidR="00D94C05" w:rsidRPr="00B377EF" w:rsidRDefault="00D94C05" w:rsidP="009F53EB">
            <w:pPr>
              <w:autoSpaceDE w:val="0"/>
              <w:autoSpaceDN w:val="0"/>
              <w:jc w:val="both"/>
              <w:rPr>
                <w:sz w:val="24"/>
              </w:rPr>
            </w:pPr>
          </w:p>
        </w:tc>
        <w:tc>
          <w:tcPr>
            <w:tcW w:w="1910" w:type="dxa"/>
            <w:vAlign w:val="center"/>
          </w:tcPr>
          <w:p w:rsidR="00D94C05" w:rsidRPr="00B377EF" w:rsidRDefault="00D94C05" w:rsidP="009F53EB">
            <w:pPr>
              <w:autoSpaceDE w:val="0"/>
              <w:autoSpaceDN w:val="0"/>
              <w:jc w:val="center"/>
              <w:rPr>
                <w:sz w:val="24"/>
              </w:rPr>
            </w:pPr>
            <w:r w:rsidRPr="00B377EF">
              <w:rPr>
                <w:sz w:val="24"/>
              </w:rPr>
              <w:t>Частный</w:t>
            </w:r>
          </w:p>
        </w:tc>
        <w:tc>
          <w:tcPr>
            <w:tcW w:w="1933" w:type="dxa"/>
            <w:vAlign w:val="center"/>
          </w:tcPr>
          <w:p w:rsidR="00D94C05" w:rsidRPr="00B377EF" w:rsidRDefault="00D94C05" w:rsidP="009F53EB">
            <w:pPr>
              <w:autoSpaceDE w:val="0"/>
              <w:autoSpaceDN w:val="0"/>
              <w:jc w:val="center"/>
              <w:rPr>
                <w:sz w:val="24"/>
              </w:rPr>
            </w:pPr>
            <w:r w:rsidRPr="00B377EF">
              <w:rPr>
                <w:sz w:val="24"/>
              </w:rPr>
              <w:t>из него в собственности граждан</w:t>
            </w:r>
          </w:p>
        </w:tc>
        <w:tc>
          <w:tcPr>
            <w:tcW w:w="2028" w:type="dxa"/>
            <w:vAlign w:val="center"/>
          </w:tcPr>
          <w:p w:rsidR="00D94C05" w:rsidRPr="00B377EF" w:rsidRDefault="00D94C05" w:rsidP="009F53EB">
            <w:pPr>
              <w:autoSpaceDE w:val="0"/>
              <w:autoSpaceDN w:val="0"/>
              <w:jc w:val="center"/>
              <w:rPr>
                <w:sz w:val="24"/>
              </w:rPr>
            </w:pPr>
            <w:r w:rsidRPr="00B377EF">
              <w:rPr>
                <w:sz w:val="24"/>
              </w:rPr>
              <w:t>Государственный</w:t>
            </w:r>
          </w:p>
        </w:tc>
        <w:tc>
          <w:tcPr>
            <w:tcW w:w="1946" w:type="dxa"/>
            <w:vAlign w:val="center"/>
          </w:tcPr>
          <w:p w:rsidR="00D94C05" w:rsidRPr="00B377EF" w:rsidRDefault="00D94C05" w:rsidP="009F53EB">
            <w:pPr>
              <w:autoSpaceDE w:val="0"/>
              <w:autoSpaceDN w:val="0"/>
              <w:jc w:val="center"/>
              <w:rPr>
                <w:sz w:val="24"/>
              </w:rPr>
            </w:pPr>
            <w:r w:rsidRPr="00B377EF">
              <w:rPr>
                <w:sz w:val="24"/>
              </w:rPr>
              <w:t>Муниципальный</w:t>
            </w:r>
          </w:p>
        </w:tc>
      </w:tr>
      <w:tr w:rsidR="002A1C49" w:rsidRPr="00B377EF" w:rsidTr="002A1C49">
        <w:tc>
          <w:tcPr>
            <w:tcW w:w="1896" w:type="dxa"/>
          </w:tcPr>
          <w:p w:rsidR="002A1C49" w:rsidRPr="00B377EF" w:rsidRDefault="002A1C49" w:rsidP="009F53EB">
            <w:pPr>
              <w:autoSpaceDE w:val="0"/>
              <w:autoSpaceDN w:val="0"/>
              <w:jc w:val="center"/>
              <w:rPr>
                <w:sz w:val="24"/>
              </w:rPr>
            </w:pPr>
            <w:r w:rsidRPr="00B377EF">
              <w:rPr>
                <w:sz w:val="24"/>
              </w:rPr>
              <w:t>2013</w:t>
            </w:r>
            <w:r w:rsidR="00CE6761" w:rsidRPr="00B377EF">
              <w:rPr>
                <w:sz w:val="24"/>
              </w:rPr>
              <w:t xml:space="preserve"> г.</w:t>
            </w:r>
          </w:p>
        </w:tc>
        <w:tc>
          <w:tcPr>
            <w:tcW w:w="1910" w:type="dxa"/>
          </w:tcPr>
          <w:p w:rsidR="002A1C49" w:rsidRPr="00B377EF" w:rsidRDefault="00A3182E" w:rsidP="009F53EB">
            <w:pPr>
              <w:tabs>
                <w:tab w:val="left" w:pos="1790"/>
              </w:tabs>
              <w:ind w:right="188"/>
              <w:jc w:val="center"/>
              <w:rPr>
                <w:snapToGrid w:val="0"/>
                <w:sz w:val="24"/>
              </w:rPr>
            </w:pPr>
            <w:r w:rsidRPr="00B377EF">
              <w:rPr>
                <w:snapToGrid w:val="0"/>
                <w:sz w:val="24"/>
              </w:rPr>
              <w:t>98,4</w:t>
            </w:r>
          </w:p>
        </w:tc>
        <w:tc>
          <w:tcPr>
            <w:tcW w:w="1933" w:type="dxa"/>
          </w:tcPr>
          <w:p w:rsidR="002A1C49" w:rsidRPr="00B377EF" w:rsidRDefault="00A3182E" w:rsidP="009F53EB">
            <w:pPr>
              <w:tabs>
                <w:tab w:val="left" w:pos="1790"/>
              </w:tabs>
              <w:ind w:right="188"/>
              <w:jc w:val="center"/>
              <w:rPr>
                <w:snapToGrid w:val="0"/>
                <w:sz w:val="24"/>
              </w:rPr>
            </w:pPr>
            <w:r w:rsidRPr="00B377EF">
              <w:rPr>
                <w:snapToGrid w:val="0"/>
                <w:sz w:val="24"/>
              </w:rPr>
              <w:t>97,4</w:t>
            </w:r>
          </w:p>
        </w:tc>
        <w:tc>
          <w:tcPr>
            <w:tcW w:w="2028" w:type="dxa"/>
          </w:tcPr>
          <w:p w:rsidR="002A1C49" w:rsidRPr="00B377EF" w:rsidRDefault="00A3182E" w:rsidP="009F53EB">
            <w:pPr>
              <w:tabs>
                <w:tab w:val="left" w:pos="1790"/>
              </w:tabs>
              <w:ind w:right="188"/>
              <w:jc w:val="center"/>
              <w:rPr>
                <w:snapToGrid w:val="0"/>
                <w:sz w:val="24"/>
              </w:rPr>
            </w:pPr>
            <w:r w:rsidRPr="00B377EF">
              <w:rPr>
                <w:snapToGrid w:val="0"/>
                <w:sz w:val="24"/>
              </w:rPr>
              <w:t>-</w:t>
            </w:r>
          </w:p>
        </w:tc>
        <w:tc>
          <w:tcPr>
            <w:tcW w:w="1946" w:type="dxa"/>
          </w:tcPr>
          <w:p w:rsidR="002A1C49" w:rsidRPr="00B377EF" w:rsidRDefault="00A3182E" w:rsidP="009F53EB">
            <w:pPr>
              <w:tabs>
                <w:tab w:val="left" w:pos="1790"/>
              </w:tabs>
              <w:ind w:right="188"/>
              <w:jc w:val="center"/>
              <w:rPr>
                <w:snapToGrid w:val="0"/>
                <w:sz w:val="24"/>
              </w:rPr>
            </w:pPr>
            <w:r w:rsidRPr="00B377EF">
              <w:rPr>
                <w:snapToGrid w:val="0"/>
                <w:sz w:val="24"/>
              </w:rPr>
              <w:t>1,6</w:t>
            </w:r>
          </w:p>
        </w:tc>
      </w:tr>
      <w:tr w:rsidR="002A1C49" w:rsidRPr="00B377EF" w:rsidTr="002A1C49">
        <w:tc>
          <w:tcPr>
            <w:tcW w:w="1896" w:type="dxa"/>
          </w:tcPr>
          <w:p w:rsidR="002A1C49" w:rsidRPr="00B377EF" w:rsidRDefault="002A1C49" w:rsidP="009F53EB">
            <w:pPr>
              <w:autoSpaceDE w:val="0"/>
              <w:autoSpaceDN w:val="0"/>
              <w:jc w:val="center"/>
              <w:rPr>
                <w:sz w:val="24"/>
              </w:rPr>
            </w:pPr>
            <w:r w:rsidRPr="00B377EF">
              <w:rPr>
                <w:sz w:val="24"/>
              </w:rPr>
              <w:t>2014</w:t>
            </w:r>
            <w:r w:rsidR="00CE6761" w:rsidRPr="00B377EF">
              <w:rPr>
                <w:sz w:val="24"/>
              </w:rPr>
              <w:t xml:space="preserve"> г.</w:t>
            </w:r>
          </w:p>
        </w:tc>
        <w:tc>
          <w:tcPr>
            <w:tcW w:w="1910" w:type="dxa"/>
          </w:tcPr>
          <w:p w:rsidR="002A1C49" w:rsidRPr="00B377EF" w:rsidRDefault="00A3182E" w:rsidP="009F53EB">
            <w:pPr>
              <w:tabs>
                <w:tab w:val="left" w:pos="1790"/>
              </w:tabs>
              <w:ind w:right="188"/>
              <w:jc w:val="center"/>
              <w:rPr>
                <w:snapToGrid w:val="0"/>
                <w:sz w:val="24"/>
              </w:rPr>
            </w:pPr>
            <w:r w:rsidRPr="00B377EF">
              <w:rPr>
                <w:snapToGrid w:val="0"/>
                <w:sz w:val="24"/>
              </w:rPr>
              <w:t>97,9</w:t>
            </w:r>
          </w:p>
        </w:tc>
        <w:tc>
          <w:tcPr>
            <w:tcW w:w="1933" w:type="dxa"/>
          </w:tcPr>
          <w:p w:rsidR="002A1C49" w:rsidRPr="00B377EF" w:rsidRDefault="00A3182E" w:rsidP="009F53EB">
            <w:pPr>
              <w:tabs>
                <w:tab w:val="left" w:pos="1790"/>
              </w:tabs>
              <w:ind w:right="188"/>
              <w:jc w:val="center"/>
              <w:rPr>
                <w:snapToGrid w:val="0"/>
                <w:sz w:val="24"/>
              </w:rPr>
            </w:pPr>
            <w:r w:rsidRPr="00B377EF">
              <w:rPr>
                <w:snapToGrid w:val="0"/>
                <w:sz w:val="24"/>
              </w:rPr>
              <w:t>96,9</w:t>
            </w:r>
          </w:p>
        </w:tc>
        <w:tc>
          <w:tcPr>
            <w:tcW w:w="2028" w:type="dxa"/>
          </w:tcPr>
          <w:p w:rsidR="002A1C49" w:rsidRPr="00B377EF" w:rsidRDefault="00A3182E" w:rsidP="009F53EB">
            <w:pPr>
              <w:tabs>
                <w:tab w:val="left" w:pos="1790"/>
              </w:tabs>
              <w:ind w:right="188"/>
              <w:jc w:val="center"/>
              <w:rPr>
                <w:snapToGrid w:val="0"/>
                <w:sz w:val="24"/>
              </w:rPr>
            </w:pPr>
            <w:r w:rsidRPr="00B377EF">
              <w:rPr>
                <w:snapToGrid w:val="0"/>
                <w:sz w:val="24"/>
              </w:rPr>
              <w:t>0,3</w:t>
            </w:r>
          </w:p>
        </w:tc>
        <w:tc>
          <w:tcPr>
            <w:tcW w:w="1946" w:type="dxa"/>
          </w:tcPr>
          <w:p w:rsidR="002A1C49" w:rsidRPr="00B377EF" w:rsidRDefault="00A3182E" w:rsidP="009F53EB">
            <w:pPr>
              <w:tabs>
                <w:tab w:val="left" w:pos="1790"/>
              </w:tabs>
              <w:ind w:right="188"/>
              <w:jc w:val="center"/>
              <w:rPr>
                <w:snapToGrid w:val="0"/>
                <w:sz w:val="24"/>
              </w:rPr>
            </w:pPr>
            <w:r w:rsidRPr="00B377EF">
              <w:rPr>
                <w:snapToGrid w:val="0"/>
                <w:sz w:val="24"/>
              </w:rPr>
              <w:t>1,8</w:t>
            </w:r>
          </w:p>
        </w:tc>
      </w:tr>
      <w:tr w:rsidR="00E4155A" w:rsidRPr="00B377EF" w:rsidTr="002A1C49">
        <w:tc>
          <w:tcPr>
            <w:tcW w:w="1896" w:type="dxa"/>
          </w:tcPr>
          <w:p w:rsidR="00E4155A" w:rsidRPr="00B377EF" w:rsidRDefault="00E4155A" w:rsidP="009F53EB">
            <w:pPr>
              <w:autoSpaceDE w:val="0"/>
              <w:autoSpaceDN w:val="0"/>
              <w:jc w:val="center"/>
              <w:rPr>
                <w:sz w:val="24"/>
              </w:rPr>
            </w:pPr>
            <w:r w:rsidRPr="00B377EF">
              <w:rPr>
                <w:sz w:val="24"/>
              </w:rPr>
              <w:t>2015</w:t>
            </w:r>
            <w:r w:rsidR="00CE6761" w:rsidRPr="00B377EF">
              <w:rPr>
                <w:sz w:val="24"/>
              </w:rPr>
              <w:t xml:space="preserve"> г.</w:t>
            </w:r>
          </w:p>
        </w:tc>
        <w:tc>
          <w:tcPr>
            <w:tcW w:w="1910" w:type="dxa"/>
          </w:tcPr>
          <w:p w:rsidR="00E4155A" w:rsidRPr="00B377EF" w:rsidRDefault="00A3182E" w:rsidP="009F53EB">
            <w:pPr>
              <w:tabs>
                <w:tab w:val="left" w:pos="1790"/>
              </w:tabs>
              <w:ind w:right="188"/>
              <w:jc w:val="center"/>
              <w:rPr>
                <w:snapToGrid w:val="0"/>
                <w:sz w:val="24"/>
              </w:rPr>
            </w:pPr>
            <w:r w:rsidRPr="00B377EF">
              <w:rPr>
                <w:snapToGrid w:val="0"/>
                <w:sz w:val="24"/>
              </w:rPr>
              <w:t>97,5</w:t>
            </w:r>
          </w:p>
        </w:tc>
        <w:tc>
          <w:tcPr>
            <w:tcW w:w="1933" w:type="dxa"/>
          </w:tcPr>
          <w:p w:rsidR="00E4155A" w:rsidRPr="00B377EF" w:rsidRDefault="003B39FB" w:rsidP="009F53EB">
            <w:pPr>
              <w:tabs>
                <w:tab w:val="left" w:pos="1790"/>
              </w:tabs>
              <w:ind w:right="188"/>
              <w:jc w:val="center"/>
              <w:rPr>
                <w:snapToGrid w:val="0"/>
                <w:sz w:val="24"/>
              </w:rPr>
            </w:pPr>
            <w:r w:rsidRPr="00B377EF">
              <w:rPr>
                <w:snapToGrid w:val="0"/>
                <w:sz w:val="24"/>
              </w:rPr>
              <w:t>96,5</w:t>
            </w:r>
          </w:p>
        </w:tc>
        <w:tc>
          <w:tcPr>
            <w:tcW w:w="2028" w:type="dxa"/>
          </w:tcPr>
          <w:p w:rsidR="00E4155A" w:rsidRPr="00B377EF" w:rsidRDefault="003B39FB" w:rsidP="009F53EB">
            <w:pPr>
              <w:tabs>
                <w:tab w:val="left" w:pos="1790"/>
              </w:tabs>
              <w:ind w:right="188"/>
              <w:jc w:val="center"/>
              <w:rPr>
                <w:snapToGrid w:val="0"/>
                <w:sz w:val="24"/>
              </w:rPr>
            </w:pPr>
            <w:r w:rsidRPr="00B377EF">
              <w:rPr>
                <w:snapToGrid w:val="0"/>
                <w:sz w:val="24"/>
              </w:rPr>
              <w:t>0,3</w:t>
            </w:r>
          </w:p>
        </w:tc>
        <w:tc>
          <w:tcPr>
            <w:tcW w:w="1946" w:type="dxa"/>
          </w:tcPr>
          <w:p w:rsidR="00E4155A" w:rsidRPr="00B377EF" w:rsidRDefault="003B39FB" w:rsidP="009F53EB">
            <w:pPr>
              <w:tabs>
                <w:tab w:val="left" w:pos="1790"/>
              </w:tabs>
              <w:ind w:right="188"/>
              <w:jc w:val="center"/>
              <w:rPr>
                <w:snapToGrid w:val="0"/>
                <w:sz w:val="24"/>
              </w:rPr>
            </w:pPr>
            <w:r w:rsidRPr="00B377EF">
              <w:rPr>
                <w:snapToGrid w:val="0"/>
                <w:sz w:val="24"/>
              </w:rPr>
              <w:t>2,3</w:t>
            </w:r>
          </w:p>
        </w:tc>
      </w:tr>
      <w:tr w:rsidR="00E4155A" w:rsidRPr="00B377EF" w:rsidTr="002A1C49">
        <w:tc>
          <w:tcPr>
            <w:tcW w:w="1896" w:type="dxa"/>
          </w:tcPr>
          <w:p w:rsidR="00E4155A" w:rsidRPr="00B377EF" w:rsidRDefault="00E4155A" w:rsidP="009F53EB">
            <w:pPr>
              <w:autoSpaceDE w:val="0"/>
              <w:autoSpaceDN w:val="0"/>
              <w:jc w:val="center"/>
              <w:rPr>
                <w:sz w:val="24"/>
              </w:rPr>
            </w:pPr>
            <w:r w:rsidRPr="00B377EF">
              <w:rPr>
                <w:sz w:val="24"/>
              </w:rPr>
              <w:t>2016</w:t>
            </w:r>
            <w:r w:rsidR="00CE6761" w:rsidRPr="00B377EF">
              <w:rPr>
                <w:sz w:val="24"/>
              </w:rPr>
              <w:t xml:space="preserve"> г.</w:t>
            </w:r>
          </w:p>
        </w:tc>
        <w:tc>
          <w:tcPr>
            <w:tcW w:w="1910" w:type="dxa"/>
          </w:tcPr>
          <w:p w:rsidR="00E4155A" w:rsidRPr="00B377EF" w:rsidRDefault="003B39FB" w:rsidP="009F53EB">
            <w:pPr>
              <w:tabs>
                <w:tab w:val="left" w:pos="1790"/>
              </w:tabs>
              <w:ind w:right="188"/>
              <w:jc w:val="center"/>
              <w:rPr>
                <w:snapToGrid w:val="0"/>
                <w:sz w:val="24"/>
              </w:rPr>
            </w:pPr>
            <w:r w:rsidRPr="00B377EF">
              <w:rPr>
                <w:snapToGrid w:val="0"/>
                <w:sz w:val="24"/>
              </w:rPr>
              <w:t>96,1</w:t>
            </w:r>
          </w:p>
        </w:tc>
        <w:tc>
          <w:tcPr>
            <w:tcW w:w="1933" w:type="dxa"/>
          </w:tcPr>
          <w:p w:rsidR="00E4155A" w:rsidRPr="00B377EF" w:rsidRDefault="003B39FB" w:rsidP="009F53EB">
            <w:pPr>
              <w:tabs>
                <w:tab w:val="left" w:pos="1790"/>
              </w:tabs>
              <w:ind w:right="188"/>
              <w:jc w:val="center"/>
              <w:rPr>
                <w:snapToGrid w:val="0"/>
                <w:sz w:val="24"/>
              </w:rPr>
            </w:pPr>
            <w:r w:rsidRPr="00B377EF">
              <w:rPr>
                <w:snapToGrid w:val="0"/>
                <w:sz w:val="24"/>
              </w:rPr>
              <w:t>95,2</w:t>
            </w:r>
          </w:p>
        </w:tc>
        <w:tc>
          <w:tcPr>
            <w:tcW w:w="2028" w:type="dxa"/>
          </w:tcPr>
          <w:p w:rsidR="00E4155A" w:rsidRPr="00B377EF" w:rsidRDefault="003B39FB" w:rsidP="009F53EB">
            <w:pPr>
              <w:tabs>
                <w:tab w:val="left" w:pos="1790"/>
              </w:tabs>
              <w:ind w:right="188"/>
              <w:jc w:val="center"/>
              <w:rPr>
                <w:snapToGrid w:val="0"/>
                <w:sz w:val="24"/>
              </w:rPr>
            </w:pPr>
            <w:r w:rsidRPr="00B377EF">
              <w:rPr>
                <w:snapToGrid w:val="0"/>
                <w:sz w:val="24"/>
              </w:rPr>
              <w:t>0,3</w:t>
            </w:r>
          </w:p>
        </w:tc>
        <w:tc>
          <w:tcPr>
            <w:tcW w:w="1946" w:type="dxa"/>
          </w:tcPr>
          <w:p w:rsidR="00E4155A" w:rsidRPr="00B377EF" w:rsidRDefault="003B39FB" w:rsidP="009F53EB">
            <w:pPr>
              <w:tabs>
                <w:tab w:val="left" w:pos="1790"/>
              </w:tabs>
              <w:ind w:right="188"/>
              <w:jc w:val="center"/>
              <w:rPr>
                <w:snapToGrid w:val="0"/>
                <w:sz w:val="24"/>
              </w:rPr>
            </w:pPr>
            <w:r w:rsidRPr="00B377EF">
              <w:rPr>
                <w:snapToGrid w:val="0"/>
                <w:sz w:val="24"/>
              </w:rPr>
              <w:t>3,6</w:t>
            </w:r>
          </w:p>
        </w:tc>
      </w:tr>
      <w:tr w:rsidR="00032F7C" w:rsidRPr="00B377EF" w:rsidTr="002A1C49">
        <w:tc>
          <w:tcPr>
            <w:tcW w:w="1896" w:type="dxa"/>
          </w:tcPr>
          <w:p w:rsidR="00032F7C" w:rsidRPr="00B377EF" w:rsidRDefault="00032F7C" w:rsidP="009F53EB">
            <w:pPr>
              <w:autoSpaceDE w:val="0"/>
              <w:autoSpaceDN w:val="0"/>
              <w:jc w:val="center"/>
              <w:rPr>
                <w:sz w:val="24"/>
              </w:rPr>
            </w:pPr>
            <w:r w:rsidRPr="00B377EF">
              <w:rPr>
                <w:sz w:val="24"/>
              </w:rPr>
              <w:t>2017 г.</w:t>
            </w:r>
          </w:p>
        </w:tc>
        <w:tc>
          <w:tcPr>
            <w:tcW w:w="1910" w:type="dxa"/>
          </w:tcPr>
          <w:p w:rsidR="00032F7C" w:rsidRPr="00B377EF" w:rsidRDefault="00032F7C" w:rsidP="0063769F">
            <w:pPr>
              <w:tabs>
                <w:tab w:val="left" w:pos="1790"/>
              </w:tabs>
              <w:spacing w:before="20" w:afterLines="20"/>
              <w:ind w:right="188"/>
              <w:jc w:val="center"/>
              <w:rPr>
                <w:snapToGrid w:val="0"/>
                <w:sz w:val="24"/>
              </w:rPr>
            </w:pPr>
            <w:r w:rsidRPr="00B377EF">
              <w:rPr>
                <w:snapToGrid w:val="0"/>
                <w:sz w:val="24"/>
              </w:rPr>
              <w:t>95,6</w:t>
            </w:r>
          </w:p>
        </w:tc>
        <w:tc>
          <w:tcPr>
            <w:tcW w:w="1933" w:type="dxa"/>
          </w:tcPr>
          <w:p w:rsidR="00032F7C" w:rsidRPr="00B377EF" w:rsidRDefault="00032F7C" w:rsidP="0063769F">
            <w:pPr>
              <w:tabs>
                <w:tab w:val="left" w:pos="1790"/>
              </w:tabs>
              <w:spacing w:before="20" w:afterLines="20"/>
              <w:ind w:right="188"/>
              <w:jc w:val="center"/>
              <w:rPr>
                <w:snapToGrid w:val="0"/>
                <w:sz w:val="24"/>
              </w:rPr>
            </w:pPr>
            <w:r w:rsidRPr="00B377EF">
              <w:rPr>
                <w:snapToGrid w:val="0"/>
                <w:sz w:val="24"/>
              </w:rPr>
              <w:t>94,6</w:t>
            </w:r>
          </w:p>
        </w:tc>
        <w:tc>
          <w:tcPr>
            <w:tcW w:w="2028" w:type="dxa"/>
          </w:tcPr>
          <w:p w:rsidR="00032F7C" w:rsidRPr="00B377EF" w:rsidRDefault="00032F7C" w:rsidP="0063769F">
            <w:pPr>
              <w:tabs>
                <w:tab w:val="left" w:pos="1790"/>
              </w:tabs>
              <w:spacing w:before="20" w:afterLines="20"/>
              <w:ind w:right="188"/>
              <w:jc w:val="center"/>
              <w:rPr>
                <w:snapToGrid w:val="0"/>
                <w:sz w:val="24"/>
              </w:rPr>
            </w:pPr>
            <w:r w:rsidRPr="00B377EF">
              <w:rPr>
                <w:snapToGrid w:val="0"/>
                <w:sz w:val="24"/>
              </w:rPr>
              <w:t>0,2</w:t>
            </w:r>
          </w:p>
        </w:tc>
        <w:tc>
          <w:tcPr>
            <w:tcW w:w="1946" w:type="dxa"/>
          </w:tcPr>
          <w:p w:rsidR="00032F7C" w:rsidRPr="00B377EF" w:rsidRDefault="00032F7C" w:rsidP="0063769F">
            <w:pPr>
              <w:tabs>
                <w:tab w:val="left" w:pos="1790"/>
              </w:tabs>
              <w:spacing w:before="20" w:afterLines="20"/>
              <w:ind w:right="188"/>
              <w:jc w:val="center"/>
              <w:rPr>
                <w:snapToGrid w:val="0"/>
                <w:sz w:val="24"/>
              </w:rPr>
            </w:pPr>
            <w:r w:rsidRPr="00B377EF">
              <w:rPr>
                <w:snapToGrid w:val="0"/>
                <w:sz w:val="24"/>
              </w:rPr>
              <w:t>4,2</w:t>
            </w:r>
          </w:p>
        </w:tc>
      </w:tr>
    </w:tbl>
    <w:p w:rsidR="00D94C05" w:rsidRPr="00B377EF" w:rsidRDefault="00D94C05" w:rsidP="009F53EB">
      <w:pPr>
        <w:shd w:val="clear" w:color="auto" w:fill="FFFFFF"/>
        <w:ind w:firstLine="705"/>
        <w:jc w:val="both"/>
        <w:rPr>
          <w:szCs w:val="28"/>
        </w:rPr>
      </w:pPr>
    </w:p>
    <w:p w:rsidR="00443AE5" w:rsidRPr="00B377EF" w:rsidRDefault="00443AE5"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443AE5" w:rsidRPr="00B377EF" w:rsidRDefault="00443AE5" w:rsidP="009F53EB">
      <w:pPr>
        <w:shd w:val="clear" w:color="auto" w:fill="FFFFFF"/>
        <w:ind w:firstLine="705"/>
        <w:jc w:val="both"/>
        <w:rPr>
          <w:szCs w:val="28"/>
        </w:rPr>
      </w:pPr>
    </w:p>
    <w:p w:rsidR="00672316" w:rsidRPr="00B377EF" w:rsidRDefault="00672316" w:rsidP="009F53EB">
      <w:pPr>
        <w:shd w:val="clear" w:color="auto" w:fill="FFFFFF"/>
        <w:ind w:firstLine="705"/>
        <w:jc w:val="both"/>
        <w:rPr>
          <w:szCs w:val="28"/>
        </w:rPr>
      </w:pPr>
      <w:r w:rsidRPr="00B377EF">
        <w:rPr>
          <w:szCs w:val="28"/>
        </w:rPr>
        <w:t>Как видно из таблицы, практически весь объем жилищного фонда находится в частной собственности граждан.</w:t>
      </w:r>
    </w:p>
    <w:p w:rsidR="0055604D" w:rsidRPr="00B377EF" w:rsidRDefault="0055604D" w:rsidP="009F53EB">
      <w:pPr>
        <w:pStyle w:val="a3"/>
        <w:tabs>
          <w:tab w:val="num" w:pos="993"/>
          <w:tab w:val="left" w:pos="9214"/>
        </w:tabs>
        <w:kinsoku w:val="0"/>
        <w:overflowPunct w:val="0"/>
        <w:spacing w:line="240" w:lineRule="auto"/>
        <w:ind w:right="-1" w:firstLine="709"/>
        <w:rPr>
          <w:szCs w:val="28"/>
        </w:rPr>
      </w:pPr>
      <w:r w:rsidRPr="00B377EF">
        <w:rPr>
          <w:spacing w:val="1"/>
          <w:szCs w:val="28"/>
          <w:shd w:val="clear" w:color="auto" w:fill="FFFFFF"/>
        </w:rPr>
        <w:t>Документом территориального планирования Брянской области является схема территориального планирования, которая является обязательной для органов местного самоуправления при принятии ими решений и их реализации.</w:t>
      </w:r>
      <w:r w:rsidRPr="00B377EF">
        <w:rPr>
          <w:szCs w:val="28"/>
        </w:rPr>
        <w:t xml:space="preserve"> </w:t>
      </w:r>
    </w:p>
    <w:p w:rsidR="0055604D" w:rsidRPr="00B377EF" w:rsidRDefault="00772D40" w:rsidP="009F53EB">
      <w:pPr>
        <w:pStyle w:val="a3"/>
        <w:tabs>
          <w:tab w:val="num" w:pos="993"/>
          <w:tab w:val="left" w:pos="9214"/>
        </w:tabs>
        <w:kinsoku w:val="0"/>
        <w:overflowPunct w:val="0"/>
        <w:spacing w:line="240" w:lineRule="auto"/>
        <w:ind w:right="-1" w:firstLine="709"/>
        <w:rPr>
          <w:szCs w:val="28"/>
        </w:rPr>
      </w:pPr>
      <w:r w:rsidRPr="00B377EF">
        <w:rPr>
          <w:spacing w:val="1"/>
          <w:szCs w:val="28"/>
          <w:shd w:val="clear" w:color="auto" w:fill="FFFFFF"/>
        </w:rPr>
        <w:t>Территориальное планирование Брянской области направлено на определение в документах территориального планирования назначения территорий исходя из совокупности социальных, экономических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муниципальных образований и Брянской области в целом.</w:t>
      </w:r>
    </w:p>
    <w:p w:rsidR="00687946" w:rsidRPr="00B377EF" w:rsidRDefault="00687946" w:rsidP="009F53EB">
      <w:pPr>
        <w:pStyle w:val="a3"/>
        <w:tabs>
          <w:tab w:val="num" w:pos="993"/>
          <w:tab w:val="left" w:pos="9214"/>
        </w:tabs>
        <w:kinsoku w:val="0"/>
        <w:overflowPunct w:val="0"/>
        <w:spacing w:line="240" w:lineRule="auto"/>
        <w:ind w:right="-1" w:firstLine="709"/>
        <w:rPr>
          <w:szCs w:val="28"/>
        </w:rPr>
      </w:pPr>
      <w:r w:rsidRPr="00B377EF">
        <w:rPr>
          <w:szCs w:val="28"/>
        </w:rPr>
        <w:t>Согласно «Схеме территориального планирования Брянской област</w:t>
      </w:r>
      <w:r w:rsidRPr="00B377EF">
        <w:rPr>
          <w:spacing w:val="-1"/>
          <w:szCs w:val="28"/>
        </w:rPr>
        <w:t>и</w:t>
      </w:r>
      <w:r w:rsidRPr="00B377EF">
        <w:rPr>
          <w:szCs w:val="28"/>
        </w:rPr>
        <w:t>» жилищная обеспечен</w:t>
      </w:r>
      <w:r w:rsidRPr="00B377EF">
        <w:rPr>
          <w:spacing w:val="-2"/>
          <w:szCs w:val="28"/>
        </w:rPr>
        <w:t>н</w:t>
      </w:r>
      <w:r w:rsidRPr="00B377EF">
        <w:rPr>
          <w:szCs w:val="28"/>
        </w:rPr>
        <w:t xml:space="preserve">ость </w:t>
      </w:r>
      <w:r w:rsidRPr="00B377EF">
        <w:rPr>
          <w:spacing w:val="-1"/>
          <w:szCs w:val="28"/>
        </w:rPr>
        <w:t>н</w:t>
      </w:r>
      <w:r w:rsidRPr="00B377EF">
        <w:rPr>
          <w:szCs w:val="28"/>
        </w:rPr>
        <w:t xml:space="preserve">а 1 чел., </w:t>
      </w:r>
      <w:r w:rsidRPr="00B377EF">
        <w:rPr>
          <w:spacing w:val="-1"/>
          <w:szCs w:val="28"/>
        </w:rPr>
        <w:t>начина</w:t>
      </w:r>
      <w:r w:rsidRPr="00B377EF">
        <w:rPr>
          <w:szCs w:val="28"/>
        </w:rPr>
        <w:t xml:space="preserve">я с 2017 года, должна </w:t>
      </w:r>
      <w:r w:rsidRPr="00B377EF">
        <w:rPr>
          <w:spacing w:val="2"/>
          <w:szCs w:val="28"/>
        </w:rPr>
        <w:t>у</w:t>
      </w:r>
      <w:r w:rsidRPr="00B377EF">
        <w:rPr>
          <w:spacing w:val="-1"/>
          <w:szCs w:val="28"/>
        </w:rPr>
        <w:t>в</w:t>
      </w:r>
      <w:r w:rsidRPr="00B377EF">
        <w:rPr>
          <w:szCs w:val="28"/>
        </w:rPr>
        <w:t>елич</w:t>
      </w:r>
      <w:r w:rsidRPr="00B377EF">
        <w:rPr>
          <w:spacing w:val="-2"/>
          <w:szCs w:val="28"/>
        </w:rPr>
        <w:t xml:space="preserve">иваться </w:t>
      </w:r>
      <w:r w:rsidRPr="00B377EF">
        <w:rPr>
          <w:szCs w:val="28"/>
        </w:rPr>
        <w:t xml:space="preserve">ежегодно </w:t>
      </w:r>
      <w:r w:rsidRPr="00B377EF">
        <w:rPr>
          <w:spacing w:val="-1"/>
          <w:szCs w:val="28"/>
        </w:rPr>
        <w:t xml:space="preserve">на </w:t>
      </w:r>
      <w:r w:rsidRPr="00B377EF">
        <w:rPr>
          <w:szCs w:val="28"/>
        </w:rPr>
        <w:t>0,7м</w:t>
      </w:r>
      <w:r w:rsidRPr="00B377EF">
        <w:rPr>
          <w:szCs w:val="28"/>
          <w:vertAlign w:val="superscript"/>
        </w:rPr>
        <w:t xml:space="preserve">2 </w:t>
      </w:r>
      <w:r w:rsidRPr="00B377EF">
        <w:rPr>
          <w:szCs w:val="28"/>
        </w:rPr>
        <w:t>общей площад</w:t>
      </w:r>
      <w:r w:rsidRPr="00B377EF">
        <w:rPr>
          <w:spacing w:val="-1"/>
          <w:szCs w:val="28"/>
        </w:rPr>
        <w:t>и</w:t>
      </w:r>
      <w:r w:rsidRPr="00B377EF">
        <w:rPr>
          <w:szCs w:val="28"/>
        </w:rPr>
        <w:t xml:space="preserve">, </w:t>
      </w:r>
      <w:r w:rsidRPr="00B377EF">
        <w:rPr>
          <w:spacing w:val="-1"/>
          <w:szCs w:val="28"/>
        </w:rPr>
        <w:t>т</w:t>
      </w:r>
      <w:r w:rsidRPr="00B377EF">
        <w:rPr>
          <w:szCs w:val="28"/>
        </w:rPr>
        <w:t xml:space="preserve">.е. к </w:t>
      </w:r>
      <w:r w:rsidRPr="00B377EF">
        <w:rPr>
          <w:bCs/>
          <w:szCs w:val="28"/>
        </w:rPr>
        <w:t xml:space="preserve">2022 </w:t>
      </w:r>
      <w:r w:rsidRPr="00B377EF">
        <w:rPr>
          <w:spacing w:val="-1"/>
          <w:szCs w:val="28"/>
        </w:rPr>
        <w:t>год</w:t>
      </w:r>
      <w:r w:rsidRPr="00B377EF">
        <w:rPr>
          <w:szCs w:val="28"/>
        </w:rPr>
        <w:t xml:space="preserve">у </w:t>
      </w:r>
      <w:r w:rsidRPr="00B377EF">
        <w:rPr>
          <w:spacing w:val="-1"/>
          <w:szCs w:val="28"/>
        </w:rPr>
        <w:t>обеспеченн</w:t>
      </w:r>
      <w:r w:rsidRPr="00B377EF">
        <w:rPr>
          <w:spacing w:val="-2"/>
          <w:szCs w:val="28"/>
        </w:rPr>
        <w:t>о</w:t>
      </w:r>
      <w:r w:rsidRPr="00B377EF">
        <w:rPr>
          <w:spacing w:val="-1"/>
          <w:szCs w:val="28"/>
        </w:rPr>
        <w:t>ст</w:t>
      </w:r>
      <w:r w:rsidRPr="00B377EF">
        <w:rPr>
          <w:szCs w:val="28"/>
        </w:rPr>
        <w:t xml:space="preserve">ь </w:t>
      </w:r>
      <w:r w:rsidRPr="00B377EF">
        <w:rPr>
          <w:spacing w:val="-1"/>
          <w:szCs w:val="28"/>
        </w:rPr>
        <w:t>н</w:t>
      </w:r>
      <w:r w:rsidRPr="00B377EF">
        <w:rPr>
          <w:szCs w:val="28"/>
        </w:rPr>
        <w:t xml:space="preserve">а 1 чел. должна </w:t>
      </w:r>
      <w:r w:rsidRPr="00B377EF">
        <w:rPr>
          <w:spacing w:val="-1"/>
          <w:szCs w:val="28"/>
        </w:rPr>
        <w:t>состави</w:t>
      </w:r>
      <w:r w:rsidRPr="00B377EF">
        <w:rPr>
          <w:szCs w:val="28"/>
        </w:rPr>
        <w:t xml:space="preserve">ть </w:t>
      </w:r>
      <w:r w:rsidRPr="00B377EF">
        <w:rPr>
          <w:bCs/>
          <w:szCs w:val="28"/>
        </w:rPr>
        <w:t>30,2</w:t>
      </w:r>
      <w:r w:rsidRPr="00B377EF">
        <w:rPr>
          <w:szCs w:val="28"/>
        </w:rPr>
        <w:t>м</w:t>
      </w:r>
      <w:r w:rsidRPr="00B377EF">
        <w:rPr>
          <w:szCs w:val="28"/>
          <w:vertAlign w:val="superscript"/>
        </w:rPr>
        <w:t>2</w:t>
      </w:r>
      <w:r w:rsidRPr="00B377EF">
        <w:rPr>
          <w:szCs w:val="28"/>
        </w:rPr>
        <w:t xml:space="preserve"> общей пл</w:t>
      </w:r>
      <w:r w:rsidRPr="00B377EF">
        <w:rPr>
          <w:spacing w:val="-2"/>
          <w:szCs w:val="28"/>
        </w:rPr>
        <w:t>о</w:t>
      </w:r>
      <w:r w:rsidRPr="00B377EF">
        <w:rPr>
          <w:szCs w:val="28"/>
        </w:rPr>
        <w:t xml:space="preserve">щади </w:t>
      </w:r>
      <w:r w:rsidRPr="00B377EF">
        <w:rPr>
          <w:spacing w:val="-1"/>
          <w:szCs w:val="28"/>
        </w:rPr>
        <w:t>жиль</w:t>
      </w:r>
      <w:r w:rsidRPr="00B377EF">
        <w:rPr>
          <w:szCs w:val="28"/>
        </w:rPr>
        <w:t xml:space="preserve">я, а к 2037 </w:t>
      </w:r>
      <w:r w:rsidRPr="00B377EF">
        <w:rPr>
          <w:spacing w:val="-1"/>
          <w:szCs w:val="28"/>
        </w:rPr>
        <w:t>год</w:t>
      </w:r>
      <w:r w:rsidRPr="00B377EF">
        <w:rPr>
          <w:szCs w:val="28"/>
        </w:rPr>
        <w:t xml:space="preserve">у </w:t>
      </w:r>
      <w:r w:rsidRPr="00B377EF">
        <w:rPr>
          <w:spacing w:val="-2"/>
          <w:szCs w:val="28"/>
        </w:rPr>
        <w:t>-</w:t>
      </w:r>
      <w:r w:rsidRPr="00B377EF">
        <w:rPr>
          <w:bCs/>
          <w:szCs w:val="28"/>
        </w:rPr>
        <w:t>40,7</w:t>
      </w:r>
      <w:r w:rsidRPr="00B377EF">
        <w:rPr>
          <w:szCs w:val="28"/>
        </w:rPr>
        <w:t>м</w:t>
      </w:r>
      <w:r w:rsidRPr="00B377EF">
        <w:rPr>
          <w:szCs w:val="28"/>
          <w:vertAlign w:val="superscript"/>
        </w:rPr>
        <w:t xml:space="preserve">2 </w:t>
      </w:r>
      <w:r w:rsidRPr="00B377EF">
        <w:rPr>
          <w:spacing w:val="-1"/>
          <w:szCs w:val="28"/>
        </w:rPr>
        <w:t>обще</w:t>
      </w:r>
      <w:r w:rsidRPr="00B377EF">
        <w:rPr>
          <w:szCs w:val="28"/>
        </w:rPr>
        <w:t>й пло</w:t>
      </w:r>
      <w:r w:rsidRPr="00B377EF">
        <w:rPr>
          <w:spacing w:val="-2"/>
          <w:szCs w:val="28"/>
        </w:rPr>
        <w:t>щ</w:t>
      </w:r>
      <w:r w:rsidRPr="00B377EF">
        <w:rPr>
          <w:szCs w:val="28"/>
        </w:rPr>
        <w:t xml:space="preserve">ади </w:t>
      </w:r>
      <w:r w:rsidRPr="00B377EF">
        <w:rPr>
          <w:spacing w:val="-1"/>
          <w:szCs w:val="28"/>
        </w:rPr>
        <w:t>жиль</w:t>
      </w:r>
      <w:r w:rsidRPr="00B377EF">
        <w:rPr>
          <w:szCs w:val="28"/>
        </w:rPr>
        <w:t xml:space="preserve">я </w:t>
      </w:r>
      <w:r w:rsidRPr="00B377EF">
        <w:rPr>
          <w:spacing w:val="-1"/>
          <w:szCs w:val="28"/>
        </w:rPr>
        <w:t>н</w:t>
      </w:r>
      <w:r w:rsidRPr="00B377EF">
        <w:rPr>
          <w:szCs w:val="28"/>
        </w:rPr>
        <w:t>а 1 чел.</w:t>
      </w:r>
    </w:p>
    <w:p w:rsidR="00D94C05" w:rsidRPr="00B377EF" w:rsidRDefault="00D94C05" w:rsidP="009F53EB">
      <w:pPr>
        <w:shd w:val="clear" w:color="auto" w:fill="FFFFFF"/>
        <w:ind w:firstLine="705"/>
        <w:jc w:val="both"/>
        <w:rPr>
          <w:szCs w:val="28"/>
        </w:rPr>
      </w:pPr>
      <w:r w:rsidRPr="00B377EF">
        <w:rPr>
          <w:szCs w:val="28"/>
        </w:rPr>
        <w:t>Общая</w:t>
      </w:r>
      <w:r w:rsidR="00B377EF" w:rsidRPr="00B377EF">
        <w:rPr>
          <w:szCs w:val="28"/>
        </w:rPr>
        <w:t xml:space="preserve"> </w:t>
      </w:r>
      <w:r w:rsidRPr="00B377EF">
        <w:rPr>
          <w:szCs w:val="28"/>
        </w:rPr>
        <w:t>площадь</w:t>
      </w:r>
      <w:r w:rsidR="00B377EF" w:rsidRPr="00B377EF">
        <w:rPr>
          <w:szCs w:val="28"/>
        </w:rPr>
        <w:t xml:space="preserve"> </w:t>
      </w:r>
      <w:r w:rsidRPr="00B377EF">
        <w:rPr>
          <w:szCs w:val="28"/>
        </w:rPr>
        <w:t>жилых</w:t>
      </w:r>
      <w:r w:rsidR="00B377EF" w:rsidRPr="00B377EF">
        <w:rPr>
          <w:szCs w:val="28"/>
        </w:rPr>
        <w:t xml:space="preserve"> </w:t>
      </w:r>
      <w:r w:rsidRPr="00B377EF">
        <w:rPr>
          <w:szCs w:val="28"/>
        </w:rPr>
        <w:t>помещений, приходящаяся</w:t>
      </w:r>
      <w:r w:rsidR="00B377EF" w:rsidRPr="00B377EF">
        <w:rPr>
          <w:szCs w:val="28"/>
        </w:rPr>
        <w:t xml:space="preserve"> </w:t>
      </w:r>
      <w:r w:rsidRPr="00B377EF">
        <w:rPr>
          <w:szCs w:val="28"/>
        </w:rPr>
        <w:t>в</w:t>
      </w:r>
      <w:r w:rsidR="00B377EF" w:rsidRPr="00B377EF">
        <w:rPr>
          <w:szCs w:val="28"/>
        </w:rPr>
        <w:t xml:space="preserve"> </w:t>
      </w:r>
      <w:r w:rsidRPr="00B377EF">
        <w:rPr>
          <w:szCs w:val="28"/>
        </w:rPr>
        <w:t>среднем</w:t>
      </w:r>
      <w:r w:rsidR="00B377EF" w:rsidRPr="00B377EF">
        <w:rPr>
          <w:szCs w:val="28"/>
        </w:rPr>
        <w:t xml:space="preserve"> </w:t>
      </w:r>
      <w:r w:rsidRPr="00B377EF">
        <w:rPr>
          <w:szCs w:val="28"/>
        </w:rPr>
        <w:t>на</w:t>
      </w:r>
      <w:r w:rsidR="00B377EF" w:rsidRPr="00B377EF">
        <w:rPr>
          <w:szCs w:val="28"/>
        </w:rPr>
        <w:t xml:space="preserve"> </w:t>
      </w:r>
      <w:r w:rsidRPr="00B377EF">
        <w:rPr>
          <w:szCs w:val="28"/>
        </w:rPr>
        <w:t>1</w:t>
      </w:r>
      <w:r w:rsidR="00B377EF" w:rsidRPr="00B377EF">
        <w:rPr>
          <w:szCs w:val="28"/>
        </w:rPr>
        <w:t xml:space="preserve"> </w:t>
      </w:r>
      <w:r w:rsidRPr="00B377EF">
        <w:rPr>
          <w:szCs w:val="28"/>
        </w:rPr>
        <w:t>жителя</w:t>
      </w:r>
      <w:r w:rsidR="00672316" w:rsidRPr="00B377EF">
        <w:rPr>
          <w:szCs w:val="28"/>
        </w:rPr>
        <w:t xml:space="preserve"> </w:t>
      </w:r>
      <w:r w:rsidR="003D22DB" w:rsidRPr="00B377EF">
        <w:rPr>
          <w:szCs w:val="28"/>
        </w:rPr>
        <w:t xml:space="preserve">городского поселения пгт Климово </w:t>
      </w:r>
      <w:r w:rsidRPr="00B377EF">
        <w:rPr>
          <w:szCs w:val="28"/>
        </w:rPr>
        <w:t>ежегодно увеличивается</w:t>
      </w:r>
      <w:r w:rsidR="00BF5C97" w:rsidRPr="00B377EF">
        <w:rPr>
          <w:szCs w:val="28"/>
        </w:rPr>
        <w:t xml:space="preserve"> </w:t>
      </w:r>
      <w:r w:rsidR="00672316" w:rsidRPr="00B377EF">
        <w:rPr>
          <w:szCs w:val="28"/>
        </w:rPr>
        <w:t>(</w:t>
      </w:r>
      <w:r w:rsidR="00BF5C97" w:rsidRPr="00B377EF">
        <w:rPr>
          <w:szCs w:val="28"/>
        </w:rPr>
        <w:t xml:space="preserve">в 2008 г. – 31 кв.м, в 2010 г . – 32,3 кв.м, </w:t>
      </w:r>
      <w:r w:rsidR="00672316" w:rsidRPr="00B377EF">
        <w:rPr>
          <w:szCs w:val="28"/>
        </w:rPr>
        <w:t>в 2013 г.- 34,2 кв. м, в 2014 г. – 35,4</w:t>
      </w:r>
      <w:r w:rsidR="00B377EF" w:rsidRPr="00B377EF">
        <w:rPr>
          <w:szCs w:val="28"/>
        </w:rPr>
        <w:t xml:space="preserve"> </w:t>
      </w:r>
      <w:r w:rsidR="00672316" w:rsidRPr="00B377EF">
        <w:rPr>
          <w:szCs w:val="28"/>
        </w:rPr>
        <w:t>кв. м, в 2015 г. – 36,2кв.м, в 2016 г. – 36,5кв.м</w:t>
      </w:r>
      <w:r w:rsidR="00845802" w:rsidRPr="00B377EF">
        <w:rPr>
          <w:szCs w:val="28"/>
        </w:rPr>
        <w:t>, в 2017г. -37,3</w:t>
      </w:r>
      <w:r w:rsidR="00672316" w:rsidRPr="00B377EF">
        <w:rPr>
          <w:szCs w:val="28"/>
        </w:rPr>
        <w:t xml:space="preserve"> кв.м.</w:t>
      </w:r>
      <w:r w:rsidR="00BF5C97" w:rsidRPr="00B377EF">
        <w:rPr>
          <w:szCs w:val="28"/>
        </w:rPr>
        <w:t>)</w:t>
      </w:r>
      <w:r w:rsidR="00AE027B" w:rsidRPr="00B377EF">
        <w:rPr>
          <w:szCs w:val="28"/>
        </w:rPr>
        <w:t xml:space="preserve">, но в последние годы эта тенденция объясняется снижением численности населения, а </w:t>
      </w:r>
      <w:r w:rsidR="007A770C" w:rsidRPr="00B377EF">
        <w:rPr>
          <w:szCs w:val="28"/>
        </w:rPr>
        <w:t>не только</w:t>
      </w:r>
      <w:r w:rsidR="00AE027B" w:rsidRPr="00B377EF">
        <w:rPr>
          <w:szCs w:val="28"/>
        </w:rPr>
        <w:t xml:space="preserve"> вводом нового жилья. </w:t>
      </w:r>
    </w:p>
    <w:p w:rsidR="008A0EC9" w:rsidRPr="00B377EF" w:rsidRDefault="008A0EC9" w:rsidP="009F53EB">
      <w:pPr>
        <w:pStyle w:val="a3"/>
        <w:spacing w:line="240" w:lineRule="auto"/>
        <w:ind w:firstLine="851"/>
        <w:rPr>
          <w:szCs w:val="28"/>
        </w:rPr>
      </w:pPr>
      <w:r w:rsidRPr="00B377EF">
        <w:rPr>
          <w:szCs w:val="28"/>
        </w:rPr>
        <w:t xml:space="preserve">Динамика площади жилищ, приходящейся в среднем на одного жителя представлена на рисунке </w:t>
      </w:r>
      <w:r w:rsidR="00EC428F" w:rsidRPr="00B377EF">
        <w:rPr>
          <w:szCs w:val="28"/>
        </w:rPr>
        <w:t>1</w:t>
      </w:r>
      <w:r w:rsidR="003916DA">
        <w:rPr>
          <w:szCs w:val="28"/>
        </w:rPr>
        <w:t>3</w:t>
      </w:r>
      <w:r w:rsidRPr="00B377EF">
        <w:rPr>
          <w:szCs w:val="28"/>
        </w:rPr>
        <w:t>.</w:t>
      </w:r>
    </w:p>
    <w:p w:rsidR="008A0EC9" w:rsidRPr="00B377EF" w:rsidRDefault="00BF5C97" w:rsidP="009F53EB">
      <w:pPr>
        <w:pStyle w:val="a3"/>
        <w:spacing w:line="240" w:lineRule="auto"/>
        <w:rPr>
          <w:szCs w:val="28"/>
        </w:rPr>
      </w:pPr>
      <w:r w:rsidRPr="00B377EF">
        <w:rPr>
          <w:noProof/>
          <w:szCs w:val="28"/>
          <w:lang w:eastAsia="ru-RU"/>
        </w:rPr>
        <w:lastRenderedPageBreak/>
        <w:drawing>
          <wp:inline distT="0" distB="0" distL="0" distR="0">
            <wp:extent cx="5610225" cy="269557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2ECD" w:rsidRPr="00B377EF" w:rsidRDefault="00162ECD" w:rsidP="009F53EB">
      <w:pPr>
        <w:pStyle w:val="a3"/>
        <w:spacing w:line="240" w:lineRule="auto"/>
        <w:ind w:firstLine="709"/>
        <w:jc w:val="center"/>
        <w:rPr>
          <w:szCs w:val="28"/>
        </w:rPr>
      </w:pPr>
    </w:p>
    <w:p w:rsidR="008A0EC9" w:rsidRPr="00B377EF" w:rsidRDefault="008A0EC9" w:rsidP="009F53EB">
      <w:pPr>
        <w:pStyle w:val="a3"/>
        <w:spacing w:line="240" w:lineRule="auto"/>
        <w:ind w:firstLine="709"/>
        <w:jc w:val="center"/>
        <w:rPr>
          <w:szCs w:val="28"/>
        </w:rPr>
      </w:pPr>
      <w:r w:rsidRPr="00B377EF">
        <w:rPr>
          <w:szCs w:val="28"/>
        </w:rPr>
        <w:t xml:space="preserve">Рисунок </w:t>
      </w:r>
      <w:r w:rsidR="00EC428F" w:rsidRPr="00B377EF">
        <w:rPr>
          <w:szCs w:val="28"/>
        </w:rPr>
        <w:t>1</w:t>
      </w:r>
      <w:r w:rsidR="003916DA">
        <w:rPr>
          <w:szCs w:val="28"/>
        </w:rPr>
        <w:t>3</w:t>
      </w:r>
      <w:r w:rsidRPr="00B377EF">
        <w:rPr>
          <w:szCs w:val="28"/>
        </w:rPr>
        <w:t xml:space="preserve"> - Площадь жилищ, приходящаяся в среднем на одного жителя </w:t>
      </w:r>
      <w:r w:rsidR="001B30A4" w:rsidRPr="00B377EF">
        <w:rPr>
          <w:szCs w:val="28"/>
        </w:rPr>
        <w:t>городского поселения пгт Климово</w:t>
      </w:r>
      <w:r w:rsidRPr="00B377EF">
        <w:rPr>
          <w:szCs w:val="28"/>
        </w:rPr>
        <w:t>, кв. м</w:t>
      </w:r>
    </w:p>
    <w:p w:rsidR="008A0EC9" w:rsidRPr="00B377EF" w:rsidRDefault="008A0EC9" w:rsidP="009F53EB">
      <w:pPr>
        <w:pStyle w:val="a3"/>
        <w:spacing w:line="240" w:lineRule="auto"/>
        <w:ind w:firstLine="709"/>
        <w:rPr>
          <w:szCs w:val="28"/>
        </w:rPr>
      </w:pPr>
    </w:p>
    <w:p w:rsidR="00162ECD" w:rsidRPr="00B377EF" w:rsidRDefault="008A0EC9" w:rsidP="009F53EB">
      <w:pPr>
        <w:pStyle w:val="a3"/>
        <w:widowControl w:val="0"/>
        <w:spacing w:line="240" w:lineRule="auto"/>
        <w:ind w:firstLine="709"/>
        <w:rPr>
          <w:szCs w:val="28"/>
        </w:rPr>
      </w:pPr>
      <w:r w:rsidRPr="00B377EF">
        <w:rPr>
          <w:szCs w:val="28"/>
        </w:rPr>
        <w:t xml:space="preserve">По данным, представленным на диаграмме видно, что площадь жилищ, приходящаяся на одного жителя </w:t>
      </w:r>
      <w:r w:rsidR="001B30A4" w:rsidRPr="00B377EF">
        <w:rPr>
          <w:szCs w:val="28"/>
        </w:rPr>
        <w:t xml:space="preserve">городского поселения пгт Климово </w:t>
      </w:r>
      <w:r w:rsidRPr="00B377EF">
        <w:rPr>
          <w:szCs w:val="28"/>
        </w:rPr>
        <w:t>неуклонно растет за 20</w:t>
      </w:r>
      <w:r w:rsidR="00162ECD" w:rsidRPr="00B377EF">
        <w:rPr>
          <w:szCs w:val="28"/>
        </w:rPr>
        <w:t>08</w:t>
      </w:r>
      <w:r w:rsidRPr="00B377EF">
        <w:rPr>
          <w:szCs w:val="28"/>
        </w:rPr>
        <w:t>-201</w:t>
      </w:r>
      <w:r w:rsidR="00162ECD" w:rsidRPr="00B377EF">
        <w:rPr>
          <w:szCs w:val="28"/>
        </w:rPr>
        <w:t>7</w:t>
      </w:r>
      <w:r w:rsidRPr="00B377EF">
        <w:rPr>
          <w:szCs w:val="28"/>
        </w:rPr>
        <w:t xml:space="preserve">г., </w:t>
      </w:r>
      <w:r w:rsidR="00162ECD" w:rsidRPr="00B377EF">
        <w:rPr>
          <w:szCs w:val="28"/>
        </w:rPr>
        <w:t>что подтверждает положительный угловой коэффициент «</w:t>
      </w:r>
      <w:r w:rsidR="00162ECD" w:rsidRPr="00B377EF">
        <w:rPr>
          <w:szCs w:val="28"/>
          <w:lang w:val="en-US"/>
        </w:rPr>
        <w:t>b</w:t>
      </w:r>
      <w:r w:rsidR="00162ECD" w:rsidRPr="00B377EF">
        <w:rPr>
          <w:szCs w:val="28"/>
        </w:rPr>
        <w:t>» в линейном уравнении тренда (+0,7515). Данная тенденция обеспечивает в фактическом периоде рост площади жилищ, приходящихся в среднем на одного жителя, в 1,2 раза, с шагом 0,7515 кв.м в год. При этом в прогнозном 2030 г., с вероятностью 99,02%, она способна вырасти до уровня 47 кв.м, что почти в 1,26 раза выше уровня 2017 г.</w:t>
      </w:r>
    </w:p>
    <w:p w:rsidR="009C2292" w:rsidRPr="00B377EF" w:rsidRDefault="009C2292" w:rsidP="009F53EB">
      <w:pPr>
        <w:widowControl w:val="0"/>
        <w:shd w:val="clear" w:color="auto" w:fill="FFFFFF"/>
        <w:suppressAutoHyphens w:val="0"/>
        <w:ind w:firstLine="851"/>
        <w:jc w:val="both"/>
        <w:rPr>
          <w:szCs w:val="28"/>
          <w:lang w:eastAsia="ru-RU"/>
        </w:rPr>
      </w:pPr>
      <w:r w:rsidRPr="00B377EF">
        <w:rPr>
          <w:szCs w:val="28"/>
          <w:lang w:eastAsia="ru-RU"/>
        </w:rPr>
        <w:t xml:space="preserve">В 2016 году в администрацию обратилось 107 гражданин РФ по вопросу приватизации </w:t>
      </w:r>
      <w:r w:rsidR="00542123" w:rsidRPr="00B377EF">
        <w:rPr>
          <w:szCs w:val="28"/>
          <w:lang w:eastAsia="ru-RU"/>
        </w:rPr>
        <w:t xml:space="preserve">жилищного </w:t>
      </w:r>
      <w:r w:rsidRPr="00B377EF">
        <w:rPr>
          <w:szCs w:val="28"/>
          <w:lang w:eastAsia="ru-RU"/>
        </w:rPr>
        <w:t>фонда пгт</w:t>
      </w:r>
      <w:r w:rsidR="00542123" w:rsidRPr="00B377EF">
        <w:rPr>
          <w:szCs w:val="28"/>
          <w:lang w:eastAsia="ru-RU"/>
        </w:rPr>
        <w:t>.</w:t>
      </w:r>
      <w:r w:rsidRPr="00B377EF">
        <w:rPr>
          <w:szCs w:val="28"/>
          <w:lang w:eastAsia="ru-RU"/>
        </w:rPr>
        <w:t xml:space="preserve"> Климово</w:t>
      </w:r>
      <w:r w:rsidR="00542123" w:rsidRPr="00B377EF">
        <w:rPr>
          <w:szCs w:val="28"/>
          <w:lang w:eastAsia="ru-RU"/>
        </w:rPr>
        <w:t>. Было п</w:t>
      </w:r>
      <w:r w:rsidRPr="00B377EF">
        <w:rPr>
          <w:szCs w:val="28"/>
          <w:lang w:eastAsia="ru-RU"/>
        </w:rPr>
        <w:t xml:space="preserve">риватизировано </w:t>
      </w:r>
      <w:r w:rsidR="00542123" w:rsidRPr="00B377EF">
        <w:rPr>
          <w:szCs w:val="28"/>
          <w:lang w:eastAsia="ru-RU"/>
        </w:rPr>
        <w:t>42</w:t>
      </w:r>
      <w:r w:rsidR="00AB5DBF" w:rsidRPr="00B377EF">
        <w:rPr>
          <w:szCs w:val="28"/>
          <w:lang w:eastAsia="ru-RU"/>
        </w:rPr>
        <w:t xml:space="preserve"> </w:t>
      </w:r>
      <w:r w:rsidRPr="00B377EF">
        <w:rPr>
          <w:szCs w:val="28"/>
          <w:lang w:eastAsia="ru-RU"/>
        </w:rPr>
        <w:t>жилых помещени</w:t>
      </w:r>
      <w:r w:rsidR="00542123" w:rsidRPr="00B377EF">
        <w:rPr>
          <w:szCs w:val="28"/>
          <w:lang w:eastAsia="ru-RU"/>
        </w:rPr>
        <w:t>я.</w:t>
      </w:r>
      <w:r w:rsidR="00B377EF" w:rsidRPr="00B377EF">
        <w:rPr>
          <w:szCs w:val="28"/>
          <w:lang w:eastAsia="ru-RU"/>
        </w:rPr>
        <w:t xml:space="preserve"> </w:t>
      </w:r>
      <w:r w:rsidRPr="00B377EF">
        <w:rPr>
          <w:szCs w:val="28"/>
          <w:lang w:eastAsia="ru-RU"/>
        </w:rPr>
        <w:t xml:space="preserve">Общая площадь приватизированных помещений </w:t>
      </w:r>
      <w:r w:rsidR="00542123" w:rsidRPr="00B377EF">
        <w:rPr>
          <w:szCs w:val="28"/>
          <w:lang w:eastAsia="ru-RU"/>
        </w:rPr>
        <w:t xml:space="preserve">составила </w:t>
      </w:r>
      <w:r w:rsidRPr="00B377EF">
        <w:rPr>
          <w:szCs w:val="28"/>
          <w:lang w:eastAsia="ru-RU"/>
        </w:rPr>
        <w:t>2227,9 кв.</w:t>
      </w:r>
      <w:r w:rsidR="00542123" w:rsidRPr="00B377EF">
        <w:rPr>
          <w:szCs w:val="28"/>
          <w:lang w:eastAsia="ru-RU"/>
        </w:rPr>
        <w:t>м.</w:t>
      </w:r>
    </w:p>
    <w:p w:rsidR="001B30A4" w:rsidRPr="00B377EF" w:rsidRDefault="001B30A4" w:rsidP="009F53EB">
      <w:pPr>
        <w:ind w:firstLine="709"/>
        <w:jc w:val="both"/>
        <w:rPr>
          <w:sz w:val="30"/>
          <w:szCs w:val="30"/>
        </w:rPr>
      </w:pPr>
      <w:r w:rsidRPr="00B377EF">
        <w:rPr>
          <w:szCs w:val="28"/>
          <w:lang w:eastAsia="ru-RU"/>
        </w:rPr>
        <w:t xml:space="preserve">В 2017 году </w:t>
      </w:r>
      <w:r w:rsidRPr="00B377EF">
        <w:rPr>
          <w:sz w:val="30"/>
          <w:szCs w:val="30"/>
        </w:rPr>
        <w:t>приватизировано жилых помещений общим количеством 22, в том числе 10 квартир.</w:t>
      </w:r>
    </w:p>
    <w:p w:rsidR="001B30A4" w:rsidRPr="00B377EF" w:rsidRDefault="001B30A4" w:rsidP="009F53EB">
      <w:pPr>
        <w:ind w:firstLine="709"/>
        <w:jc w:val="both"/>
        <w:rPr>
          <w:sz w:val="30"/>
          <w:szCs w:val="30"/>
        </w:rPr>
      </w:pPr>
      <w:r w:rsidRPr="00B377EF">
        <w:rPr>
          <w:sz w:val="30"/>
          <w:szCs w:val="30"/>
        </w:rPr>
        <w:t>21 земельный участок передан в собственность граждан за плату с заключением договоров купли-продажи земельных участков под домовладениями на общую сумму 201773,26 руб.</w:t>
      </w:r>
    </w:p>
    <w:p w:rsidR="00D470BB" w:rsidRPr="00B377EF" w:rsidRDefault="00D470BB" w:rsidP="009F53EB">
      <w:pPr>
        <w:shd w:val="clear" w:color="auto" w:fill="FFFFFF"/>
        <w:suppressAutoHyphens w:val="0"/>
        <w:ind w:firstLine="851"/>
        <w:jc w:val="both"/>
        <w:rPr>
          <w:szCs w:val="28"/>
          <w:lang w:eastAsia="ru-RU"/>
        </w:rPr>
      </w:pPr>
      <w:r w:rsidRPr="00B377EF">
        <w:rPr>
          <w:szCs w:val="28"/>
        </w:rPr>
        <w:t>Построен 15–</w:t>
      </w:r>
      <w:r w:rsidR="00687946" w:rsidRPr="00B377EF">
        <w:rPr>
          <w:szCs w:val="28"/>
        </w:rPr>
        <w:t>ти</w:t>
      </w:r>
      <w:r w:rsidRPr="00B377EF">
        <w:rPr>
          <w:szCs w:val="28"/>
        </w:rPr>
        <w:t xml:space="preserve"> квартирный жилой дом для</w:t>
      </w:r>
      <w:r w:rsidR="00B377EF" w:rsidRPr="00B377EF">
        <w:rPr>
          <w:szCs w:val="28"/>
        </w:rPr>
        <w:t xml:space="preserve"> </w:t>
      </w:r>
      <w:r w:rsidRPr="00B377EF">
        <w:rPr>
          <w:szCs w:val="28"/>
        </w:rPr>
        <w:t>детей – сирот, общей площадью 617,6м</w:t>
      </w:r>
      <w:r w:rsidRPr="00B377EF">
        <w:rPr>
          <w:szCs w:val="28"/>
          <w:vertAlign w:val="superscript"/>
        </w:rPr>
        <w:t>2</w:t>
      </w:r>
      <w:r w:rsidR="00687946" w:rsidRPr="00B377EF">
        <w:rPr>
          <w:szCs w:val="28"/>
        </w:rPr>
        <w:t xml:space="preserve">в п. Климово </w:t>
      </w:r>
      <w:r w:rsidRPr="00B377EF">
        <w:rPr>
          <w:szCs w:val="28"/>
        </w:rPr>
        <w:t xml:space="preserve">по </w:t>
      </w:r>
      <w:r w:rsidR="00687946" w:rsidRPr="00B377EF">
        <w:rPr>
          <w:szCs w:val="28"/>
        </w:rPr>
        <w:t xml:space="preserve">адресу: </w:t>
      </w:r>
      <w:r w:rsidRPr="00B377EF">
        <w:rPr>
          <w:szCs w:val="28"/>
        </w:rPr>
        <w:t>ул. Лесн</w:t>
      </w:r>
      <w:r w:rsidR="00687946" w:rsidRPr="00B377EF">
        <w:rPr>
          <w:szCs w:val="28"/>
        </w:rPr>
        <w:t>ая</w:t>
      </w:r>
      <w:r w:rsidRPr="00B377EF">
        <w:rPr>
          <w:szCs w:val="28"/>
        </w:rPr>
        <w:t xml:space="preserve"> дом №2.</w:t>
      </w:r>
      <w:r w:rsidR="00AB5DBF" w:rsidRPr="00B377EF">
        <w:rPr>
          <w:szCs w:val="28"/>
        </w:rPr>
        <w:t xml:space="preserve"> </w:t>
      </w:r>
      <w:r w:rsidR="00687946" w:rsidRPr="00B377EF">
        <w:rPr>
          <w:szCs w:val="28"/>
        </w:rPr>
        <w:t xml:space="preserve">Стоимость строительства составила </w:t>
      </w:r>
      <w:r w:rsidRPr="00B377EF">
        <w:rPr>
          <w:szCs w:val="28"/>
        </w:rPr>
        <w:t>– 13,5млн. руб</w:t>
      </w:r>
      <w:r w:rsidR="00687946" w:rsidRPr="00B377EF">
        <w:rPr>
          <w:szCs w:val="28"/>
        </w:rPr>
        <w:t>.</w:t>
      </w:r>
    </w:p>
    <w:p w:rsidR="00AB5DBF" w:rsidRPr="00B377EF" w:rsidRDefault="00AB5DBF" w:rsidP="009F53EB">
      <w:pPr>
        <w:ind w:right="-187" w:firstLine="900"/>
        <w:contextualSpacing/>
        <w:jc w:val="both"/>
      </w:pPr>
    </w:p>
    <w:p w:rsidR="00AB5DBF" w:rsidRPr="00B377EF" w:rsidRDefault="00AB5DBF" w:rsidP="009F53EB">
      <w:pPr>
        <w:ind w:right="-187" w:firstLine="900"/>
        <w:contextualSpacing/>
        <w:jc w:val="both"/>
      </w:pPr>
      <w:r w:rsidRPr="00B377EF">
        <w:t>Выводы:</w:t>
      </w:r>
    </w:p>
    <w:p w:rsidR="00630472" w:rsidRPr="00B377EF" w:rsidRDefault="00AB5DBF" w:rsidP="009F53EB">
      <w:pPr>
        <w:ind w:right="-187" w:firstLine="900"/>
        <w:contextualSpacing/>
        <w:jc w:val="both"/>
        <w:rPr>
          <w:szCs w:val="28"/>
        </w:rPr>
      </w:pPr>
      <w:r w:rsidRPr="00B377EF">
        <w:t xml:space="preserve">1. </w:t>
      </w:r>
      <w:r w:rsidR="00630472" w:rsidRPr="00B377EF">
        <w:rPr>
          <w:szCs w:val="28"/>
        </w:rPr>
        <w:t>Объём</w:t>
      </w:r>
      <w:r w:rsidR="00B377EF" w:rsidRPr="00B377EF">
        <w:rPr>
          <w:szCs w:val="28"/>
        </w:rPr>
        <w:t xml:space="preserve"> </w:t>
      </w:r>
      <w:r w:rsidR="00630472" w:rsidRPr="00B377EF">
        <w:rPr>
          <w:szCs w:val="28"/>
        </w:rPr>
        <w:t xml:space="preserve">работ, выполненных по виду экономической деятельности «Строительство» за 2008-2017гг. в </w:t>
      </w:r>
      <w:r w:rsidR="001B30A4" w:rsidRPr="00B377EF">
        <w:rPr>
          <w:szCs w:val="28"/>
        </w:rPr>
        <w:t>городском поселении пгт Климово</w:t>
      </w:r>
      <w:r w:rsidR="00630472" w:rsidRPr="00B377EF">
        <w:rPr>
          <w:szCs w:val="28"/>
        </w:rPr>
        <w:t xml:space="preserve"> непрерывно возрастает и имеет тенденцию к увеличению. </w:t>
      </w:r>
      <w:r w:rsidRPr="00B377EF">
        <w:t>Жилищное строительство ведется в основном за счет средств</w:t>
      </w:r>
      <w:r w:rsidR="00B377EF" w:rsidRPr="00B377EF">
        <w:t xml:space="preserve"> </w:t>
      </w:r>
      <w:r w:rsidRPr="00B377EF">
        <w:t>населения.</w:t>
      </w:r>
      <w:r w:rsidRPr="00B377EF">
        <w:rPr>
          <w:szCs w:val="28"/>
        </w:rPr>
        <w:t xml:space="preserve"> </w:t>
      </w:r>
    </w:p>
    <w:p w:rsidR="00630472" w:rsidRPr="00B377EF" w:rsidRDefault="00630472" w:rsidP="009F53EB">
      <w:pPr>
        <w:ind w:firstLine="709"/>
        <w:jc w:val="both"/>
        <w:rPr>
          <w:szCs w:val="28"/>
        </w:rPr>
      </w:pPr>
      <w:r w:rsidRPr="00B377EF">
        <w:rPr>
          <w:szCs w:val="28"/>
        </w:rPr>
        <w:lastRenderedPageBreak/>
        <w:t xml:space="preserve">2. </w:t>
      </w:r>
      <w:r w:rsidR="00AB5DBF" w:rsidRPr="00B377EF">
        <w:rPr>
          <w:szCs w:val="28"/>
        </w:rPr>
        <w:t>Общая</w:t>
      </w:r>
      <w:r w:rsidR="00B377EF" w:rsidRPr="00B377EF">
        <w:rPr>
          <w:szCs w:val="28"/>
        </w:rPr>
        <w:t xml:space="preserve"> </w:t>
      </w:r>
      <w:r w:rsidR="00AB5DBF" w:rsidRPr="00B377EF">
        <w:rPr>
          <w:szCs w:val="28"/>
        </w:rPr>
        <w:t>площадь</w:t>
      </w:r>
      <w:r w:rsidR="00B377EF" w:rsidRPr="00B377EF">
        <w:rPr>
          <w:szCs w:val="28"/>
        </w:rPr>
        <w:t xml:space="preserve"> </w:t>
      </w:r>
      <w:r w:rsidR="00AB5DBF" w:rsidRPr="00B377EF">
        <w:rPr>
          <w:szCs w:val="28"/>
        </w:rPr>
        <w:t>жилых</w:t>
      </w:r>
      <w:r w:rsidR="00B377EF" w:rsidRPr="00B377EF">
        <w:rPr>
          <w:szCs w:val="28"/>
        </w:rPr>
        <w:t xml:space="preserve"> </w:t>
      </w:r>
      <w:r w:rsidR="00AB5DBF" w:rsidRPr="00B377EF">
        <w:rPr>
          <w:szCs w:val="28"/>
        </w:rPr>
        <w:t>помещений, приходящаяся</w:t>
      </w:r>
      <w:r w:rsidR="00B377EF" w:rsidRPr="00B377EF">
        <w:rPr>
          <w:szCs w:val="28"/>
        </w:rPr>
        <w:t xml:space="preserve"> </w:t>
      </w:r>
      <w:r w:rsidR="00AB5DBF" w:rsidRPr="00B377EF">
        <w:rPr>
          <w:szCs w:val="28"/>
        </w:rPr>
        <w:t>в</w:t>
      </w:r>
      <w:r w:rsidR="00B377EF" w:rsidRPr="00B377EF">
        <w:rPr>
          <w:szCs w:val="28"/>
        </w:rPr>
        <w:t xml:space="preserve"> </w:t>
      </w:r>
      <w:r w:rsidR="00AB5DBF" w:rsidRPr="00B377EF">
        <w:rPr>
          <w:szCs w:val="28"/>
        </w:rPr>
        <w:t>среднем</w:t>
      </w:r>
      <w:r w:rsidR="00B377EF" w:rsidRPr="00B377EF">
        <w:rPr>
          <w:szCs w:val="28"/>
        </w:rPr>
        <w:t xml:space="preserve"> </w:t>
      </w:r>
      <w:r w:rsidR="00AB5DBF" w:rsidRPr="00B377EF">
        <w:rPr>
          <w:szCs w:val="28"/>
        </w:rPr>
        <w:t>на</w:t>
      </w:r>
      <w:r w:rsidR="00B377EF" w:rsidRPr="00B377EF">
        <w:rPr>
          <w:szCs w:val="28"/>
        </w:rPr>
        <w:t xml:space="preserve"> </w:t>
      </w:r>
      <w:r w:rsidR="00AB5DBF" w:rsidRPr="00B377EF">
        <w:rPr>
          <w:szCs w:val="28"/>
        </w:rPr>
        <w:t>1</w:t>
      </w:r>
      <w:r w:rsidR="00B377EF" w:rsidRPr="00B377EF">
        <w:rPr>
          <w:szCs w:val="28"/>
        </w:rPr>
        <w:t xml:space="preserve"> </w:t>
      </w:r>
      <w:r w:rsidR="00AB5DBF" w:rsidRPr="00B377EF">
        <w:rPr>
          <w:szCs w:val="28"/>
        </w:rPr>
        <w:t xml:space="preserve">жителя </w:t>
      </w:r>
      <w:r w:rsidR="001B30A4" w:rsidRPr="00B377EF">
        <w:rPr>
          <w:szCs w:val="28"/>
        </w:rPr>
        <w:t xml:space="preserve">в городского поселения пгт Климово </w:t>
      </w:r>
      <w:r w:rsidR="00AB5DBF" w:rsidRPr="00B377EF">
        <w:rPr>
          <w:szCs w:val="28"/>
        </w:rPr>
        <w:t>ежегодно увеличивается</w:t>
      </w:r>
      <w:r w:rsidRPr="00B377EF">
        <w:rPr>
          <w:szCs w:val="28"/>
        </w:rPr>
        <w:t xml:space="preserve">. По итогам 2017 года этот показатель в </w:t>
      </w:r>
      <w:r w:rsidR="001B30A4" w:rsidRPr="00B377EF">
        <w:rPr>
          <w:szCs w:val="28"/>
        </w:rPr>
        <w:t xml:space="preserve">городском поселении пгт Климово </w:t>
      </w:r>
      <w:r w:rsidRPr="00B377EF">
        <w:rPr>
          <w:szCs w:val="28"/>
        </w:rPr>
        <w:t xml:space="preserve">составил 37,3 кв.м на человека, что больше среднеобластного показателя на 26,9% и на 48% превышает данный показатель по Российской Федерации в целом. </w:t>
      </w:r>
    </w:p>
    <w:p w:rsidR="00630472" w:rsidRPr="00B377EF" w:rsidRDefault="00630472" w:rsidP="009F53EB">
      <w:pPr>
        <w:ind w:right="-187" w:firstLine="900"/>
        <w:contextualSpacing/>
        <w:jc w:val="both"/>
        <w:rPr>
          <w:szCs w:val="28"/>
        </w:rPr>
      </w:pPr>
      <w:r w:rsidRPr="00B377EF">
        <w:rPr>
          <w:szCs w:val="28"/>
        </w:rPr>
        <w:t>3. Строятся социальные объекты (п</w:t>
      </w:r>
      <w:r w:rsidR="00AB5DBF" w:rsidRPr="00B377EF">
        <w:rPr>
          <w:szCs w:val="28"/>
        </w:rPr>
        <w:t>остроен 15–ти квартирн</w:t>
      </w:r>
      <w:r w:rsidR="001B30A4" w:rsidRPr="00B377EF">
        <w:rPr>
          <w:szCs w:val="28"/>
        </w:rPr>
        <w:t>ый жилой дом для</w:t>
      </w:r>
      <w:r w:rsidR="00B377EF" w:rsidRPr="00B377EF">
        <w:rPr>
          <w:szCs w:val="28"/>
        </w:rPr>
        <w:t xml:space="preserve"> </w:t>
      </w:r>
      <w:r w:rsidR="001B30A4" w:rsidRPr="00B377EF">
        <w:rPr>
          <w:szCs w:val="28"/>
        </w:rPr>
        <w:t>детей – сирот</w:t>
      </w:r>
      <w:r w:rsidRPr="00B377EF">
        <w:rPr>
          <w:szCs w:val="28"/>
        </w:rPr>
        <w:t>).</w:t>
      </w:r>
    </w:p>
    <w:p w:rsidR="00687946" w:rsidRPr="00B377EF" w:rsidRDefault="00630472" w:rsidP="009F53EB">
      <w:pPr>
        <w:ind w:right="-187" w:firstLine="900"/>
        <w:contextualSpacing/>
        <w:jc w:val="both"/>
      </w:pPr>
      <w:r w:rsidRPr="00B377EF">
        <w:rPr>
          <w:szCs w:val="28"/>
        </w:rPr>
        <w:t>4. К</w:t>
      </w:r>
      <w:r w:rsidR="00687946" w:rsidRPr="00B377EF">
        <w:t xml:space="preserve">оличественно, потребность в строительстве нового жилья в </w:t>
      </w:r>
      <w:r w:rsidR="001B30A4" w:rsidRPr="00B377EF">
        <w:rPr>
          <w:szCs w:val="28"/>
        </w:rPr>
        <w:t>городском поселении пгт Климово</w:t>
      </w:r>
      <w:r w:rsidR="00687946" w:rsidRPr="00B377EF">
        <w:t xml:space="preserve"> в целом будет связана, основным образом, с необходимостью реализации следующих позиций:</w:t>
      </w:r>
      <w:r w:rsidRPr="00B377EF">
        <w:t xml:space="preserve"> </w:t>
      </w:r>
      <w:r w:rsidR="00687946" w:rsidRPr="00B377EF">
        <w:t>качественное</w:t>
      </w:r>
      <w:r w:rsidR="009F6031" w:rsidRPr="00B377EF">
        <w:t xml:space="preserve"> </w:t>
      </w:r>
      <w:r w:rsidR="00687946" w:rsidRPr="00B377EF">
        <w:t>улучшение жилого фонда;</w:t>
      </w:r>
      <w:r w:rsidRPr="00B377EF">
        <w:t xml:space="preserve"> </w:t>
      </w:r>
      <w:r w:rsidR="00687946" w:rsidRPr="00B377EF">
        <w:t>оптимизация</w:t>
      </w:r>
      <w:r w:rsidR="009F6031" w:rsidRPr="00B377EF">
        <w:t xml:space="preserve"> </w:t>
      </w:r>
      <w:r w:rsidR="00687946" w:rsidRPr="00B377EF">
        <w:t>системы расселения;</w:t>
      </w:r>
      <w:r w:rsidRPr="00B377EF">
        <w:t xml:space="preserve"> </w:t>
      </w:r>
      <w:r w:rsidR="00687946" w:rsidRPr="00B377EF">
        <w:t>развитие</w:t>
      </w:r>
      <w:r w:rsidR="009F6031" w:rsidRPr="00B377EF">
        <w:t xml:space="preserve"> </w:t>
      </w:r>
      <w:r w:rsidR="00687946" w:rsidRPr="00B377EF">
        <w:t>систем инженерного обеспечения.</w:t>
      </w:r>
    </w:p>
    <w:p w:rsidR="00936682" w:rsidRPr="00B377EF" w:rsidRDefault="00936682" w:rsidP="009F53EB">
      <w:pPr>
        <w:pStyle w:val="a3"/>
        <w:widowControl w:val="0"/>
        <w:kinsoku w:val="0"/>
        <w:overflowPunct w:val="0"/>
        <w:spacing w:line="240" w:lineRule="auto"/>
        <w:ind w:firstLine="709"/>
        <w:jc w:val="center"/>
        <w:rPr>
          <w:b/>
          <w:spacing w:val="-1"/>
        </w:rPr>
      </w:pPr>
    </w:p>
    <w:p w:rsidR="00D94C05" w:rsidRPr="00B377EF" w:rsidRDefault="00D94C05" w:rsidP="009F53EB">
      <w:pPr>
        <w:pStyle w:val="a3"/>
        <w:widowControl w:val="0"/>
        <w:kinsoku w:val="0"/>
        <w:overflowPunct w:val="0"/>
        <w:spacing w:line="240" w:lineRule="auto"/>
        <w:ind w:firstLine="709"/>
        <w:jc w:val="center"/>
        <w:rPr>
          <w:b/>
          <w:spacing w:val="-1"/>
        </w:rPr>
      </w:pPr>
      <w:r w:rsidRPr="00B377EF">
        <w:rPr>
          <w:b/>
          <w:spacing w:val="-1"/>
        </w:rPr>
        <w:t>Жилищно-коммунальное хозяйство</w:t>
      </w:r>
    </w:p>
    <w:p w:rsidR="00630472" w:rsidRPr="00B377EF" w:rsidRDefault="00630472" w:rsidP="009F53EB">
      <w:pPr>
        <w:pStyle w:val="a3"/>
        <w:widowControl w:val="0"/>
        <w:kinsoku w:val="0"/>
        <w:overflowPunct w:val="0"/>
        <w:spacing w:line="240" w:lineRule="auto"/>
        <w:ind w:firstLine="709"/>
        <w:jc w:val="center"/>
        <w:rPr>
          <w:b/>
          <w:spacing w:val="-1"/>
        </w:rPr>
      </w:pPr>
    </w:p>
    <w:p w:rsidR="001B30A4" w:rsidRPr="00B377EF" w:rsidRDefault="001B30A4" w:rsidP="009F53EB">
      <w:pPr>
        <w:ind w:firstLine="851"/>
        <w:jc w:val="both"/>
      </w:pPr>
      <w:r w:rsidRPr="00B377EF">
        <w:rPr>
          <w:szCs w:val="28"/>
        </w:rPr>
        <w:t xml:space="preserve">Городское поселение пгт Климово в целом </w:t>
      </w:r>
      <w:r w:rsidR="00707335" w:rsidRPr="00B377EF">
        <w:t>обеспечен</w:t>
      </w:r>
      <w:r w:rsidRPr="00B377EF">
        <w:t>о</w:t>
      </w:r>
      <w:r w:rsidR="00707335" w:rsidRPr="00B377EF">
        <w:t xml:space="preserve"> электро</w:t>
      </w:r>
      <w:r w:rsidRPr="00B377EF">
        <w:t>,</w:t>
      </w:r>
      <w:r w:rsidR="00B377EF" w:rsidRPr="00B377EF">
        <w:t xml:space="preserve"> </w:t>
      </w:r>
      <w:r w:rsidRPr="00B377EF">
        <w:t xml:space="preserve">газо, тепло </w:t>
      </w:r>
      <w:r w:rsidR="00707335" w:rsidRPr="00B377EF">
        <w:t>и водоснабжени</w:t>
      </w:r>
      <w:r w:rsidRPr="00B377EF">
        <w:t>ем.</w:t>
      </w:r>
    </w:p>
    <w:p w:rsidR="001B30A4" w:rsidRPr="00B377EF" w:rsidRDefault="00707335" w:rsidP="009F53EB">
      <w:pPr>
        <w:ind w:firstLine="851"/>
        <w:jc w:val="both"/>
      </w:pPr>
      <w:r w:rsidRPr="00B377EF">
        <w:t xml:space="preserve">рп Климово - районный центр имеет канализационный коллектор с КНС и очистные сооружения. </w:t>
      </w:r>
    </w:p>
    <w:p w:rsidR="001B30A4" w:rsidRPr="00B377EF" w:rsidRDefault="001B30A4" w:rsidP="009F53EB">
      <w:pPr>
        <w:ind w:firstLine="851"/>
        <w:jc w:val="both"/>
      </w:pPr>
      <w:r w:rsidRPr="00B377EF">
        <w:t>В рп Климово:</w:t>
      </w:r>
    </w:p>
    <w:p w:rsidR="00707335" w:rsidRPr="00B377EF" w:rsidRDefault="00707335" w:rsidP="009F53EB">
      <w:pPr>
        <w:pStyle w:val="aff8"/>
        <w:numPr>
          <w:ilvl w:val="0"/>
          <w:numId w:val="21"/>
        </w:numPr>
        <w:tabs>
          <w:tab w:val="left" w:pos="1418"/>
        </w:tabs>
        <w:ind w:left="0" w:firstLine="851"/>
        <w:jc w:val="both"/>
        <w:rPr>
          <w:sz w:val="28"/>
          <w:szCs w:val="28"/>
        </w:rPr>
      </w:pPr>
      <w:r w:rsidRPr="00B377EF">
        <w:rPr>
          <w:sz w:val="28"/>
          <w:szCs w:val="28"/>
        </w:rPr>
        <w:t xml:space="preserve">газопроводов </w:t>
      </w:r>
      <w:r w:rsidR="001B30A4" w:rsidRPr="00B377EF">
        <w:rPr>
          <w:sz w:val="28"/>
          <w:szCs w:val="28"/>
        </w:rPr>
        <w:t>находящихся в муниципальной собственности –</w:t>
      </w:r>
      <w:r w:rsidRPr="00B377EF">
        <w:rPr>
          <w:sz w:val="28"/>
          <w:szCs w:val="28"/>
        </w:rPr>
        <w:t xml:space="preserve"> </w:t>
      </w:r>
      <w:r w:rsidR="001B30A4" w:rsidRPr="00B377EF">
        <w:rPr>
          <w:sz w:val="28"/>
          <w:szCs w:val="28"/>
        </w:rPr>
        <w:t>14,5</w:t>
      </w:r>
      <w:r w:rsidRPr="00B377EF">
        <w:rPr>
          <w:sz w:val="28"/>
          <w:szCs w:val="28"/>
        </w:rPr>
        <w:t xml:space="preserve"> км</w:t>
      </w:r>
      <w:r w:rsidR="00B377EF" w:rsidRPr="00B377EF">
        <w:rPr>
          <w:sz w:val="28"/>
          <w:szCs w:val="28"/>
        </w:rPr>
        <w:t xml:space="preserve"> </w:t>
      </w:r>
    </w:p>
    <w:p w:rsidR="00707335" w:rsidRPr="00B377EF" w:rsidRDefault="00707335" w:rsidP="009F53EB">
      <w:pPr>
        <w:pStyle w:val="aff8"/>
        <w:numPr>
          <w:ilvl w:val="0"/>
          <w:numId w:val="21"/>
        </w:numPr>
        <w:tabs>
          <w:tab w:val="left" w:pos="1418"/>
        </w:tabs>
        <w:ind w:left="0" w:firstLine="851"/>
        <w:jc w:val="both"/>
        <w:rPr>
          <w:sz w:val="28"/>
          <w:szCs w:val="28"/>
        </w:rPr>
      </w:pPr>
      <w:r w:rsidRPr="00B377EF">
        <w:rPr>
          <w:sz w:val="28"/>
          <w:szCs w:val="28"/>
        </w:rPr>
        <w:t>водопроводная сеть -</w:t>
      </w:r>
      <w:r w:rsidR="00B377EF" w:rsidRPr="00B377EF">
        <w:rPr>
          <w:sz w:val="28"/>
          <w:szCs w:val="28"/>
        </w:rPr>
        <w:t xml:space="preserve"> </w:t>
      </w:r>
      <w:r w:rsidR="001B30A4" w:rsidRPr="00B377EF">
        <w:rPr>
          <w:sz w:val="28"/>
          <w:szCs w:val="28"/>
        </w:rPr>
        <w:t>80</w:t>
      </w:r>
      <w:r w:rsidRPr="00B377EF">
        <w:rPr>
          <w:sz w:val="28"/>
          <w:szCs w:val="28"/>
        </w:rPr>
        <w:t xml:space="preserve"> км., </w:t>
      </w:r>
    </w:p>
    <w:p w:rsidR="00707335" w:rsidRPr="00B377EF" w:rsidRDefault="00707335" w:rsidP="009F53EB">
      <w:pPr>
        <w:pStyle w:val="aff8"/>
        <w:numPr>
          <w:ilvl w:val="0"/>
          <w:numId w:val="21"/>
        </w:numPr>
        <w:tabs>
          <w:tab w:val="left" w:pos="1418"/>
        </w:tabs>
        <w:ind w:left="0" w:firstLine="851"/>
        <w:jc w:val="both"/>
        <w:rPr>
          <w:sz w:val="28"/>
          <w:szCs w:val="28"/>
        </w:rPr>
      </w:pPr>
      <w:r w:rsidRPr="00B377EF">
        <w:rPr>
          <w:sz w:val="28"/>
          <w:szCs w:val="28"/>
        </w:rPr>
        <w:t>канализационных сетей</w:t>
      </w:r>
      <w:r w:rsidR="00B377EF" w:rsidRPr="00B377EF">
        <w:rPr>
          <w:sz w:val="28"/>
          <w:szCs w:val="28"/>
        </w:rPr>
        <w:t xml:space="preserve"> </w:t>
      </w:r>
      <w:r w:rsidRPr="00B377EF">
        <w:rPr>
          <w:sz w:val="28"/>
          <w:szCs w:val="28"/>
        </w:rPr>
        <w:t xml:space="preserve">- </w:t>
      </w:r>
      <w:smartTag w:uri="urn:schemas-microsoft-com:office:smarttags" w:element="metricconverter">
        <w:smartTagPr>
          <w:attr w:name="ProductID" w:val="25,6 км"/>
        </w:smartTagPr>
        <w:r w:rsidRPr="00B377EF">
          <w:rPr>
            <w:sz w:val="28"/>
            <w:szCs w:val="28"/>
          </w:rPr>
          <w:t>25,6 км</w:t>
        </w:r>
      </w:smartTag>
      <w:r w:rsidRPr="00B377EF">
        <w:rPr>
          <w:sz w:val="28"/>
          <w:szCs w:val="28"/>
        </w:rPr>
        <w:t>.</w:t>
      </w:r>
    </w:p>
    <w:p w:rsidR="00707335" w:rsidRPr="00B377EF" w:rsidRDefault="00707335" w:rsidP="009F53EB">
      <w:pPr>
        <w:pStyle w:val="aff8"/>
        <w:numPr>
          <w:ilvl w:val="0"/>
          <w:numId w:val="21"/>
        </w:numPr>
        <w:tabs>
          <w:tab w:val="left" w:pos="1418"/>
        </w:tabs>
        <w:ind w:left="0" w:firstLine="851"/>
        <w:jc w:val="both"/>
        <w:rPr>
          <w:sz w:val="28"/>
          <w:szCs w:val="28"/>
        </w:rPr>
      </w:pPr>
      <w:r w:rsidRPr="00B377EF">
        <w:rPr>
          <w:sz w:val="28"/>
          <w:szCs w:val="28"/>
        </w:rPr>
        <w:t>протяженность тепловых сетей</w:t>
      </w:r>
      <w:r w:rsidR="00B377EF" w:rsidRPr="00B377EF">
        <w:rPr>
          <w:sz w:val="28"/>
          <w:szCs w:val="28"/>
        </w:rPr>
        <w:t xml:space="preserve"> </w:t>
      </w:r>
      <w:r w:rsidRPr="00B377EF">
        <w:rPr>
          <w:sz w:val="28"/>
          <w:szCs w:val="28"/>
        </w:rPr>
        <w:t>- 11,12км</w:t>
      </w:r>
    </w:p>
    <w:p w:rsidR="00571CE0" w:rsidRPr="00B377EF" w:rsidRDefault="00571CE0" w:rsidP="009F53EB">
      <w:pPr>
        <w:shd w:val="clear" w:color="auto" w:fill="FFFFFF"/>
        <w:suppressAutoHyphens w:val="0"/>
        <w:ind w:firstLine="709"/>
        <w:jc w:val="both"/>
        <w:rPr>
          <w:szCs w:val="28"/>
          <w:lang w:eastAsia="ru-RU"/>
        </w:rPr>
      </w:pPr>
      <w:r w:rsidRPr="00B377EF">
        <w:rPr>
          <w:szCs w:val="28"/>
          <w:lang w:eastAsia="ru-RU"/>
        </w:rPr>
        <w:t>В границах поселения электро-, тепло-, газо- и водоснабжения населения, водоотведения, снабжения населения топливом осуществляется следующими организациями:</w:t>
      </w:r>
    </w:p>
    <w:p w:rsidR="00571CE0" w:rsidRPr="00B377EF" w:rsidRDefault="00571CE0" w:rsidP="009F53EB">
      <w:pPr>
        <w:pStyle w:val="aff8"/>
        <w:numPr>
          <w:ilvl w:val="0"/>
          <w:numId w:val="19"/>
        </w:numPr>
        <w:shd w:val="clear" w:color="auto" w:fill="FFFFFF"/>
        <w:ind w:left="0" w:firstLine="851"/>
        <w:jc w:val="both"/>
        <w:rPr>
          <w:sz w:val="28"/>
          <w:szCs w:val="28"/>
          <w:lang w:eastAsia="ru-RU"/>
        </w:rPr>
      </w:pPr>
      <w:r w:rsidRPr="00B377EF">
        <w:rPr>
          <w:sz w:val="28"/>
          <w:szCs w:val="28"/>
          <w:lang w:eastAsia="ru-RU"/>
        </w:rPr>
        <w:t>электроснабжения – Филиал ООО «БрянскЭлектро» в г. Брянск;</w:t>
      </w:r>
    </w:p>
    <w:p w:rsidR="00571CE0" w:rsidRPr="00B377EF" w:rsidRDefault="00571CE0" w:rsidP="009F53EB">
      <w:pPr>
        <w:pStyle w:val="aff8"/>
        <w:numPr>
          <w:ilvl w:val="0"/>
          <w:numId w:val="19"/>
        </w:numPr>
        <w:shd w:val="clear" w:color="auto" w:fill="FFFFFF"/>
        <w:ind w:left="0" w:firstLine="851"/>
        <w:jc w:val="both"/>
        <w:rPr>
          <w:sz w:val="28"/>
          <w:szCs w:val="28"/>
          <w:lang w:eastAsia="ru-RU"/>
        </w:rPr>
      </w:pPr>
      <w:r w:rsidRPr="00B377EF">
        <w:rPr>
          <w:sz w:val="28"/>
          <w:szCs w:val="28"/>
          <w:lang w:eastAsia="ru-RU"/>
        </w:rPr>
        <w:t>теплоснабжения - ГУП «Брянсккоммунэнерго»;</w:t>
      </w:r>
    </w:p>
    <w:p w:rsidR="00571CE0" w:rsidRPr="00B377EF" w:rsidRDefault="00571CE0" w:rsidP="009F53EB">
      <w:pPr>
        <w:pStyle w:val="aff8"/>
        <w:numPr>
          <w:ilvl w:val="0"/>
          <w:numId w:val="19"/>
        </w:numPr>
        <w:shd w:val="clear" w:color="auto" w:fill="FFFFFF"/>
        <w:ind w:left="0" w:firstLine="851"/>
        <w:jc w:val="both"/>
        <w:rPr>
          <w:sz w:val="28"/>
          <w:szCs w:val="28"/>
          <w:lang w:eastAsia="ru-RU"/>
        </w:rPr>
      </w:pPr>
      <w:r w:rsidRPr="00B377EF">
        <w:rPr>
          <w:sz w:val="28"/>
          <w:szCs w:val="28"/>
          <w:lang w:eastAsia="ru-RU"/>
        </w:rPr>
        <w:t>газоснабжения – ОАО «Газпром Газорасределение Брянск»;</w:t>
      </w:r>
    </w:p>
    <w:p w:rsidR="00571CE0" w:rsidRPr="00B377EF" w:rsidRDefault="00571CE0" w:rsidP="009F53EB">
      <w:pPr>
        <w:pStyle w:val="aff8"/>
        <w:numPr>
          <w:ilvl w:val="0"/>
          <w:numId w:val="19"/>
        </w:numPr>
        <w:shd w:val="clear" w:color="auto" w:fill="FFFFFF"/>
        <w:ind w:left="0" w:firstLine="851"/>
        <w:jc w:val="both"/>
        <w:rPr>
          <w:sz w:val="28"/>
          <w:szCs w:val="28"/>
          <w:lang w:eastAsia="ru-RU"/>
        </w:rPr>
      </w:pPr>
      <w:r w:rsidRPr="00B377EF">
        <w:rPr>
          <w:sz w:val="28"/>
          <w:szCs w:val="28"/>
          <w:lang w:eastAsia="ru-RU"/>
        </w:rPr>
        <w:t>водоснабжения - МУП «Климовский</w:t>
      </w:r>
      <w:r w:rsidR="001B30A4" w:rsidRPr="00B377EF">
        <w:rPr>
          <w:sz w:val="28"/>
          <w:szCs w:val="28"/>
          <w:lang w:eastAsia="ru-RU"/>
        </w:rPr>
        <w:t xml:space="preserve"> районный водоканал»</w:t>
      </w:r>
      <w:r w:rsidR="005365A3" w:rsidRPr="00B377EF">
        <w:rPr>
          <w:sz w:val="28"/>
          <w:szCs w:val="28"/>
          <w:lang w:eastAsia="ru-RU"/>
        </w:rPr>
        <w:t>;</w:t>
      </w:r>
    </w:p>
    <w:p w:rsidR="00571CE0" w:rsidRPr="00B377EF" w:rsidRDefault="00571CE0" w:rsidP="009F53EB">
      <w:pPr>
        <w:pStyle w:val="aff8"/>
        <w:numPr>
          <w:ilvl w:val="0"/>
          <w:numId w:val="19"/>
        </w:numPr>
        <w:shd w:val="clear" w:color="auto" w:fill="FFFFFF"/>
        <w:ind w:left="0" w:firstLine="851"/>
        <w:jc w:val="both"/>
        <w:rPr>
          <w:sz w:val="28"/>
          <w:szCs w:val="28"/>
          <w:lang w:eastAsia="ru-RU"/>
        </w:rPr>
      </w:pPr>
      <w:r w:rsidRPr="00B377EF">
        <w:rPr>
          <w:sz w:val="28"/>
          <w:szCs w:val="28"/>
          <w:lang w:eastAsia="ru-RU"/>
        </w:rPr>
        <w:t>водоотведения- МУП «Очистные сооружения»;</w:t>
      </w:r>
    </w:p>
    <w:p w:rsidR="00571CE0" w:rsidRPr="00B377EF" w:rsidRDefault="00571CE0" w:rsidP="009F53EB">
      <w:pPr>
        <w:pStyle w:val="aff8"/>
        <w:numPr>
          <w:ilvl w:val="0"/>
          <w:numId w:val="19"/>
        </w:numPr>
        <w:shd w:val="clear" w:color="auto" w:fill="FFFFFF"/>
        <w:ind w:left="0" w:firstLine="851"/>
        <w:jc w:val="both"/>
        <w:rPr>
          <w:sz w:val="28"/>
          <w:szCs w:val="28"/>
          <w:lang w:eastAsia="ru-RU"/>
        </w:rPr>
      </w:pPr>
      <w:r w:rsidRPr="00B377EF">
        <w:rPr>
          <w:sz w:val="28"/>
          <w:szCs w:val="28"/>
          <w:lang w:eastAsia="ru-RU"/>
        </w:rPr>
        <w:t>вывоз Т</w:t>
      </w:r>
      <w:r w:rsidR="001B30A4" w:rsidRPr="00B377EF">
        <w:rPr>
          <w:sz w:val="28"/>
          <w:szCs w:val="28"/>
          <w:lang w:eastAsia="ru-RU"/>
        </w:rPr>
        <w:t>К</w:t>
      </w:r>
      <w:r w:rsidRPr="00B377EF">
        <w:rPr>
          <w:sz w:val="28"/>
          <w:szCs w:val="28"/>
          <w:lang w:eastAsia="ru-RU"/>
        </w:rPr>
        <w:t>О – МУП «Благоустройство»;</w:t>
      </w:r>
    </w:p>
    <w:p w:rsidR="00893359" w:rsidRPr="00B377EF" w:rsidRDefault="00571CE0" w:rsidP="009F53EB">
      <w:pPr>
        <w:pStyle w:val="aff8"/>
        <w:numPr>
          <w:ilvl w:val="0"/>
          <w:numId w:val="19"/>
        </w:numPr>
        <w:shd w:val="clear" w:color="auto" w:fill="FFFFFF"/>
        <w:ind w:left="0" w:firstLine="851"/>
        <w:jc w:val="both"/>
        <w:rPr>
          <w:sz w:val="28"/>
          <w:szCs w:val="28"/>
          <w:lang w:eastAsia="ru-RU"/>
        </w:rPr>
      </w:pPr>
      <w:r w:rsidRPr="00B377EF">
        <w:rPr>
          <w:sz w:val="28"/>
          <w:szCs w:val="28"/>
          <w:lang w:eastAsia="ru-RU"/>
        </w:rPr>
        <w:t>утилизация Т</w:t>
      </w:r>
      <w:r w:rsidR="001B30A4" w:rsidRPr="00B377EF">
        <w:rPr>
          <w:sz w:val="28"/>
          <w:szCs w:val="28"/>
          <w:lang w:eastAsia="ru-RU"/>
        </w:rPr>
        <w:t>К</w:t>
      </w:r>
      <w:r w:rsidRPr="00B377EF">
        <w:rPr>
          <w:sz w:val="28"/>
          <w:szCs w:val="28"/>
          <w:lang w:eastAsia="ru-RU"/>
        </w:rPr>
        <w:t>О - ООО «ЭкопромКлимово».</w:t>
      </w:r>
    </w:p>
    <w:p w:rsidR="00893359" w:rsidRPr="00B377EF" w:rsidRDefault="00893359" w:rsidP="009F53EB">
      <w:pPr>
        <w:pStyle w:val="aff8"/>
        <w:shd w:val="clear" w:color="auto" w:fill="FFFFFF"/>
        <w:ind w:left="0" w:firstLine="851"/>
        <w:jc w:val="both"/>
        <w:rPr>
          <w:sz w:val="28"/>
          <w:szCs w:val="28"/>
        </w:rPr>
      </w:pPr>
      <w:r w:rsidRPr="00B377EF">
        <w:rPr>
          <w:sz w:val="28"/>
          <w:szCs w:val="28"/>
        </w:rPr>
        <w:t xml:space="preserve">В 2017 году в области капитального строительства </w:t>
      </w:r>
      <w:r w:rsidR="001B30A4" w:rsidRPr="00B377EF">
        <w:rPr>
          <w:sz w:val="28"/>
          <w:szCs w:val="28"/>
        </w:rPr>
        <w:t>городского поселения пгт Климово</w:t>
      </w:r>
      <w:r w:rsidRPr="00B377EF">
        <w:rPr>
          <w:sz w:val="28"/>
          <w:szCs w:val="28"/>
        </w:rPr>
        <w:t xml:space="preserve"> приоритетными направлениями по-прежнему были капитальный ремонт объектов социальной сферы, дорог, строительство систем водоснабжения, производственных объектов, торговых точек, жилья. Определенная работа проведена по благоустройству, уличному освещению, обследованию и ремонту дорог.</w:t>
      </w:r>
    </w:p>
    <w:p w:rsidR="00893359" w:rsidRPr="00B377EF" w:rsidRDefault="00893359" w:rsidP="009F53EB">
      <w:pPr>
        <w:pStyle w:val="aff8"/>
        <w:shd w:val="clear" w:color="auto" w:fill="FFFFFF"/>
        <w:ind w:left="0" w:firstLine="851"/>
        <w:jc w:val="both"/>
        <w:rPr>
          <w:sz w:val="28"/>
          <w:szCs w:val="28"/>
          <w:lang w:eastAsia="ru-RU"/>
        </w:rPr>
      </w:pPr>
      <w:r w:rsidRPr="00B377EF">
        <w:rPr>
          <w:sz w:val="28"/>
          <w:szCs w:val="28"/>
        </w:rPr>
        <w:t xml:space="preserve">Ветхое и аварийное жилье в </w:t>
      </w:r>
      <w:r w:rsidR="001B30A4" w:rsidRPr="00B377EF">
        <w:rPr>
          <w:sz w:val="28"/>
          <w:szCs w:val="28"/>
        </w:rPr>
        <w:t xml:space="preserve">городском поселении пгт Климово </w:t>
      </w:r>
      <w:r w:rsidRPr="00B377EF">
        <w:rPr>
          <w:sz w:val="28"/>
          <w:szCs w:val="28"/>
        </w:rPr>
        <w:t>отсутствует.</w:t>
      </w:r>
    </w:p>
    <w:p w:rsidR="004C0449" w:rsidRPr="00B377EF" w:rsidRDefault="00036E94" w:rsidP="009F53EB">
      <w:pPr>
        <w:ind w:firstLine="709"/>
        <w:jc w:val="both"/>
        <w:rPr>
          <w:szCs w:val="28"/>
        </w:rPr>
      </w:pPr>
      <w:r w:rsidRPr="00B377EF">
        <w:lastRenderedPageBreak/>
        <w:t>Данные по пре</w:t>
      </w:r>
      <w:r w:rsidR="001362BD" w:rsidRPr="00B377EF">
        <w:rPr>
          <w:szCs w:val="28"/>
        </w:rPr>
        <w:t>доставлению гражданам</w:t>
      </w:r>
      <w:r w:rsidR="00B377EF" w:rsidRPr="00B377EF">
        <w:rPr>
          <w:szCs w:val="28"/>
        </w:rPr>
        <w:t xml:space="preserve"> </w:t>
      </w:r>
      <w:r w:rsidR="001362BD" w:rsidRPr="00B377EF">
        <w:rPr>
          <w:szCs w:val="28"/>
        </w:rPr>
        <w:t>субсидий</w:t>
      </w:r>
      <w:r w:rsidR="00B377EF" w:rsidRPr="00B377EF">
        <w:rPr>
          <w:szCs w:val="28"/>
        </w:rPr>
        <w:t xml:space="preserve"> </w:t>
      </w:r>
      <w:r w:rsidR="001362BD" w:rsidRPr="00B377EF">
        <w:rPr>
          <w:szCs w:val="28"/>
        </w:rPr>
        <w:t>на</w:t>
      </w:r>
      <w:r w:rsidR="00B377EF" w:rsidRPr="00B377EF">
        <w:rPr>
          <w:szCs w:val="28"/>
        </w:rPr>
        <w:t xml:space="preserve"> </w:t>
      </w:r>
      <w:r w:rsidR="001362BD" w:rsidRPr="00B377EF">
        <w:rPr>
          <w:szCs w:val="28"/>
        </w:rPr>
        <w:t>оплату</w:t>
      </w:r>
      <w:r w:rsidR="00B377EF" w:rsidRPr="00B377EF">
        <w:rPr>
          <w:szCs w:val="28"/>
        </w:rPr>
        <w:t xml:space="preserve"> </w:t>
      </w:r>
      <w:r w:rsidR="001362BD" w:rsidRPr="00B377EF">
        <w:rPr>
          <w:szCs w:val="28"/>
        </w:rPr>
        <w:t>жилого</w:t>
      </w:r>
      <w:r w:rsidR="00B377EF" w:rsidRPr="00B377EF">
        <w:rPr>
          <w:szCs w:val="28"/>
        </w:rPr>
        <w:t xml:space="preserve"> </w:t>
      </w:r>
      <w:r w:rsidR="001362BD" w:rsidRPr="00B377EF">
        <w:rPr>
          <w:szCs w:val="28"/>
        </w:rPr>
        <w:t xml:space="preserve">помещения и коммунальных услуг в 2016 году представлены в таблице </w:t>
      </w:r>
      <w:r w:rsidR="002032A6">
        <w:rPr>
          <w:szCs w:val="28"/>
        </w:rPr>
        <w:t>9</w:t>
      </w:r>
      <w:r w:rsidR="001362BD" w:rsidRPr="00B377EF">
        <w:rPr>
          <w:szCs w:val="28"/>
        </w:rPr>
        <w:t>.</w:t>
      </w:r>
    </w:p>
    <w:p w:rsidR="001362BD" w:rsidRPr="00B377EF" w:rsidRDefault="001362BD" w:rsidP="009F53EB">
      <w:pPr>
        <w:ind w:firstLine="709"/>
        <w:jc w:val="both"/>
        <w:rPr>
          <w:szCs w:val="28"/>
        </w:rPr>
      </w:pPr>
    </w:p>
    <w:p w:rsidR="001362BD" w:rsidRPr="00B377EF" w:rsidRDefault="001362BD" w:rsidP="009F53EB">
      <w:pPr>
        <w:ind w:firstLine="709"/>
        <w:jc w:val="center"/>
        <w:rPr>
          <w:szCs w:val="28"/>
        </w:rPr>
      </w:pPr>
      <w:r w:rsidRPr="00B377EF">
        <w:rPr>
          <w:szCs w:val="28"/>
        </w:rPr>
        <w:t xml:space="preserve">Таблица </w:t>
      </w:r>
      <w:r w:rsidR="002032A6">
        <w:rPr>
          <w:szCs w:val="28"/>
        </w:rPr>
        <w:t>9</w:t>
      </w:r>
      <w:r w:rsidRPr="00B377EF">
        <w:rPr>
          <w:szCs w:val="28"/>
        </w:rPr>
        <w:t xml:space="preserve"> - </w:t>
      </w:r>
      <w:r w:rsidRPr="00B377EF">
        <w:t>Пре</w:t>
      </w:r>
      <w:r w:rsidRPr="00B377EF">
        <w:rPr>
          <w:szCs w:val="28"/>
        </w:rPr>
        <w:t>доставление гражданам</w:t>
      </w:r>
      <w:r w:rsidR="00B377EF" w:rsidRPr="00B377EF">
        <w:rPr>
          <w:szCs w:val="28"/>
        </w:rPr>
        <w:t xml:space="preserve"> </w:t>
      </w:r>
      <w:r w:rsidRPr="00B377EF">
        <w:rPr>
          <w:szCs w:val="28"/>
        </w:rPr>
        <w:t>субсидий</w:t>
      </w:r>
      <w:r w:rsidR="00B377EF" w:rsidRPr="00B377EF">
        <w:rPr>
          <w:szCs w:val="28"/>
        </w:rPr>
        <w:t xml:space="preserve"> </w:t>
      </w:r>
      <w:r w:rsidRPr="00B377EF">
        <w:rPr>
          <w:szCs w:val="28"/>
        </w:rPr>
        <w:t>на</w:t>
      </w:r>
      <w:r w:rsidR="00B377EF" w:rsidRPr="00B377EF">
        <w:rPr>
          <w:szCs w:val="28"/>
        </w:rPr>
        <w:t xml:space="preserve"> </w:t>
      </w:r>
      <w:r w:rsidRPr="00B377EF">
        <w:rPr>
          <w:szCs w:val="28"/>
        </w:rPr>
        <w:t>оплату</w:t>
      </w:r>
      <w:r w:rsidR="00B377EF" w:rsidRPr="00B377EF">
        <w:rPr>
          <w:szCs w:val="28"/>
        </w:rPr>
        <w:t xml:space="preserve"> </w:t>
      </w:r>
      <w:r w:rsidRPr="00B377EF">
        <w:rPr>
          <w:szCs w:val="28"/>
        </w:rPr>
        <w:t>жилого</w:t>
      </w:r>
      <w:r w:rsidR="00B377EF" w:rsidRPr="00B377EF">
        <w:rPr>
          <w:szCs w:val="28"/>
        </w:rPr>
        <w:t xml:space="preserve"> </w:t>
      </w:r>
      <w:r w:rsidRPr="00B377EF">
        <w:rPr>
          <w:szCs w:val="28"/>
        </w:rPr>
        <w:t>помещения и коммунальных услуг в 2016 году</w:t>
      </w:r>
    </w:p>
    <w:p w:rsidR="001362BD" w:rsidRPr="00B377EF" w:rsidRDefault="001362BD" w:rsidP="009F53EB">
      <w:pPr>
        <w:rPr>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23"/>
        <w:gridCol w:w="2691"/>
        <w:gridCol w:w="1276"/>
        <w:gridCol w:w="2552"/>
        <w:gridCol w:w="1565"/>
      </w:tblGrid>
      <w:tr w:rsidR="004C0449" w:rsidRPr="00B377EF" w:rsidTr="001948B5">
        <w:trPr>
          <w:cantSplit/>
        </w:trPr>
        <w:tc>
          <w:tcPr>
            <w:tcW w:w="748" w:type="pct"/>
            <w:vAlign w:val="center"/>
          </w:tcPr>
          <w:p w:rsidR="004C0449" w:rsidRPr="00B377EF" w:rsidRDefault="004C0449" w:rsidP="009F53EB">
            <w:pPr>
              <w:pStyle w:val="1b"/>
              <w:jc w:val="center"/>
              <w:rPr>
                <w:rFonts w:ascii="Times New Roman" w:hAnsi="Times New Roman"/>
                <w:b w:val="0"/>
                <w:sz w:val="24"/>
                <w:szCs w:val="24"/>
                <w:lang w:eastAsia="ar-SA"/>
              </w:rPr>
            </w:pPr>
          </w:p>
        </w:tc>
        <w:tc>
          <w:tcPr>
            <w:tcW w:w="1415" w:type="pct"/>
            <w:vAlign w:val="center"/>
            <w:hideMark/>
          </w:tcPr>
          <w:p w:rsidR="004C0449" w:rsidRPr="00B377EF" w:rsidRDefault="004C0449" w:rsidP="009F53EB">
            <w:pPr>
              <w:pStyle w:val="1"/>
              <w:ind w:right="-2"/>
              <w:jc w:val="center"/>
              <w:rPr>
                <w:b w:val="0"/>
                <w:sz w:val="22"/>
                <w:szCs w:val="22"/>
              </w:rPr>
            </w:pPr>
            <w:r w:rsidRPr="00B377EF">
              <w:rPr>
                <w:b w:val="0"/>
                <w:bCs w:val="0"/>
                <w:sz w:val="22"/>
                <w:szCs w:val="22"/>
              </w:rPr>
              <w:t>Число семей, получавших субсидии на оплату жилого</w:t>
            </w:r>
            <w:r w:rsidR="001948B5" w:rsidRPr="00B377EF">
              <w:rPr>
                <w:b w:val="0"/>
                <w:bCs w:val="0"/>
                <w:sz w:val="22"/>
                <w:szCs w:val="22"/>
              </w:rPr>
              <w:t xml:space="preserve"> </w:t>
            </w:r>
            <w:r w:rsidRPr="00B377EF">
              <w:rPr>
                <w:b w:val="0"/>
                <w:sz w:val="22"/>
                <w:szCs w:val="22"/>
              </w:rPr>
              <w:t>помещения и коммунальных услуг, единиц</w:t>
            </w:r>
          </w:p>
        </w:tc>
        <w:tc>
          <w:tcPr>
            <w:tcW w:w="671" w:type="pct"/>
            <w:vAlign w:val="center"/>
            <w:hideMark/>
          </w:tcPr>
          <w:p w:rsidR="004C0449" w:rsidRPr="00B377EF" w:rsidRDefault="004C0449" w:rsidP="009F53EB">
            <w:pPr>
              <w:tabs>
                <w:tab w:val="num" w:pos="0"/>
              </w:tabs>
              <w:ind w:right="-2"/>
              <w:jc w:val="center"/>
              <w:rPr>
                <w:sz w:val="22"/>
                <w:szCs w:val="22"/>
              </w:rPr>
            </w:pPr>
            <w:r w:rsidRPr="00B377EF">
              <w:rPr>
                <w:sz w:val="22"/>
                <w:szCs w:val="22"/>
              </w:rPr>
              <w:t>в процентах от общего числа семей</w:t>
            </w:r>
          </w:p>
        </w:tc>
        <w:tc>
          <w:tcPr>
            <w:tcW w:w="1342" w:type="pct"/>
            <w:vAlign w:val="center"/>
            <w:hideMark/>
          </w:tcPr>
          <w:p w:rsidR="004C0449" w:rsidRPr="00B377EF" w:rsidRDefault="004C0449" w:rsidP="009F53EB">
            <w:pPr>
              <w:pStyle w:val="1"/>
              <w:ind w:right="-2"/>
              <w:jc w:val="center"/>
              <w:rPr>
                <w:b w:val="0"/>
                <w:sz w:val="22"/>
                <w:szCs w:val="22"/>
              </w:rPr>
            </w:pPr>
            <w:r w:rsidRPr="00B377EF">
              <w:rPr>
                <w:b w:val="0"/>
                <w:bCs w:val="0"/>
                <w:sz w:val="22"/>
                <w:szCs w:val="22"/>
              </w:rPr>
              <w:t>Общая сумма начисленных субсидий на оплату жилого помещения</w:t>
            </w:r>
            <w:r w:rsidR="001948B5" w:rsidRPr="00B377EF">
              <w:rPr>
                <w:b w:val="0"/>
                <w:bCs w:val="0"/>
                <w:sz w:val="22"/>
                <w:szCs w:val="22"/>
              </w:rPr>
              <w:t xml:space="preserve"> </w:t>
            </w:r>
            <w:r w:rsidRPr="00B377EF">
              <w:rPr>
                <w:b w:val="0"/>
                <w:sz w:val="22"/>
                <w:szCs w:val="22"/>
              </w:rPr>
              <w:t>и коммунальных услуг, тыс. руб.</w:t>
            </w:r>
          </w:p>
        </w:tc>
        <w:tc>
          <w:tcPr>
            <w:tcW w:w="823" w:type="pct"/>
            <w:vAlign w:val="center"/>
            <w:hideMark/>
          </w:tcPr>
          <w:p w:rsidR="004C0449" w:rsidRPr="00B377EF" w:rsidRDefault="004C0449" w:rsidP="009F53EB">
            <w:pPr>
              <w:tabs>
                <w:tab w:val="num" w:pos="0"/>
              </w:tabs>
              <w:ind w:right="-2"/>
              <w:jc w:val="center"/>
              <w:rPr>
                <w:sz w:val="22"/>
                <w:szCs w:val="22"/>
              </w:rPr>
            </w:pPr>
            <w:r w:rsidRPr="00B377EF">
              <w:rPr>
                <w:sz w:val="22"/>
                <w:szCs w:val="22"/>
              </w:rPr>
              <w:t>Среднемесячный размер субсидий на семью, руб.</w:t>
            </w:r>
          </w:p>
        </w:tc>
      </w:tr>
      <w:tr w:rsidR="004C0449" w:rsidRPr="00B377EF" w:rsidTr="00893359">
        <w:trPr>
          <w:cantSplit/>
          <w:trHeight w:val="712"/>
        </w:trPr>
        <w:tc>
          <w:tcPr>
            <w:tcW w:w="748" w:type="pct"/>
            <w:vAlign w:val="center"/>
          </w:tcPr>
          <w:p w:rsidR="004C0449" w:rsidRPr="00B377EF" w:rsidRDefault="001B30A4" w:rsidP="009F53EB">
            <w:pPr>
              <w:pStyle w:val="1b"/>
              <w:jc w:val="center"/>
              <w:rPr>
                <w:rFonts w:ascii="Times New Roman" w:hAnsi="Times New Roman"/>
                <w:b w:val="0"/>
                <w:sz w:val="24"/>
                <w:szCs w:val="24"/>
                <w:lang w:eastAsia="ar-SA"/>
              </w:rPr>
            </w:pPr>
            <w:r w:rsidRPr="00B377EF">
              <w:rPr>
                <w:rFonts w:ascii="Times New Roman" w:hAnsi="Times New Roman"/>
                <w:b w:val="0"/>
                <w:sz w:val="24"/>
                <w:szCs w:val="24"/>
                <w:lang w:eastAsia="ar-SA"/>
              </w:rPr>
              <w:t>городское поселение пгт Климово</w:t>
            </w:r>
          </w:p>
        </w:tc>
        <w:tc>
          <w:tcPr>
            <w:tcW w:w="1415" w:type="pct"/>
            <w:vAlign w:val="center"/>
            <w:hideMark/>
          </w:tcPr>
          <w:p w:rsidR="004C0449" w:rsidRPr="00B377EF" w:rsidRDefault="0042126F" w:rsidP="009F53EB">
            <w:pPr>
              <w:pStyle w:val="1"/>
              <w:tabs>
                <w:tab w:val="clear" w:pos="0"/>
                <w:tab w:val="num" w:pos="-16435"/>
              </w:tabs>
              <w:ind w:left="150" w:right="33" w:hanging="9"/>
              <w:jc w:val="center"/>
              <w:rPr>
                <w:b w:val="0"/>
                <w:bCs w:val="0"/>
                <w:sz w:val="24"/>
              </w:rPr>
            </w:pPr>
            <w:r w:rsidRPr="00B377EF">
              <w:rPr>
                <w:b w:val="0"/>
                <w:bCs w:val="0"/>
                <w:sz w:val="24"/>
              </w:rPr>
              <w:t>1005</w:t>
            </w:r>
          </w:p>
        </w:tc>
        <w:tc>
          <w:tcPr>
            <w:tcW w:w="671" w:type="pct"/>
            <w:vAlign w:val="center"/>
            <w:hideMark/>
          </w:tcPr>
          <w:p w:rsidR="004C0449" w:rsidRPr="00B377EF" w:rsidRDefault="0042126F" w:rsidP="009F53EB">
            <w:pPr>
              <w:tabs>
                <w:tab w:val="num" w:pos="-16435"/>
                <w:tab w:val="num" w:pos="250"/>
              </w:tabs>
              <w:ind w:left="150" w:right="33" w:hanging="9"/>
              <w:jc w:val="center"/>
              <w:rPr>
                <w:sz w:val="24"/>
              </w:rPr>
            </w:pPr>
            <w:r w:rsidRPr="00B377EF">
              <w:rPr>
                <w:sz w:val="24"/>
              </w:rPr>
              <w:t>8,0</w:t>
            </w:r>
          </w:p>
        </w:tc>
        <w:tc>
          <w:tcPr>
            <w:tcW w:w="1342" w:type="pct"/>
            <w:vAlign w:val="center"/>
            <w:hideMark/>
          </w:tcPr>
          <w:p w:rsidR="004C0449" w:rsidRPr="00B377EF" w:rsidRDefault="0042126F" w:rsidP="009F53EB">
            <w:pPr>
              <w:pStyle w:val="1"/>
              <w:tabs>
                <w:tab w:val="clear" w:pos="0"/>
                <w:tab w:val="num" w:pos="-16435"/>
              </w:tabs>
              <w:ind w:left="150" w:right="33" w:hanging="9"/>
              <w:jc w:val="center"/>
              <w:rPr>
                <w:b w:val="0"/>
                <w:bCs w:val="0"/>
                <w:sz w:val="24"/>
              </w:rPr>
            </w:pPr>
            <w:r w:rsidRPr="00B377EF">
              <w:rPr>
                <w:b w:val="0"/>
                <w:bCs w:val="0"/>
                <w:sz w:val="24"/>
              </w:rPr>
              <w:t>12410,8</w:t>
            </w:r>
          </w:p>
        </w:tc>
        <w:tc>
          <w:tcPr>
            <w:tcW w:w="823" w:type="pct"/>
            <w:vAlign w:val="center"/>
            <w:hideMark/>
          </w:tcPr>
          <w:p w:rsidR="004C0449" w:rsidRPr="00B377EF" w:rsidRDefault="0042126F" w:rsidP="009F53EB">
            <w:pPr>
              <w:tabs>
                <w:tab w:val="num" w:pos="-16435"/>
              </w:tabs>
              <w:ind w:left="150" w:right="33" w:hanging="9"/>
              <w:jc w:val="center"/>
              <w:rPr>
                <w:sz w:val="24"/>
              </w:rPr>
            </w:pPr>
            <w:r w:rsidRPr="00B377EF">
              <w:rPr>
                <w:sz w:val="24"/>
              </w:rPr>
              <w:t>1029</w:t>
            </w:r>
          </w:p>
        </w:tc>
      </w:tr>
      <w:tr w:rsidR="000422A4" w:rsidRPr="00B377EF" w:rsidTr="00893359">
        <w:trPr>
          <w:cantSplit/>
          <w:trHeight w:val="695"/>
        </w:trPr>
        <w:tc>
          <w:tcPr>
            <w:tcW w:w="748" w:type="pct"/>
            <w:vAlign w:val="center"/>
          </w:tcPr>
          <w:p w:rsidR="000422A4" w:rsidRPr="00B377EF" w:rsidRDefault="000422A4" w:rsidP="009F53EB">
            <w:pPr>
              <w:pStyle w:val="1b"/>
              <w:jc w:val="center"/>
              <w:rPr>
                <w:rFonts w:ascii="Times New Roman" w:hAnsi="Times New Roman"/>
                <w:b w:val="0"/>
                <w:sz w:val="24"/>
                <w:szCs w:val="24"/>
                <w:lang w:eastAsia="ar-SA"/>
              </w:rPr>
            </w:pPr>
            <w:r w:rsidRPr="00B377EF">
              <w:rPr>
                <w:rFonts w:ascii="Times New Roman" w:hAnsi="Times New Roman"/>
                <w:b w:val="0"/>
                <w:sz w:val="24"/>
                <w:szCs w:val="24"/>
                <w:lang w:eastAsia="ar-SA"/>
              </w:rPr>
              <w:t>Всего по области</w:t>
            </w:r>
          </w:p>
        </w:tc>
        <w:tc>
          <w:tcPr>
            <w:tcW w:w="1415" w:type="pct"/>
            <w:vAlign w:val="center"/>
            <w:hideMark/>
          </w:tcPr>
          <w:p w:rsidR="000422A4" w:rsidRPr="00B377EF" w:rsidRDefault="000422A4" w:rsidP="009F53EB">
            <w:pPr>
              <w:tabs>
                <w:tab w:val="num" w:pos="-16435"/>
              </w:tabs>
              <w:ind w:left="150" w:right="33" w:hanging="9"/>
              <w:jc w:val="center"/>
              <w:rPr>
                <w:sz w:val="24"/>
              </w:rPr>
            </w:pPr>
            <w:r w:rsidRPr="00B377EF">
              <w:rPr>
                <w:sz w:val="24"/>
              </w:rPr>
              <w:t>33838</w:t>
            </w:r>
          </w:p>
        </w:tc>
        <w:tc>
          <w:tcPr>
            <w:tcW w:w="671" w:type="pct"/>
            <w:vAlign w:val="center"/>
            <w:hideMark/>
          </w:tcPr>
          <w:p w:rsidR="000422A4" w:rsidRPr="00B377EF" w:rsidRDefault="000422A4" w:rsidP="009F53EB">
            <w:pPr>
              <w:tabs>
                <w:tab w:val="num" w:pos="-16435"/>
              </w:tabs>
              <w:ind w:left="150" w:right="33" w:hanging="9"/>
              <w:jc w:val="center"/>
              <w:rPr>
                <w:sz w:val="24"/>
              </w:rPr>
            </w:pPr>
            <w:r w:rsidRPr="00B377EF">
              <w:rPr>
                <w:sz w:val="24"/>
              </w:rPr>
              <w:t>6,8</w:t>
            </w:r>
          </w:p>
        </w:tc>
        <w:tc>
          <w:tcPr>
            <w:tcW w:w="1342" w:type="pct"/>
            <w:vAlign w:val="center"/>
            <w:hideMark/>
          </w:tcPr>
          <w:p w:rsidR="000422A4" w:rsidRPr="00B377EF" w:rsidRDefault="000422A4" w:rsidP="009F53EB">
            <w:pPr>
              <w:tabs>
                <w:tab w:val="num" w:pos="-16435"/>
              </w:tabs>
              <w:ind w:left="150" w:right="33" w:hanging="9"/>
              <w:jc w:val="center"/>
              <w:rPr>
                <w:sz w:val="24"/>
              </w:rPr>
            </w:pPr>
            <w:r w:rsidRPr="00B377EF">
              <w:rPr>
                <w:sz w:val="24"/>
              </w:rPr>
              <w:t>332832,7</w:t>
            </w:r>
          </w:p>
        </w:tc>
        <w:tc>
          <w:tcPr>
            <w:tcW w:w="823" w:type="pct"/>
            <w:vAlign w:val="center"/>
            <w:hideMark/>
          </w:tcPr>
          <w:p w:rsidR="000422A4" w:rsidRPr="00B377EF" w:rsidRDefault="000422A4" w:rsidP="009F53EB">
            <w:pPr>
              <w:tabs>
                <w:tab w:val="num" w:pos="-16435"/>
              </w:tabs>
              <w:ind w:left="150" w:right="33" w:hanging="9"/>
              <w:jc w:val="center"/>
              <w:rPr>
                <w:sz w:val="24"/>
              </w:rPr>
            </w:pPr>
            <w:r w:rsidRPr="00B377EF">
              <w:rPr>
                <w:sz w:val="24"/>
              </w:rPr>
              <w:t>820</w:t>
            </w:r>
          </w:p>
        </w:tc>
      </w:tr>
    </w:tbl>
    <w:p w:rsidR="004C0449" w:rsidRPr="00B377EF" w:rsidRDefault="004C0449" w:rsidP="009F53EB">
      <w:pPr>
        <w:pStyle w:val="a3"/>
        <w:spacing w:line="240" w:lineRule="auto"/>
        <w:ind w:firstLine="709"/>
        <w:rPr>
          <w:szCs w:val="28"/>
        </w:rPr>
      </w:pPr>
    </w:p>
    <w:p w:rsidR="00C0389A" w:rsidRPr="00B377EF" w:rsidRDefault="00C0389A" w:rsidP="009F53EB">
      <w:pPr>
        <w:pStyle w:val="a3"/>
        <w:spacing w:line="240" w:lineRule="auto"/>
        <w:ind w:firstLine="709"/>
        <w:rPr>
          <w:szCs w:val="28"/>
        </w:rPr>
      </w:pPr>
      <w:r w:rsidRPr="00B377EF">
        <w:rPr>
          <w:szCs w:val="28"/>
        </w:rPr>
        <w:t xml:space="preserve">Как видно по </w:t>
      </w:r>
      <w:r w:rsidR="0042126F" w:rsidRPr="00B377EF">
        <w:rPr>
          <w:szCs w:val="28"/>
        </w:rPr>
        <w:t xml:space="preserve">данным таблицы, в </w:t>
      </w:r>
      <w:r w:rsidR="001B30A4" w:rsidRPr="00B377EF">
        <w:rPr>
          <w:szCs w:val="28"/>
        </w:rPr>
        <w:t xml:space="preserve">городском поселении пгт Климово </w:t>
      </w:r>
      <w:r w:rsidRPr="00B377EF">
        <w:rPr>
          <w:szCs w:val="28"/>
        </w:rPr>
        <w:t>субсидию на оплату жилого помещения и коммунальных услуг получает больший процент семей в удельном отношении, чем в целом по Брянской области.</w:t>
      </w:r>
      <w:r w:rsidR="00B377EF" w:rsidRPr="00B377EF">
        <w:rPr>
          <w:szCs w:val="28"/>
        </w:rPr>
        <w:t xml:space="preserve"> </w:t>
      </w:r>
      <w:r w:rsidRPr="00B377EF">
        <w:rPr>
          <w:szCs w:val="28"/>
        </w:rPr>
        <w:t>Среднемесяч</w:t>
      </w:r>
      <w:r w:rsidR="0042126F" w:rsidRPr="00B377EF">
        <w:rPr>
          <w:szCs w:val="28"/>
        </w:rPr>
        <w:t xml:space="preserve">ный размер субсидии по </w:t>
      </w:r>
      <w:r w:rsidR="001B30A4" w:rsidRPr="00B377EF">
        <w:rPr>
          <w:szCs w:val="28"/>
        </w:rPr>
        <w:t xml:space="preserve">городскому поселению пгт Климово </w:t>
      </w:r>
      <w:r w:rsidRPr="00B377EF">
        <w:rPr>
          <w:szCs w:val="28"/>
        </w:rPr>
        <w:t>пр</w:t>
      </w:r>
      <w:r w:rsidR="0042126F" w:rsidRPr="00B377EF">
        <w:rPr>
          <w:szCs w:val="28"/>
        </w:rPr>
        <w:t>евышает среднерегиональный в 1,25</w:t>
      </w:r>
      <w:r w:rsidRPr="00B377EF">
        <w:rPr>
          <w:szCs w:val="28"/>
        </w:rPr>
        <w:t xml:space="preserve"> раза.</w:t>
      </w:r>
    </w:p>
    <w:p w:rsidR="008F1568" w:rsidRPr="00B377EF" w:rsidRDefault="0055604D" w:rsidP="009F53EB">
      <w:pPr>
        <w:pStyle w:val="a3"/>
        <w:spacing w:line="240" w:lineRule="auto"/>
        <w:ind w:firstLine="709"/>
        <w:rPr>
          <w:szCs w:val="28"/>
        </w:rPr>
      </w:pPr>
      <w:r w:rsidRPr="00B377EF">
        <w:rPr>
          <w:szCs w:val="28"/>
        </w:rPr>
        <w:t>Данные по благоустройству жилищного фонда</w:t>
      </w:r>
      <w:r w:rsidR="00B377EF" w:rsidRPr="00B377EF">
        <w:rPr>
          <w:szCs w:val="28"/>
        </w:rPr>
        <w:t xml:space="preserve"> </w:t>
      </w:r>
      <w:r w:rsidRPr="00B377EF">
        <w:rPr>
          <w:szCs w:val="28"/>
        </w:rPr>
        <w:t xml:space="preserve">представлены в таблице </w:t>
      </w:r>
      <w:r w:rsidR="004A29CA" w:rsidRPr="00B377EF">
        <w:rPr>
          <w:szCs w:val="28"/>
        </w:rPr>
        <w:t>1</w:t>
      </w:r>
      <w:r w:rsidR="002032A6">
        <w:rPr>
          <w:szCs w:val="28"/>
        </w:rPr>
        <w:t>0</w:t>
      </w:r>
      <w:r w:rsidRPr="00B377EF">
        <w:rPr>
          <w:szCs w:val="28"/>
        </w:rPr>
        <w:t xml:space="preserve">. </w:t>
      </w:r>
    </w:p>
    <w:p w:rsidR="00893359" w:rsidRPr="00B377EF" w:rsidRDefault="00893359" w:rsidP="009F53EB">
      <w:pPr>
        <w:pStyle w:val="a3"/>
        <w:spacing w:line="240" w:lineRule="auto"/>
        <w:ind w:firstLine="709"/>
        <w:rPr>
          <w:szCs w:val="28"/>
        </w:rPr>
      </w:pPr>
    </w:p>
    <w:p w:rsidR="008F1568" w:rsidRPr="00B377EF" w:rsidRDefault="008F1568" w:rsidP="009F53EB">
      <w:pPr>
        <w:pStyle w:val="a3"/>
        <w:spacing w:line="240" w:lineRule="auto"/>
        <w:ind w:firstLine="709"/>
        <w:rPr>
          <w:szCs w:val="28"/>
        </w:rPr>
      </w:pPr>
      <w:r w:rsidRPr="00B377EF">
        <w:rPr>
          <w:szCs w:val="28"/>
        </w:rPr>
        <w:t xml:space="preserve">Таблица </w:t>
      </w:r>
      <w:r w:rsidR="004A29CA" w:rsidRPr="00B377EF">
        <w:rPr>
          <w:szCs w:val="28"/>
        </w:rPr>
        <w:t>1</w:t>
      </w:r>
      <w:r w:rsidR="002032A6">
        <w:rPr>
          <w:szCs w:val="28"/>
        </w:rPr>
        <w:t>0</w:t>
      </w:r>
      <w:r w:rsidRPr="00B377EF">
        <w:rPr>
          <w:szCs w:val="28"/>
        </w:rPr>
        <w:t xml:space="preserve"> - Благоустройство жилищного фонда</w:t>
      </w:r>
    </w:p>
    <w:p w:rsidR="008F1568" w:rsidRPr="00B377EF" w:rsidRDefault="008F1568" w:rsidP="009F53EB">
      <w:pPr>
        <w:pStyle w:val="a3"/>
        <w:spacing w:line="240" w:lineRule="auto"/>
        <w:ind w:firstLine="709"/>
        <w:rPr>
          <w:sz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48"/>
        <w:gridCol w:w="669"/>
        <w:gridCol w:w="308"/>
        <w:gridCol w:w="491"/>
        <w:gridCol w:w="318"/>
        <w:gridCol w:w="352"/>
        <w:gridCol w:w="458"/>
        <w:gridCol w:w="152"/>
        <w:gridCol w:w="610"/>
        <w:gridCol w:w="46"/>
        <w:gridCol w:w="567"/>
        <w:gridCol w:w="242"/>
        <w:gridCol w:w="373"/>
        <w:gridCol w:w="437"/>
        <w:gridCol w:w="173"/>
        <w:gridCol w:w="610"/>
        <w:gridCol w:w="23"/>
        <w:gridCol w:w="588"/>
        <w:gridCol w:w="221"/>
        <w:gridCol w:w="394"/>
        <w:gridCol w:w="629"/>
      </w:tblGrid>
      <w:tr w:rsidR="008F1568" w:rsidRPr="00B377EF" w:rsidTr="008E5E13">
        <w:trPr>
          <w:cantSplit/>
        </w:trPr>
        <w:tc>
          <w:tcPr>
            <w:tcW w:w="972" w:type="pct"/>
            <w:vMerge w:val="restart"/>
          </w:tcPr>
          <w:p w:rsidR="008F1568" w:rsidRPr="00B377EF" w:rsidRDefault="008F1568" w:rsidP="009F53EB">
            <w:pPr>
              <w:jc w:val="center"/>
              <w:rPr>
                <w:sz w:val="24"/>
              </w:rPr>
            </w:pPr>
          </w:p>
        </w:tc>
        <w:tc>
          <w:tcPr>
            <w:tcW w:w="4028" w:type="pct"/>
            <w:gridSpan w:val="20"/>
            <w:hideMark/>
          </w:tcPr>
          <w:p w:rsidR="008F1568" w:rsidRPr="00B377EF" w:rsidRDefault="008F1568" w:rsidP="009F53EB">
            <w:pPr>
              <w:pStyle w:val="1"/>
              <w:jc w:val="center"/>
              <w:rPr>
                <w:b w:val="0"/>
                <w:bCs w:val="0"/>
                <w:sz w:val="24"/>
              </w:rPr>
            </w:pPr>
            <w:r w:rsidRPr="00B377EF">
              <w:rPr>
                <w:b w:val="0"/>
                <w:bCs w:val="0"/>
                <w:sz w:val="24"/>
              </w:rPr>
              <w:t>Удельный вес площади, оборудованной</w:t>
            </w:r>
          </w:p>
        </w:tc>
      </w:tr>
      <w:tr w:rsidR="008F1568" w:rsidRPr="00B377EF" w:rsidTr="008E5E13">
        <w:trPr>
          <w:cantSplit/>
        </w:trPr>
        <w:tc>
          <w:tcPr>
            <w:tcW w:w="972" w:type="pct"/>
            <w:vMerge/>
            <w:vAlign w:val="center"/>
            <w:hideMark/>
          </w:tcPr>
          <w:p w:rsidR="008F1568" w:rsidRPr="00B377EF" w:rsidRDefault="008F1568" w:rsidP="009F53EB">
            <w:pPr>
              <w:rPr>
                <w:sz w:val="24"/>
              </w:rPr>
            </w:pPr>
          </w:p>
        </w:tc>
        <w:tc>
          <w:tcPr>
            <w:tcW w:w="1365" w:type="pct"/>
            <w:gridSpan w:val="6"/>
            <w:vAlign w:val="center"/>
            <w:hideMark/>
          </w:tcPr>
          <w:p w:rsidR="008F1568" w:rsidRPr="00B377EF" w:rsidRDefault="008F1568" w:rsidP="009F53EB">
            <w:pPr>
              <w:ind w:right="85"/>
              <w:jc w:val="center"/>
              <w:rPr>
                <w:sz w:val="24"/>
              </w:rPr>
            </w:pPr>
            <w:r w:rsidRPr="00B377EF">
              <w:rPr>
                <w:sz w:val="24"/>
              </w:rPr>
              <w:t>водопроводом</w:t>
            </w:r>
          </w:p>
        </w:tc>
        <w:tc>
          <w:tcPr>
            <w:tcW w:w="1276" w:type="pct"/>
            <w:gridSpan w:val="7"/>
            <w:vAlign w:val="center"/>
            <w:hideMark/>
          </w:tcPr>
          <w:p w:rsidR="008F1568" w:rsidRPr="00B377EF" w:rsidRDefault="008F1568" w:rsidP="009F53EB">
            <w:pPr>
              <w:ind w:right="85"/>
              <w:jc w:val="center"/>
              <w:rPr>
                <w:sz w:val="24"/>
              </w:rPr>
            </w:pPr>
            <w:r w:rsidRPr="00B377EF">
              <w:rPr>
                <w:sz w:val="24"/>
              </w:rPr>
              <w:t>водоотведением (канализацией)</w:t>
            </w:r>
          </w:p>
        </w:tc>
        <w:tc>
          <w:tcPr>
            <w:tcW w:w="1387" w:type="pct"/>
            <w:gridSpan w:val="7"/>
            <w:vAlign w:val="center"/>
            <w:hideMark/>
          </w:tcPr>
          <w:p w:rsidR="008F1568" w:rsidRPr="00B377EF" w:rsidRDefault="008F1568" w:rsidP="009F53EB">
            <w:pPr>
              <w:pStyle w:val="6"/>
              <w:spacing w:before="0" w:after="0"/>
              <w:jc w:val="center"/>
              <w:rPr>
                <w:b w:val="0"/>
                <w:bCs w:val="0"/>
                <w:sz w:val="24"/>
                <w:szCs w:val="24"/>
              </w:rPr>
            </w:pPr>
            <w:r w:rsidRPr="00B377EF">
              <w:rPr>
                <w:b w:val="0"/>
                <w:bCs w:val="0"/>
                <w:sz w:val="24"/>
                <w:szCs w:val="24"/>
              </w:rPr>
              <w:t>отоплением</w:t>
            </w:r>
          </w:p>
          <w:p w:rsidR="008F1568" w:rsidRPr="00B377EF" w:rsidRDefault="008F1568" w:rsidP="009F53EB">
            <w:pPr>
              <w:pStyle w:val="6"/>
              <w:spacing w:before="0" w:after="0"/>
              <w:jc w:val="center"/>
              <w:rPr>
                <w:b w:val="0"/>
                <w:bCs w:val="0"/>
                <w:sz w:val="24"/>
                <w:szCs w:val="24"/>
              </w:rPr>
            </w:pPr>
            <w:r w:rsidRPr="00B377EF">
              <w:rPr>
                <w:b w:val="0"/>
                <w:bCs w:val="0"/>
                <w:sz w:val="24"/>
                <w:szCs w:val="24"/>
              </w:rPr>
              <w:t>(кроме печного)</w:t>
            </w:r>
          </w:p>
        </w:tc>
      </w:tr>
      <w:tr w:rsidR="008F1568" w:rsidRPr="00B377EF" w:rsidTr="008E5E13">
        <w:trPr>
          <w:cantSplit/>
        </w:trPr>
        <w:tc>
          <w:tcPr>
            <w:tcW w:w="972" w:type="pct"/>
            <w:vMerge/>
            <w:vAlign w:val="center"/>
            <w:hideMark/>
          </w:tcPr>
          <w:p w:rsidR="008F1568" w:rsidRPr="00B377EF" w:rsidRDefault="008F1568" w:rsidP="009F53EB">
            <w:pPr>
              <w:rPr>
                <w:sz w:val="24"/>
              </w:rPr>
            </w:pPr>
          </w:p>
        </w:tc>
        <w:tc>
          <w:tcPr>
            <w:tcW w:w="514" w:type="pct"/>
            <w:gridSpan w:val="2"/>
            <w:hideMark/>
          </w:tcPr>
          <w:p w:rsidR="008F1568" w:rsidRPr="00B377EF" w:rsidRDefault="007C7F18" w:rsidP="009F53EB">
            <w:pPr>
              <w:jc w:val="center"/>
              <w:rPr>
                <w:sz w:val="24"/>
              </w:rPr>
            </w:pPr>
            <w:r w:rsidRPr="00B377EF">
              <w:rPr>
                <w:sz w:val="24"/>
              </w:rPr>
              <w:t>2015</w:t>
            </w:r>
            <w:r w:rsidR="008F1568" w:rsidRPr="00B377EF">
              <w:rPr>
                <w:sz w:val="24"/>
              </w:rPr>
              <w:t>г</w:t>
            </w:r>
          </w:p>
        </w:tc>
        <w:tc>
          <w:tcPr>
            <w:tcW w:w="425" w:type="pct"/>
            <w:gridSpan w:val="2"/>
            <w:vAlign w:val="center"/>
            <w:hideMark/>
          </w:tcPr>
          <w:p w:rsidR="008F1568" w:rsidRPr="00B377EF" w:rsidRDefault="008F1568" w:rsidP="009F53EB">
            <w:pPr>
              <w:jc w:val="center"/>
              <w:rPr>
                <w:sz w:val="24"/>
              </w:rPr>
            </w:pPr>
            <w:r w:rsidRPr="00B377EF">
              <w:rPr>
                <w:sz w:val="24"/>
              </w:rPr>
              <w:t>201</w:t>
            </w:r>
            <w:r w:rsidR="007C7F18" w:rsidRPr="00B377EF">
              <w:rPr>
                <w:sz w:val="24"/>
              </w:rPr>
              <w:t>6</w:t>
            </w:r>
            <w:r w:rsidRPr="00B377EF">
              <w:rPr>
                <w:sz w:val="24"/>
              </w:rPr>
              <w:t>г</w:t>
            </w:r>
          </w:p>
        </w:tc>
        <w:tc>
          <w:tcPr>
            <w:tcW w:w="426" w:type="pct"/>
            <w:gridSpan w:val="2"/>
            <w:vAlign w:val="center"/>
            <w:hideMark/>
          </w:tcPr>
          <w:p w:rsidR="008F1568" w:rsidRPr="00B377EF" w:rsidRDefault="008F1568" w:rsidP="009F53EB">
            <w:pPr>
              <w:jc w:val="center"/>
              <w:rPr>
                <w:sz w:val="24"/>
              </w:rPr>
            </w:pPr>
            <w:r w:rsidRPr="00B377EF">
              <w:rPr>
                <w:sz w:val="24"/>
              </w:rPr>
              <w:t>201</w:t>
            </w:r>
            <w:r w:rsidR="007C7F18" w:rsidRPr="00B377EF">
              <w:rPr>
                <w:sz w:val="24"/>
              </w:rPr>
              <w:t>7</w:t>
            </w:r>
            <w:r w:rsidRPr="00B377EF">
              <w:rPr>
                <w:sz w:val="24"/>
              </w:rPr>
              <w:t>г</w:t>
            </w:r>
          </w:p>
        </w:tc>
        <w:tc>
          <w:tcPr>
            <w:tcW w:w="425" w:type="pct"/>
            <w:gridSpan w:val="3"/>
            <w:vAlign w:val="center"/>
            <w:hideMark/>
          </w:tcPr>
          <w:p w:rsidR="008F1568" w:rsidRPr="00B377EF" w:rsidRDefault="008F1568" w:rsidP="009F53EB">
            <w:pPr>
              <w:jc w:val="center"/>
              <w:rPr>
                <w:sz w:val="24"/>
              </w:rPr>
            </w:pPr>
            <w:r w:rsidRPr="00B377EF">
              <w:rPr>
                <w:sz w:val="24"/>
              </w:rPr>
              <w:t>201</w:t>
            </w:r>
            <w:r w:rsidR="007C7F18" w:rsidRPr="00B377EF">
              <w:rPr>
                <w:sz w:val="24"/>
              </w:rPr>
              <w:t>5</w:t>
            </w:r>
            <w:r w:rsidRPr="00B377EF">
              <w:rPr>
                <w:sz w:val="24"/>
              </w:rPr>
              <w:t>г</w:t>
            </w:r>
          </w:p>
        </w:tc>
        <w:tc>
          <w:tcPr>
            <w:tcW w:w="425" w:type="pct"/>
            <w:gridSpan w:val="2"/>
            <w:vAlign w:val="center"/>
            <w:hideMark/>
          </w:tcPr>
          <w:p w:rsidR="008F1568" w:rsidRPr="00B377EF" w:rsidRDefault="008F1568" w:rsidP="009F53EB">
            <w:pPr>
              <w:jc w:val="center"/>
              <w:rPr>
                <w:sz w:val="24"/>
              </w:rPr>
            </w:pPr>
            <w:r w:rsidRPr="00B377EF">
              <w:rPr>
                <w:sz w:val="24"/>
              </w:rPr>
              <w:t>201</w:t>
            </w:r>
            <w:r w:rsidR="007C7F18" w:rsidRPr="00B377EF">
              <w:rPr>
                <w:sz w:val="24"/>
              </w:rPr>
              <w:t>6</w:t>
            </w:r>
            <w:r w:rsidRPr="00B377EF">
              <w:rPr>
                <w:sz w:val="24"/>
              </w:rPr>
              <w:t>г</w:t>
            </w:r>
          </w:p>
        </w:tc>
        <w:tc>
          <w:tcPr>
            <w:tcW w:w="426" w:type="pct"/>
            <w:gridSpan w:val="2"/>
            <w:vAlign w:val="center"/>
            <w:hideMark/>
          </w:tcPr>
          <w:p w:rsidR="008F1568" w:rsidRPr="00B377EF" w:rsidRDefault="008F1568" w:rsidP="009F53EB">
            <w:pPr>
              <w:jc w:val="center"/>
              <w:rPr>
                <w:sz w:val="24"/>
              </w:rPr>
            </w:pPr>
            <w:r w:rsidRPr="00B377EF">
              <w:rPr>
                <w:sz w:val="24"/>
              </w:rPr>
              <w:t>201</w:t>
            </w:r>
            <w:r w:rsidR="007C7F18" w:rsidRPr="00B377EF">
              <w:rPr>
                <w:sz w:val="24"/>
              </w:rPr>
              <w:t>7</w:t>
            </w:r>
            <w:r w:rsidRPr="00B377EF">
              <w:rPr>
                <w:sz w:val="24"/>
              </w:rPr>
              <w:t>г</w:t>
            </w:r>
          </w:p>
        </w:tc>
        <w:tc>
          <w:tcPr>
            <w:tcW w:w="424" w:type="pct"/>
            <w:gridSpan w:val="3"/>
            <w:vAlign w:val="center"/>
            <w:hideMark/>
          </w:tcPr>
          <w:p w:rsidR="008F1568" w:rsidRPr="00B377EF" w:rsidRDefault="008F1568" w:rsidP="009F53EB">
            <w:pPr>
              <w:jc w:val="center"/>
              <w:rPr>
                <w:sz w:val="24"/>
              </w:rPr>
            </w:pPr>
            <w:r w:rsidRPr="00B377EF">
              <w:rPr>
                <w:sz w:val="24"/>
              </w:rPr>
              <w:t>201</w:t>
            </w:r>
            <w:r w:rsidR="007C7F18" w:rsidRPr="00B377EF">
              <w:rPr>
                <w:sz w:val="24"/>
              </w:rPr>
              <w:t>5</w:t>
            </w:r>
            <w:r w:rsidRPr="00B377EF">
              <w:rPr>
                <w:sz w:val="24"/>
              </w:rPr>
              <w:t>г</w:t>
            </w:r>
          </w:p>
        </w:tc>
        <w:tc>
          <w:tcPr>
            <w:tcW w:w="425" w:type="pct"/>
            <w:gridSpan w:val="2"/>
            <w:vAlign w:val="center"/>
            <w:hideMark/>
          </w:tcPr>
          <w:p w:rsidR="008F1568" w:rsidRPr="00B377EF" w:rsidRDefault="008F1568" w:rsidP="009F53EB">
            <w:pPr>
              <w:jc w:val="center"/>
              <w:rPr>
                <w:sz w:val="24"/>
              </w:rPr>
            </w:pPr>
            <w:r w:rsidRPr="00B377EF">
              <w:rPr>
                <w:sz w:val="24"/>
              </w:rPr>
              <w:t>201</w:t>
            </w:r>
            <w:r w:rsidR="007C7F18" w:rsidRPr="00B377EF">
              <w:rPr>
                <w:sz w:val="24"/>
              </w:rPr>
              <w:t>6</w:t>
            </w:r>
            <w:r w:rsidRPr="00B377EF">
              <w:rPr>
                <w:sz w:val="24"/>
              </w:rPr>
              <w:t>г</w:t>
            </w:r>
          </w:p>
        </w:tc>
        <w:tc>
          <w:tcPr>
            <w:tcW w:w="538" w:type="pct"/>
            <w:gridSpan w:val="2"/>
            <w:vAlign w:val="center"/>
            <w:hideMark/>
          </w:tcPr>
          <w:p w:rsidR="008F1568" w:rsidRPr="00B377EF" w:rsidRDefault="008F1568" w:rsidP="009F53EB">
            <w:pPr>
              <w:jc w:val="center"/>
              <w:rPr>
                <w:sz w:val="24"/>
              </w:rPr>
            </w:pPr>
            <w:r w:rsidRPr="00B377EF">
              <w:rPr>
                <w:sz w:val="24"/>
              </w:rPr>
              <w:t>201</w:t>
            </w:r>
            <w:r w:rsidR="007C7F18" w:rsidRPr="00B377EF">
              <w:rPr>
                <w:sz w:val="24"/>
              </w:rPr>
              <w:t>7</w:t>
            </w:r>
            <w:r w:rsidRPr="00B377EF">
              <w:rPr>
                <w:sz w:val="24"/>
              </w:rPr>
              <w:t>г</w:t>
            </w:r>
          </w:p>
        </w:tc>
      </w:tr>
      <w:tr w:rsidR="007C7F18" w:rsidRPr="00B377EF" w:rsidTr="008E5E13">
        <w:trPr>
          <w:cantSplit/>
        </w:trPr>
        <w:tc>
          <w:tcPr>
            <w:tcW w:w="972" w:type="pct"/>
            <w:hideMark/>
          </w:tcPr>
          <w:p w:rsidR="007C7F18" w:rsidRPr="00B377EF" w:rsidRDefault="007C7F18" w:rsidP="009F53EB">
            <w:pPr>
              <w:pStyle w:val="1b"/>
              <w:rPr>
                <w:rFonts w:ascii="Times New Roman" w:hAnsi="Times New Roman"/>
                <w:b w:val="0"/>
                <w:sz w:val="24"/>
                <w:szCs w:val="24"/>
                <w:lang w:eastAsia="ar-SA"/>
              </w:rPr>
            </w:pPr>
            <w:r w:rsidRPr="00B377EF">
              <w:rPr>
                <w:rFonts w:ascii="Times New Roman" w:hAnsi="Times New Roman"/>
                <w:b w:val="0"/>
                <w:sz w:val="24"/>
                <w:szCs w:val="24"/>
                <w:lang w:eastAsia="ar-SA"/>
              </w:rPr>
              <w:t>Всего по области</w:t>
            </w:r>
          </w:p>
        </w:tc>
        <w:tc>
          <w:tcPr>
            <w:tcW w:w="514" w:type="pct"/>
            <w:gridSpan w:val="2"/>
            <w:vAlign w:val="center"/>
            <w:hideMark/>
          </w:tcPr>
          <w:p w:rsidR="007C7F18" w:rsidRPr="00B377EF" w:rsidRDefault="007C7F18" w:rsidP="009F53EB">
            <w:pPr>
              <w:ind w:right="170"/>
              <w:jc w:val="center"/>
              <w:rPr>
                <w:sz w:val="24"/>
              </w:rPr>
            </w:pPr>
            <w:r w:rsidRPr="00B377EF">
              <w:rPr>
                <w:sz w:val="24"/>
              </w:rPr>
              <w:t>77,5</w:t>
            </w:r>
          </w:p>
        </w:tc>
        <w:tc>
          <w:tcPr>
            <w:tcW w:w="425" w:type="pct"/>
            <w:gridSpan w:val="2"/>
            <w:vAlign w:val="center"/>
            <w:hideMark/>
          </w:tcPr>
          <w:p w:rsidR="007C7F18" w:rsidRPr="00B377EF" w:rsidRDefault="007C7F18" w:rsidP="009F53EB">
            <w:pPr>
              <w:ind w:right="170"/>
              <w:jc w:val="center"/>
              <w:rPr>
                <w:sz w:val="24"/>
              </w:rPr>
            </w:pPr>
            <w:r w:rsidRPr="00B377EF">
              <w:rPr>
                <w:sz w:val="24"/>
              </w:rPr>
              <w:t>78,5</w:t>
            </w:r>
          </w:p>
        </w:tc>
        <w:tc>
          <w:tcPr>
            <w:tcW w:w="426" w:type="pct"/>
            <w:gridSpan w:val="2"/>
            <w:vAlign w:val="center"/>
            <w:hideMark/>
          </w:tcPr>
          <w:p w:rsidR="007C7F18" w:rsidRPr="00B377EF" w:rsidRDefault="008E5E13" w:rsidP="009F53EB">
            <w:pPr>
              <w:ind w:right="170"/>
              <w:jc w:val="center"/>
              <w:rPr>
                <w:sz w:val="24"/>
              </w:rPr>
            </w:pPr>
            <w:r w:rsidRPr="00B377EF">
              <w:rPr>
                <w:sz w:val="24"/>
              </w:rPr>
              <w:t>80,2</w:t>
            </w:r>
          </w:p>
        </w:tc>
        <w:tc>
          <w:tcPr>
            <w:tcW w:w="425" w:type="pct"/>
            <w:gridSpan w:val="3"/>
            <w:vAlign w:val="center"/>
            <w:hideMark/>
          </w:tcPr>
          <w:p w:rsidR="007C7F18" w:rsidRPr="00B377EF" w:rsidRDefault="007C7F18" w:rsidP="009F53EB">
            <w:pPr>
              <w:ind w:right="170"/>
              <w:jc w:val="center"/>
              <w:rPr>
                <w:sz w:val="24"/>
              </w:rPr>
            </w:pPr>
            <w:r w:rsidRPr="00B377EF">
              <w:rPr>
                <w:sz w:val="24"/>
              </w:rPr>
              <w:t>72,1</w:t>
            </w:r>
          </w:p>
        </w:tc>
        <w:tc>
          <w:tcPr>
            <w:tcW w:w="425" w:type="pct"/>
            <w:gridSpan w:val="2"/>
            <w:vAlign w:val="center"/>
            <w:hideMark/>
          </w:tcPr>
          <w:p w:rsidR="007C7F18" w:rsidRPr="00B377EF" w:rsidRDefault="007C7F18" w:rsidP="009F53EB">
            <w:pPr>
              <w:ind w:right="170"/>
              <w:jc w:val="center"/>
              <w:rPr>
                <w:sz w:val="24"/>
              </w:rPr>
            </w:pPr>
            <w:r w:rsidRPr="00B377EF">
              <w:rPr>
                <w:sz w:val="24"/>
              </w:rPr>
              <w:t>73,2</w:t>
            </w:r>
          </w:p>
        </w:tc>
        <w:tc>
          <w:tcPr>
            <w:tcW w:w="426" w:type="pct"/>
            <w:gridSpan w:val="2"/>
            <w:vAlign w:val="center"/>
            <w:hideMark/>
          </w:tcPr>
          <w:p w:rsidR="007C7F18" w:rsidRPr="00B377EF" w:rsidRDefault="008E5E13" w:rsidP="009F53EB">
            <w:pPr>
              <w:ind w:right="170"/>
              <w:jc w:val="center"/>
              <w:rPr>
                <w:sz w:val="24"/>
              </w:rPr>
            </w:pPr>
            <w:r w:rsidRPr="00B377EF">
              <w:rPr>
                <w:sz w:val="24"/>
              </w:rPr>
              <w:t>74,5</w:t>
            </w:r>
          </w:p>
        </w:tc>
        <w:tc>
          <w:tcPr>
            <w:tcW w:w="424" w:type="pct"/>
            <w:gridSpan w:val="3"/>
            <w:vAlign w:val="center"/>
            <w:hideMark/>
          </w:tcPr>
          <w:p w:rsidR="007C7F18" w:rsidRPr="00B377EF" w:rsidRDefault="007C7F18" w:rsidP="009F53EB">
            <w:pPr>
              <w:ind w:right="170"/>
              <w:jc w:val="center"/>
              <w:rPr>
                <w:sz w:val="24"/>
              </w:rPr>
            </w:pPr>
            <w:r w:rsidRPr="00B377EF">
              <w:rPr>
                <w:sz w:val="24"/>
              </w:rPr>
              <w:t>88,3</w:t>
            </w:r>
          </w:p>
        </w:tc>
        <w:tc>
          <w:tcPr>
            <w:tcW w:w="425" w:type="pct"/>
            <w:gridSpan w:val="2"/>
            <w:vAlign w:val="center"/>
            <w:hideMark/>
          </w:tcPr>
          <w:p w:rsidR="007C7F18" w:rsidRPr="00B377EF" w:rsidRDefault="007C7F18" w:rsidP="009F53EB">
            <w:pPr>
              <w:ind w:right="170"/>
              <w:jc w:val="center"/>
              <w:rPr>
                <w:sz w:val="24"/>
              </w:rPr>
            </w:pPr>
            <w:r w:rsidRPr="00B377EF">
              <w:rPr>
                <w:sz w:val="24"/>
              </w:rPr>
              <w:t>89,4</w:t>
            </w:r>
          </w:p>
        </w:tc>
        <w:tc>
          <w:tcPr>
            <w:tcW w:w="538" w:type="pct"/>
            <w:gridSpan w:val="2"/>
            <w:vAlign w:val="center"/>
            <w:hideMark/>
          </w:tcPr>
          <w:p w:rsidR="007C7F18" w:rsidRPr="00B377EF" w:rsidRDefault="008E5E13" w:rsidP="009F53EB">
            <w:pPr>
              <w:ind w:right="170"/>
              <w:jc w:val="center"/>
              <w:rPr>
                <w:sz w:val="24"/>
              </w:rPr>
            </w:pPr>
            <w:r w:rsidRPr="00B377EF">
              <w:rPr>
                <w:sz w:val="24"/>
              </w:rPr>
              <w:t>90,9</w:t>
            </w:r>
          </w:p>
        </w:tc>
      </w:tr>
      <w:tr w:rsidR="007C7F18" w:rsidRPr="00B377EF" w:rsidTr="008E5E13">
        <w:trPr>
          <w:cantSplit/>
        </w:trPr>
        <w:tc>
          <w:tcPr>
            <w:tcW w:w="972" w:type="pct"/>
            <w:hideMark/>
          </w:tcPr>
          <w:p w:rsidR="007C7F18" w:rsidRPr="00B377EF" w:rsidRDefault="001B30A4" w:rsidP="009F53EB">
            <w:pPr>
              <w:rPr>
                <w:sz w:val="24"/>
              </w:rPr>
            </w:pPr>
            <w:r w:rsidRPr="00B377EF">
              <w:rPr>
                <w:sz w:val="24"/>
              </w:rPr>
              <w:t>городское поселение пгт Климово</w:t>
            </w:r>
          </w:p>
        </w:tc>
        <w:tc>
          <w:tcPr>
            <w:tcW w:w="514" w:type="pct"/>
            <w:gridSpan w:val="2"/>
            <w:vAlign w:val="center"/>
            <w:hideMark/>
          </w:tcPr>
          <w:p w:rsidR="007C7F18" w:rsidRPr="00B377EF" w:rsidRDefault="007C7F18" w:rsidP="009F53EB">
            <w:pPr>
              <w:ind w:right="170"/>
              <w:jc w:val="center"/>
              <w:rPr>
                <w:sz w:val="24"/>
              </w:rPr>
            </w:pPr>
            <w:r w:rsidRPr="00B377EF">
              <w:rPr>
                <w:sz w:val="24"/>
              </w:rPr>
              <w:t>54,6</w:t>
            </w:r>
          </w:p>
        </w:tc>
        <w:tc>
          <w:tcPr>
            <w:tcW w:w="425" w:type="pct"/>
            <w:gridSpan w:val="2"/>
            <w:vAlign w:val="center"/>
            <w:hideMark/>
          </w:tcPr>
          <w:p w:rsidR="007C7F18" w:rsidRPr="00B377EF" w:rsidRDefault="007C7F18" w:rsidP="009F53EB">
            <w:pPr>
              <w:ind w:right="170"/>
              <w:jc w:val="center"/>
              <w:rPr>
                <w:sz w:val="24"/>
              </w:rPr>
            </w:pPr>
            <w:r w:rsidRPr="00B377EF">
              <w:rPr>
                <w:sz w:val="24"/>
              </w:rPr>
              <w:t>56,4</w:t>
            </w:r>
          </w:p>
        </w:tc>
        <w:tc>
          <w:tcPr>
            <w:tcW w:w="426" w:type="pct"/>
            <w:gridSpan w:val="2"/>
            <w:vAlign w:val="center"/>
            <w:hideMark/>
          </w:tcPr>
          <w:p w:rsidR="007C7F18" w:rsidRPr="00B377EF" w:rsidRDefault="008E5E13" w:rsidP="009F53EB">
            <w:pPr>
              <w:ind w:right="170"/>
              <w:jc w:val="center"/>
              <w:rPr>
                <w:sz w:val="24"/>
              </w:rPr>
            </w:pPr>
            <w:r w:rsidRPr="00B377EF">
              <w:rPr>
                <w:sz w:val="24"/>
              </w:rPr>
              <w:t>56,8</w:t>
            </w:r>
          </w:p>
        </w:tc>
        <w:tc>
          <w:tcPr>
            <w:tcW w:w="425" w:type="pct"/>
            <w:gridSpan w:val="3"/>
            <w:vAlign w:val="center"/>
            <w:hideMark/>
          </w:tcPr>
          <w:p w:rsidR="007C7F18" w:rsidRPr="00B377EF" w:rsidRDefault="007C7F18" w:rsidP="009F53EB">
            <w:pPr>
              <w:ind w:right="170"/>
              <w:jc w:val="center"/>
              <w:rPr>
                <w:sz w:val="24"/>
              </w:rPr>
            </w:pPr>
            <w:r w:rsidRPr="00B377EF">
              <w:rPr>
                <w:sz w:val="24"/>
              </w:rPr>
              <w:t>44,6</w:t>
            </w:r>
          </w:p>
        </w:tc>
        <w:tc>
          <w:tcPr>
            <w:tcW w:w="425" w:type="pct"/>
            <w:gridSpan w:val="2"/>
            <w:vAlign w:val="center"/>
            <w:hideMark/>
          </w:tcPr>
          <w:p w:rsidR="007C7F18" w:rsidRPr="00B377EF" w:rsidRDefault="007C7F18" w:rsidP="009F53EB">
            <w:pPr>
              <w:ind w:right="170"/>
              <w:jc w:val="center"/>
              <w:rPr>
                <w:sz w:val="24"/>
              </w:rPr>
            </w:pPr>
            <w:r w:rsidRPr="00B377EF">
              <w:rPr>
                <w:sz w:val="24"/>
              </w:rPr>
              <w:t>46,3</w:t>
            </w:r>
          </w:p>
        </w:tc>
        <w:tc>
          <w:tcPr>
            <w:tcW w:w="426" w:type="pct"/>
            <w:gridSpan w:val="2"/>
            <w:vAlign w:val="center"/>
            <w:hideMark/>
          </w:tcPr>
          <w:p w:rsidR="007C7F18" w:rsidRPr="00B377EF" w:rsidRDefault="008E5E13" w:rsidP="009F53EB">
            <w:pPr>
              <w:ind w:right="170"/>
              <w:jc w:val="center"/>
              <w:rPr>
                <w:sz w:val="24"/>
              </w:rPr>
            </w:pPr>
            <w:r w:rsidRPr="00B377EF">
              <w:rPr>
                <w:sz w:val="24"/>
              </w:rPr>
              <w:t>46,6</w:t>
            </w:r>
          </w:p>
        </w:tc>
        <w:tc>
          <w:tcPr>
            <w:tcW w:w="424" w:type="pct"/>
            <w:gridSpan w:val="3"/>
            <w:vAlign w:val="center"/>
            <w:hideMark/>
          </w:tcPr>
          <w:p w:rsidR="007C7F18" w:rsidRPr="00B377EF" w:rsidRDefault="007C7F18" w:rsidP="009F53EB">
            <w:pPr>
              <w:ind w:right="170"/>
              <w:jc w:val="center"/>
              <w:rPr>
                <w:sz w:val="24"/>
              </w:rPr>
            </w:pPr>
            <w:r w:rsidRPr="00B377EF">
              <w:rPr>
                <w:sz w:val="24"/>
              </w:rPr>
              <w:t>65,7</w:t>
            </w:r>
          </w:p>
        </w:tc>
        <w:tc>
          <w:tcPr>
            <w:tcW w:w="425" w:type="pct"/>
            <w:gridSpan w:val="2"/>
            <w:vAlign w:val="center"/>
            <w:hideMark/>
          </w:tcPr>
          <w:p w:rsidR="007C7F18" w:rsidRPr="00B377EF" w:rsidRDefault="007C7F18" w:rsidP="009F53EB">
            <w:pPr>
              <w:ind w:right="170"/>
              <w:jc w:val="center"/>
              <w:rPr>
                <w:sz w:val="24"/>
              </w:rPr>
            </w:pPr>
            <w:r w:rsidRPr="00B377EF">
              <w:rPr>
                <w:sz w:val="24"/>
              </w:rPr>
              <w:t>69,0</w:t>
            </w:r>
          </w:p>
        </w:tc>
        <w:tc>
          <w:tcPr>
            <w:tcW w:w="538" w:type="pct"/>
            <w:gridSpan w:val="2"/>
            <w:vAlign w:val="center"/>
            <w:hideMark/>
          </w:tcPr>
          <w:p w:rsidR="007C7F18" w:rsidRPr="00B377EF" w:rsidRDefault="008E5E13" w:rsidP="009F53EB">
            <w:pPr>
              <w:ind w:right="170"/>
              <w:jc w:val="center"/>
              <w:rPr>
                <w:sz w:val="24"/>
              </w:rPr>
            </w:pPr>
            <w:r w:rsidRPr="00B377EF">
              <w:rPr>
                <w:sz w:val="24"/>
              </w:rPr>
              <w:t>70,9</w:t>
            </w:r>
          </w:p>
        </w:tc>
      </w:tr>
      <w:tr w:rsidR="007C7F18" w:rsidRPr="00B377EF" w:rsidTr="008E5E13">
        <w:trPr>
          <w:cantSplit/>
        </w:trPr>
        <w:tc>
          <w:tcPr>
            <w:tcW w:w="972" w:type="pct"/>
            <w:vMerge w:val="restart"/>
          </w:tcPr>
          <w:p w:rsidR="007C7F18" w:rsidRPr="00B377EF" w:rsidRDefault="007C7F18" w:rsidP="009F53EB">
            <w:pPr>
              <w:jc w:val="center"/>
              <w:rPr>
                <w:sz w:val="24"/>
              </w:rPr>
            </w:pPr>
          </w:p>
        </w:tc>
        <w:tc>
          <w:tcPr>
            <w:tcW w:w="4028" w:type="pct"/>
            <w:gridSpan w:val="20"/>
            <w:vAlign w:val="center"/>
            <w:hideMark/>
          </w:tcPr>
          <w:p w:rsidR="007C7F18" w:rsidRPr="00B377EF" w:rsidRDefault="007C7F18" w:rsidP="009F53EB">
            <w:pPr>
              <w:pStyle w:val="1"/>
              <w:jc w:val="center"/>
              <w:rPr>
                <w:b w:val="0"/>
                <w:bCs w:val="0"/>
                <w:sz w:val="24"/>
              </w:rPr>
            </w:pPr>
            <w:r w:rsidRPr="00B377EF">
              <w:rPr>
                <w:b w:val="0"/>
                <w:bCs w:val="0"/>
                <w:sz w:val="24"/>
              </w:rPr>
              <w:t>Удельный вес площади, оборудованной</w:t>
            </w:r>
          </w:p>
        </w:tc>
      </w:tr>
      <w:tr w:rsidR="007C7F18" w:rsidRPr="00B377EF" w:rsidTr="008E5E13">
        <w:trPr>
          <w:cantSplit/>
        </w:trPr>
        <w:tc>
          <w:tcPr>
            <w:tcW w:w="0" w:type="auto"/>
            <w:vMerge/>
            <w:vAlign w:val="center"/>
            <w:hideMark/>
          </w:tcPr>
          <w:p w:rsidR="007C7F18" w:rsidRPr="00B377EF" w:rsidRDefault="007C7F18" w:rsidP="009F53EB">
            <w:pPr>
              <w:rPr>
                <w:sz w:val="24"/>
              </w:rPr>
            </w:pPr>
          </w:p>
        </w:tc>
        <w:tc>
          <w:tcPr>
            <w:tcW w:w="1124" w:type="pct"/>
            <w:gridSpan w:val="5"/>
            <w:vAlign w:val="center"/>
            <w:hideMark/>
          </w:tcPr>
          <w:p w:rsidR="007C7F18" w:rsidRPr="00B377EF" w:rsidRDefault="007C7F18" w:rsidP="009F53EB">
            <w:pPr>
              <w:ind w:right="85"/>
              <w:jc w:val="center"/>
              <w:rPr>
                <w:sz w:val="24"/>
              </w:rPr>
            </w:pPr>
            <w:r w:rsidRPr="00B377EF">
              <w:rPr>
                <w:sz w:val="24"/>
              </w:rPr>
              <w:t>газом</w:t>
            </w:r>
          </w:p>
        </w:tc>
        <w:tc>
          <w:tcPr>
            <w:tcW w:w="964" w:type="pct"/>
            <w:gridSpan w:val="5"/>
            <w:vAlign w:val="center"/>
            <w:hideMark/>
          </w:tcPr>
          <w:p w:rsidR="007C7F18" w:rsidRPr="00B377EF" w:rsidRDefault="007C7F18" w:rsidP="009F53EB">
            <w:pPr>
              <w:ind w:right="85"/>
              <w:jc w:val="center"/>
              <w:rPr>
                <w:sz w:val="24"/>
              </w:rPr>
            </w:pPr>
            <w:r w:rsidRPr="00B377EF">
              <w:rPr>
                <w:sz w:val="24"/>
              </w:rPr>
              <w:t>горячим</w:t>
            </w:r>
          </w:p>
          <w:p w:rsidR="007C7F18" w:rsidRPr="00B377EF" w:rsidRDefault="007C7F18" w:rsidP="009F53EB">
            <w:pPr>
              <w:ind w:right="85"/>
              <w:jc w:val="center"/>
              <w:rPr>
                <w:sz w:val="24"/>
              </w:rPr>
            </w:pPr>
            <w:r w:rsidRPr="00B377EF">
              <w:rPr>
                <w:sz w:val="24"/>
              </w:rPr>
              <w:t>водоснабжением</w:t>
            </w:r>
          </w:p>
        </w:tc>
        <w:tc>
          <w:tcPr>
            <w:tcW w:w="965" w:type="pct"/>
            <w:gridSpan w:val="5"/>
            <w:vAlign w:val="center"/>
            <w:hideMark/>
          </w:tcPr>
          <w:p w:rsidR="007C7F18" w:rsidRPr="00B377EF" w:rsidRDefault="007C7F18" w:rsidP="009F53EB">
            <w:pPr>
              <w:pStyle w:val="6"/>
              <w:spacing w:before="0" w:after="0"/>
              <w:jc w:val="center"/>
              <w:rPr>
                <w:b w:val="0"/>
                <w:bCs w:val="0"/>
                <w:sz w:val="24"/>
                <w:szCs w:val="24"/>
              </w:rPr>
            </w:pPr>
            <w:r w:rsidRPr="00B377EF">
              <w:rPr>
                <w:b w:val="0"/>
                <w:bCs w:val="0"/>
                <w:sz w:val="24"/>
                <w:szCs w:val="24"/>
              </w:rPr>
              <w:t>ваннами</w:t>
            </w:r>
          </w:p>
        </w:tc>
        <w:tc>
          <w:tcPr>
            <w:tcW w:w="975" w:type="pct"/>
            <w:gridSpan w:val="5"/>
            <w:vAlign w:val="center"/>
            <w:hideMark/>
          </w:tcPr>
          <w:p w:rsidR="007C7F18" w:rsidRPr="00B377EF" w:rsidRDefault="007C7F18" w:rsidP="009F53EB">
            <w:pPr>
              <w:jc w:val="center"/>
              <w:rPr>
                <w:sz w:val="24"/>
              </w:rPr>
            </w:pPr>
            <w:r w:rsidRPr="00B377EF">
              <w:rPr>
                <w:sz w:val="24"/>
              </w:rPr>
              <w:t>напольными</w:t>
            </w:r>
          </w:p>
          <w:p w:rsidR="007C7F18" w:rsidRPr="00B377EF" w:rsidRDefault="007C7F18" w:rsidP="009F53EB">
            <w:pPr>
              <w:jc w:val="center"/>
              <w:rPr>
                <w:sz w:val="24"/>
              </w:rPr>
            </w:pPr>
            <w:r w:rsidRPr="00B377EF">
              <w:rPr>
                <w:sz w:val="24"/>
              </w:rPr>
              <w:t>электроплитами</w:t>
            </w:r>
          </w:p>
        </w:tc>
      </w:tr>
      <w:tr w:rsidR="007C7F18" w:rsidRPr="00B377EF" w:rsidTr="008E5E13">
        <w:trPr>
          <w:cantSplit/>
        </w:trPr>
        <w:tc>
          <w:tcPr>
            <w:tcW w:w="0" w:type="auto"/>
            <w:vMerge/>
            <w:vAlign w:val="center"/>
            <w:hideMark/>
          </w:tcPr>
          <w:p w:rsidR="007C7F18" w:rsidRPr="00B377EF" w:rsidRDefault="007C7F18" w:rsidP="009F53EB">
            <w:pPr>
              <w:rPr>
                <w:sz w:val="24"/>
              </w:rPr>
            </w:pPr>
          </w:p>
        </w:tc>
        <w:tc>
          <w:tcPr>
            <w:tcW w:w="352" w:type="pct"/>
            <w:hideMark/>
          </w:tcPr>
          <w:p w:rsidR="007C7F18" w:rsidRPr="00B377EF" w:rsidRDefault="007C7F18" w:rsidP="009F53EB">
            <w:pPr>
              <w:jc w:val="center"/>
              <w:rPr>
                <w:sz w:val="24"/>
              </w:rPr>
            </w:pPr>
            <w:r w:rsidRPr="00B377EF">
              <w:rPr>
                <w:sz w:val="24"/>
              </w:rPr>
              <w:t>2015г</w:t>
            </w:r>
          </w:p>
        </w:tc>
        <w:tc>
          <w:tcPr>
            <w:tcW w:w="420" w:type="pct"/>
            <w:gridSpan w:val="2"/>
            <w:vAlign w:val="center"/>
            <w:hideMark/>
          </w:tcPr>
          <w:p w:rsidR="007C7F18" w:rsidRPr="00B377EF" w:rsidRDefault="007C7F18" w:rsidP="009F53EB">
            <w:pPr>
              <w:jc w:val="center"/>
              <w:rPr>
                <w:sz w:val="24"/>
              </w:rPr>
            </w:pPr>
            <w:r w:rsidRPr="00B377EF">
              <w:rPr>
                <w:sz w:val="24"/>
              </w:rPr>
              <w:t>2016г</w:t>
            </w:r>
          </w:p>
        </w:tc>
        <w:tc>
          <w:tcPr>
            <w:tcW w:w="352" w:type="pct"/>
            <w:gridSpan w:val="2"/>
            <w:vAlign w:val="center"/>
            <w:hideMark/>
          </w:tcPr>
          <w:p w:rsidR="007C7F18" w:rsidRPr="00B377EF" w:rsidRDefault="007C7F18" w:rsidP="009F53EB">
            <w:pPr>
              <w:jc w:val="center"/>
              <w:rPr>
                <w:sz w:val="24"/>
              </w:rPr>
            </w:pPr>
            <w:r w:rsidRPr="00B377EF">
              <w:rPr>
                <w:sz w:val="24"/>
              </w:rPr>
              <w:t>2017г</w:t>
            </w:r>
          </w:p>
        </w:tc>
        <w:tc>
          <w:tcPr>
            <w:tcW w:w="321" w:type="pct"/>
            <w:gridSpan w:val="2"/>
            <w:hideMark/>
          </w:tcPr>
          <w:p w:rsidR="007C7F18" w:rsidRPr="00B377EF" w:rsidRDefault="007C7F18" w:rsidP="009F53EB">
            <w:pPr>
              <w:jc w:val="center"/>
              <w:rPr>
                <w:sz w:val="24"/>
              </w:rPr>
            </w:pPr>
            <w:r w:rsidRPr="00B377EF">
              <w:rPr>
                <w:sz w:val="24"/>
              </w:rPr>
              <w:t>2015г</w:t>
            </w:r>
          </w:p>
        </w:tc>
        <w:tc>
          <w:tcPr>
            <w:tcW w:w="321" w:type="pct"/>
            <w:vAlign w:val="center"/>
            <w:hideMark/>
          </w:tcPr>
          <w:p w:rsidR="007C7F18" w:rsidRPr="00B377EF" w:rsidRDefault="007C7F18" w:rsidP="009F53EB">
            <w:pPr>
              <w:jc w:val="center"/>
              <w:rPr>
                <w:sz w:val="24"/>
              </w:rPr>
            </w:pPr>
            <w:r w:rsidRPr="00B377EF">
              <w:rPr>
                <w:sz w:val="24"/>
              </w:rPr>
              <w:t>2016г</w:t>
            </w:r>
          </w:p>
        </w:tc>
        <w:tc>
          <w:tcPr>
            <w:tcW w:w="322" w:type="pct"/>
            <w:gridSpan w:val="2"/>
            <w:vAlign w:val="center"/>
            <w:hideMark/>
          </w:tcPr>
          <w:p w:rsidR="007C7F18" w:rsidRPr="00B377EF" w:rsidRDefault="007C7F18" w:rsidP="009F53EB">
            <w:pPr>
              <w:jc w:val="center"/>
              <w:rPr>
                <w:sz w:val="24"/>
              </w:rPr>
            </w:pPr>
            <w:r w:rsidRPr="00B377EF">
              <w:rPr>
                <w:sz w:val="24"/>
              </w:rPr>
              <w:t>2017г</w:t>
            </w:r>
          </w:p>
        </w:tc>
        <w:tc>
          <w:tcPr>
            <w:tcW w:w="323" w:type="pct"/>
            <w:gridSpan w:val="2"/>
            <w:hideMark/>
          </w:tcPr>
          <w:p w:rsidR="007C7F18" w:rsidRPr="00B377EF" w:rsidRDefault="007C7F18" w:rsidP="009F53EB">
            <w:pPr>
              <w:jc w:val="center"/>
              <w:rPr>
                <w:sz w:val="24"/>
              </w:rPr>
            </w:pPr>
            <w:r w:rsidRPr="00B377EF">
              <w:rPr>
                <w:sz w:val="24"/>
              </w:rPr>
              <w:t>2015г</w:t>
            </w:r>
          </w:p>
        </w:tc>
        <w:tc>
          <w:tcPr>
            <w:tcW w:w="321" w:type="pct"/>
            <w:gridSpan w:val="2"/>
            <w:vAlign w:val="center"/>
            <w:hideMark/>
          </w:tcPr>
          <w:p w:rsidR="007C7F18" w:rsidRPr="00B377EF" w:rsidRDefault="007C7F18" w:rsidP="009F53EB">
            <w:pPr>
              <w:jc w:val="center"/>
              <w:rPr>
                <w:sz w:val="24"/>
              </w:rPr>
            </w:pPr>
            <w:r w:rsidRPr="00B377EF">
              <w:rPr>
                <w:sz w:val="24"/>
              </w:rPr>
              <w:t>2016г</w:t>
            </w:r>
          </w:p>
        </w:tc>
        <w:tc>
          <w:tcPr>
            <w:tcW w:w="321" w:type="pct"/>
            <w:vAlign w:val="center"/>
            <w:hideMark/>
          </w:tcPr>
          <w:p w:rsidR="007C7F18" w:rsidRPr="00B377EF" w:rsidRDefault="007C7F18" w:rsidP="009F53EB">
            <w:pPr>
              <w:jc w:val="center"/>
              <w:rPr>
                <w:sz w:val="24"/>
              </w:rPr>
            </w:pPr>
            <w:r w:rsidRPr="00B377EF">
              <w:rPr>
                <w:sz w:val="24"/>
              </w:rPr>
              <w:t>2017г</w:t>
            </w:r>
          </w:p>
        </w:tc>
        <w:tc>
          <w:tcPr>
            <w:tcW w:w="321" w:type="pct"/>
            <w:gridSpan w:val="2"/>
            <w:hideMark/>
          </w:tcPr>
          <w:p w:rsidR="007C7F18" w:rsidRPr="00B377EF" w:rsidRDefault="007C7F18" w:rsidP="009F53EB">
            <w:pPr>
              <w:jc w:val="center"/>
              <w:rPr>
                <w:sz w:val="24"/>
              </w:rPr>
            </w:pPr>
            <w:r w:rsidRPr="00B377EF">
              <w:rPr>
                <w:sz w:val="24"/>
              </w:rPr>
              <w:t>2015г</w:t>
            </w:r>
          </w:p>
        </w:tc>
        <w:tc>
          <w:tcPr>
            <w:tcW w:w="323" w:type="pct"/>
            <w:gridSpan w:val="2"/>
            <w:vAlign w:val="center"/>
            <w:hideMark/>
          </w:tcPr>
          <w:p w:rsidR="007C7F18" w:rsidRPr="00B377EF" w:rsidRDefault="007C7F18" w:rsidP="009F53EB">
            <w:pPr>
              <w:jc w:val="center"/>
              <w:rPr>
                <w:sz w:val="24"/>
              </w:rPr>
            </w:pPr>
            <w:r w:rsidRPr="00B377EF">
              <w:rPr>
                <w:sz w:val="24"/>
              </w:rPr>
              <w:t>2016г</w:t>
            </w:r>
          </w:p>
        </w:tc>
        <w:tc>
          <w:tcPr>
            <w:tcW w:w="331" w:type="pct"/>
            <w:vAlign w:val="center"/>
            <w:hideMark/>
          </w:tcPr>
          <w:p w:rsidR="007C7F18" w:rsidRPr="00B377EF" w:rsidRDefault="007C7F18" w:rsidP="009F53EB">
            <w:pPr>
              <w:jc w:val="center"/>
              <w:rPr>
                <w:sz w:val="24"/>
              </w:rPr>
            </w:pPr>
            <w:r w:rsidRPr="00B377EF">
              <w:rPr>
                <w:sz w:val="24"/>
              </w:rPr>
              <w:t>2017г</w:t>
            </w:r>
          </w:p>
        </w:tc>
      </w:tr>
      <w:tr w:rsidR="007C7F18" w:rsidRPr="00B377EF" w:rsidTr="008E5E13">
        <w:trPr>
          <w:cantSplit/>
        </w:trPr>
        <w:tc>
          <w:tcPr>
            <w:tcW w:w="972" w:type="pct"/>
            <w:hideMark/>
          </w:tcPr>
          <w:p w:rsidR="007C7F18" w:rsidRPr="00B377EF" w:rsidRDefault="007C7F18" w:rsidP="009F53EB">
            <w:pPr>
              <w:pStyle w:val="1b"/>
              <w:rPr>
                <w:rFonts w:ascii="Times New Roman" w:hAnsi="Times New Roman"/>
                <w:b w:val="0"/>
                <w:sz w:val="24"/>
                <w:szCs w:val="24"/>
                <w:lang w:eastAsia="ar-SA"/>
              </w:rPr>
            </w:pPr>
            <w:r w:rsidRPr="00B377EF">
              <w:rPr>
                <w:rFonts w:ascii="Times New Roman" w:hAnsi="Times New Roman"/>
                <w:b w:val="0"/>
                <w:sz w:val="24"/>
                <w:szCs w:val="24"/>
                <w:lang w:eastAsia="ar-SA"/>
              </w:rPr>
              <w:t>Всего по области</w:t>
            </w:r>
          </w:p>
        </w:tc>
        <w:tc>
          <w:tcPr>
            <w:tcW w:w="352" w:type="pct"/>
            <w:vAlign w:val="center"/>
            <w:hideMark/>
          </w:tcPr>
          <w:p w:rsidR="007C7F18" w:rsidRPr="00B377EF" w:rsidRDefault="007C7F18" w:rsidP="009F53EB">
            <w:pPr>
              <w:ind w:right="57"/>
              <w:jc w:val="center"/>
              <w:rPr>
                <w:sz w:val="24"/>
              </w:rPr>
            </w:pPr>
            <w:r w:rsidRPr="00B377EF">
              <w:rPr>
                <w:sz w:val="24"/>
              </w:rPr>
              <w:t>92,9</w:t>
            </w:r>
          </w:p>
        </w:tc>
        <w:tc>
          <w:tcPr>
            <w:tcW w:w="420" w:type="pct"/>
            <w:gridSpan w:val="2"/>
            <w:vAlign w:val="center"/>
            <w:hideMark/>
          </w:tcPr>
          <w:p w:rsidR="007C7F18" w:rsidRPr="00B377EF" w:rsidRDefault="007C7F18" w:rsidP="009F53EB">
            <w:pPr>
              <w:ind w:right="57"/>
              <w:jc w:val="center"/>
              <w:rPr>
                <w:sz w:val="24"/>
              </w:rPr>
            </w:pPr>
            <w:r w:rsidRPr="00B377EF">
              <w:rPr>
                <w:sz w:val="24"/>
              </w:rPr>
              <w:t>91,8</w:t>
            </w:r>
          </w:p>
        </w:tc>
        <w:tc>
          <w:tcPr>
            <w:tcW w:w="352" w:type="pct"/>
            <w:gridSpan w:val="2"/>
            <w:vAlign w:val="center"/>
            <w:hideMark/>
          </w:tcPr>
          <w:p w:rsidR="007C7F18" w:rsidRPr="00B377EF" w:rsidRDefault="008E5E13" w:rsidP="009F53EB">
            <w:pPr>
              <w:ind w:right="57"/>
              <w:jc w:val="center"/>
              <w:rPr>
                <w:sz w:val="24"/>
              </w:rPr>
            </w:pPr>
            <w:r w:rsidRPr="00B377EF">
              <w:rPr>
                <w:sz w:val="24"/>
              </w:rPr>
              <w:t>91,2</w:t>
            </w:r>
          </w:p>
        </w:tc>
        <w:tc>
          <w:tcPr>
            <w:tcW w:w="321" w:type="pct"/>
            <w:gridSpan w:val="2"/>
            <w:vAlign w:val="center"/>
            <w:hideMark/>
          </w:tcPr>
          <w:p w:rsidR="007C7F18" w:rsidRPr="00B377EF" w:rsidRDefault="007C7F18" w:rsidP="009F53EB">
            <w:pPr>
              <w:ind w:right="57"/>
              <w:jc w:val="center"/>
              <w:rPr>
                <w:sz w:val="24"/>
              </w:rPr>
            </w:pPr>
            <w:r w:rsidRPr="00B377EF">
              <w:rPr>
                <w:sz w:val="24"/>
              </w:rPr>
              <w:t>62,3</w:t>
            </w:r>
          </w:p>
        </w:tc>
        <w:tc>
          <w:tcPr>
            <w:tcW w:w="321" w:type="pct"/>
            <w:vAlign w:val="center"/>
            <w:hideMark/>
          </w:tcPr>
          <w:p w:rsidR="007C7F18" w:rsidRPr="00B377EF" w:rsidRDefault="007C7F18" w:rsidP="009F53EB">
            <w:pPr>
              <w:ind w:right="57"/>
              <w:jc w:val="center"/>
              <w:rPr>
                <w:sz w:val="24"/>
              </w:rPr>
            </w:pPr>
            <w:r w:rsidRPr="00B377EF">
              <w:rPr>
                <w:sz w:val="24"/>
              </w:rPr>
              <w:t>63,4</w:t>
            </w:r>
          </w:p>
        </w:tc>
        <w:tc>
          <w:tcPr>
            <w:tcW w:w="322" w:type="pct"/>
            <w:gridSpan w:val="2"/>
            <w:vAlign w:val="center"/>
            <w:hideMark/>
          </w:tcPr>
          <w:p w:rsidR="007C7F18" w:rsidRPr="00B377EF" w:rsidRDefault="008E5E13" w:rsidP="009F53EB">
            <w:pPr>
              <w:ind w:right="57"/>
              <w:jc w:val="center"/>
              <w:rPr>
                <w:sz w:val="24"/>
              </w:rPr>
            </w:pPr>
            <w:r w:rsidRPr="00B377EF">
              <w:rPr>
                <w:sz w:val="24"/>
              </w:rPr>
              <w:t>64,8</w:t>
            </w:r>
          </w:p>
        </w:tc>
        <w:tc>
          <w:tcPr>
            <w:tcW w:w="323" w:type="pct"/>
            <w:gridSpan w:val="2"/>
            <w:vAlign w:val="center"/>
            <w:hideMark/>
          </w:tcPr>
          <w:p w:rsidR="007C7F18" w:rsidRPr="00B377EF" w:rsidRDefault="007C7F18" w:rsidP="009F53EB">
            <w:pPr>
              <w:ind w:right="57"/>
              <w:jc w:val="center"/>
              <w:rPr>
                <w:sz w:val="24"/>
              </w:rPr>
            </w:pPr>
            <w:r w:rsidRPr="00B377EF">
              <w:rPr>
                <w:sz w:val="24"/>
              </w:rPr>
              <w:t>59,7</w:t>
            </w:r>
          </w:p>
        </w:tc>
        <w:tc>
          <w:tcPr>
            <w:tcW w:w="321" w:type="pct"/>
            <w:gridSpan w:val="2"/>
            <w:vAlign w:val="center"/>
            <w:hideMark/>
          </w:tcPr>
          <w:p w:rsidR="007C7F18" w:rsidRPr="00B377EF" w:rsidRDefault="007C7F18" w:rsidP="009F53EB">
            <w:pPr>
              <w:ind w:right="57"/>
              <w:jc w:val="center"/>
              <w:rPr>
                <w:sz w:val="24"/>
              </w:rPr>
            </w:pPr>
            <w:r w:rsidRPr="00B377EF">
              <w:rPr>
                <w:sz w:val="24"/>
              </w:rPr>
              <w:t>60,9</w:t>
            </w:r>
          </w:p>
        </w:tc>
        <w:tc>
          <w:tcPr>
            <w:tcW w:w="321" w:type="pct"/>
            <w:vAlign w:val="center"/>
            <w:hideMark/>
          </w:tcPr>
          <w:p w:rsidR="007C7F18" w:rsidRPr="00B377EF" w:rsidRDefault="008E5E13" w:rsidP="009F53EB">
            <w:pPr>
              <w:ind w:right="57"/>
              <w:jc w:val="center"/>
              <w:rPr>
                <w:sz w:val="24"/>
              </w:rPr>
            </w:pPr>
            <w:r w:rsidRPr="00B377EF">
              <w:rPr>
                <w:sz w:val="24"/>
              </w:rPr>
              <w:t>62,3</w:t>
            </w:r>
          </w:p>
        </w:tc>
        <w:tc>
          <w:tcPr>
            <w:tcW w:w="321" w:type="pct"/>
            <w:gridSpan w:val="2"/>
            <w:vAlign w:val="center"/>
            <w:hideMark/>
          </w:tcPr>
          <w:p w:rsidR="007C7F18" w:rsidRPr="00B377EF" w:rsidRDefault="007C7F18" w:rsidP="009F53EB">
            <w:pPr>
              <w:ind w:right="57"/>
              <w:jc w:val="center"/>
              <w:rPr>
                <w:sz w:val="24"/>
              </w:rPr>
            </w:pPr>
            <w:r w:rsidRPr="00B377EF">
              <w:rPr>
                <w:sz w:val="24"/>
              </w:rPr>
              <w:t>4,6</w:t>
            </w:r>
          </w:p>
        </w:tc>
        <w:tc>
          <w:tcPr>
            <w:tcW w:w="323" w:type="pct"/>
            <w:gridSpan w:val="2"/>
            <w:vAlign w:val="center"/>
            <w:hideMark/>
          </w:tcPr>
          <w:p w:rsidR="007C7F18" w:rsidRPr="00B377EF" w:rsidRDefault="007C7F18" w:rsidP="009F53EB">
            <w:pPr>
              <w:ind w:right="170"/>
              <w:jc w:val="center"/>
              <w:rPr>
                <w:sz w:val="24"/>
              </w:rPr>
            </w:pPr>
            <w:r w:rsidRPr="00B377EF">
              <w:rPr>
                <w:sz w:val="24"/>
              </w:rPr>
              <w:t>4,8</w:t>
            </w:r>
          </w:p>
        </w:tc>
        <w:tc>
          <w:tcPr>
            <w:tcW w:w="331" w:type="pct"/>
            <w:vAlign w:val="center"/>
            <w:hideMark/>
          </w:tcPr>
          <w:p w:rsidR="007C7F18" w:rsidRPr="00B377EF" w:rsidRDefault="008E5E13" w:rsidP="009F53EB">
            <w:pPr>
              <w:ind w:right="170"/>
              <w:jc w:val="center"/>
              <w:rPr>
                <w:sz w:val="24"/>
              </w:rPr>
            </w:pPr>
            <w:r w:rsidRPr="00B377EF">
              <w:rPr>
                <w:sz w:val="24"/>
              </w:rPr>
              <w:t>5,8</w:t>
            </w:r>
          </w:p>
        </w:tc>
      </w:tr>
      <w:tr w:rsidR="007C7F18" w:rsidRPr="00B377EF" w:rsidTr="008E5E13">
        <w:trPr>
          <w:cantSplit/>
        </w:trPr>
        <w:tc>
          <w:tcPr>
            <w:tcW w:w="972" w:type="pct"/>
            <w:hideMark/>
          </w:tcPr>
          <w:p w:rsidR="007C7F18" w:rsidRPr="00B377EF" w:rsidRDefault="001B30A4" w:rsidP="009F53EB">
            <w:pPr>
              <w:pStyle w:val="1b"/>
              <w:rPr>
                <w:rFonts w:ascii="Times New Roman" w:hAnsi="Times New Roman"/>
                <w:b w:val="0"/>
                <w:sz w:val="24"/>
                <w:szCs w:val="24"/>
                <w:lang w:eastAsia="ar-SA"/>
              </w:rPr>
            </w:pPr>
            <w:r w:rsidRPr="00B377EF">
              <w:rPr>
                <w:rFonts w:ascii="Times New Roman" w:hAnsi="Times New Roman"/>
                <w:b w:val="0"/>
                <w:sz w:val="24"/>
                <w:szCs w:val="24"/>
                <w:lang w:eastAsia="ar-SA"/>
              </w:rPr>
              <w:t>городское поселение пгт Климово</w:t>
            </w:r>
          </w:p>
        </w:tc>
        <w:tc>
          <w:tcPr>
            <w:tcW w:w="352" w:type="pct"/>
            <w:vAlign w:val="center"/>
            <w:hideMark/>
          </w:tcPr>
          <w:p w:rsidR="007C7F18" w:rsidRPr="00B377EF" w:rsidRDefault="007C7F18" w:rsidP="009F53EB">
            <w:pPr>
              <w:ind w:right="57"/>
              <w:jc w:val="center"/>
              <w:rPr>
                <w:sz w:val="24"/>
              </w:rPr>
            </w:pPr>
            <w:r w:rsidRPr="00B377EF">
              <w:rPr>
                <w:sz w:val="24"/>
              </w:rPr>
              <w:t>99,1</w:t>
            </w:r>
          </w:p>
        </w:tc>
        <w:tc>
          <w:tcPr>
            <w:tcW w:w="420" w:type="pct"/>
            <w:gridSpan w:val="2"/>
            <w:vAlign w:val="center"/>
            <w:hideMark/>
          </w:tcPr>
          <w:p w:rsidR="007C7F18" w:rsidRPr="00B377EF" w:rsidRDefault="007C7F18" w:rsidP="009F53EB">
            <w:pPr>
              <w:ind w:right="57"/>
              <w:jc w:val="center"/>
              <w:rPr>
                <w:sz w:val="24"/>
              </w:rPr>
            </w:pPr>
            <w:r w:rsidRPr="00B377EF">
              <w:rPr>
                <w:sz w:val="24"/>
              </w:rPr>
              <w:t>99,2</w:t>
            </w:r>
          </w:p>
        </w:tc>
        <w:tc>
          <w:tcPr>
            <w:tcW w:w="352" w:type="pct"/>
            <w:gridSpan w:val="2"/>
            <w:vAlign w:val="center"/>
            <w:hideMark/>
          </w:tcPr>
          <w:p w:rsidR="007C7F18" w:rsidRPr="00B377EF" w:rsidRDefault="008E5E13" w:rsidP="009F53EB">
            <w:pPr>
              <w:ind w:right="57"/>
              <w:jc w:val="center"/>
              <w:rPr>
                <w:sz w:val="24"/>
              </w:rPr>
            </w:pPr>
            <w:r w:rsidRPr="00B377EF">
              <w:rPr>
                <w:sz w:val="24"/>
              </w:rPr>
              <w:t>99,2</w:t>
            </w:r>
          </w:p>
        </w:tc>
        <w:tc>
          <w:tcPr>
            <w:tcW w:w="321" w:type="pct"/>
            <w:gridSpan w:val="2"/>
            <w:vAlign w:val="center"/>
            <w:hideMark/>
          </w:tcPr>
          <w:p w:rsidR="007C7F18" w:rsidRPr="00B377EF" w:rsidRDefault="007C7F18" w:rsidP="009F53EB">
            <w:pPr>
              <w:ind w:right="57"/>
              <w:jc w:val="center"/>
              <w:rPr>
                <w:sz w:val="24"/>
              </w:rPr>
            </w:pPr>
            <w:r w:rsidRPr="00B377EF">
              <w:rPr>
                <w:sz w:val="24"/>
              </w:rPr>
              <w:t>26,2</w:t>
            </w:r>
          </w:p>
        </w:tc>
        <w:tc>
          <w:tcPr>
            <w:tcW w:w="321" w:type="pct"/>
            <w:vAlign w:val="center"/>
            <w:hideMark/>
          </w:tcPr>
          <w:p w:rsidR="007C7F18" w:rsidRPr="00B377EF" w:rsidRDefault="007C7F18" w:rsidP="009F53EB">
            <w:pPr>
              <w:ind w:right="57"/>
              <w:jc w:val="center"/>
              <w:rPr>
                <w:sz w:val="24"/>
              </w:rPr>
            </w:pPr>
            <w:r w:rsidRPr="00B377EF">
              <w:rPr>
                <w:sz w:val="24"/>
              </w:rPr>
              <w:t>26,4</w:t>
            </w:r>
          </w:p>
        </w:tc>
        <w:tc>
          <w:tcPr>
            <w:tcW w:w="322" w:type="pct"/>
            <w:gridSpan w:val="2"/>
            <w:vAlign w:val="center"/>
            <w:hideMark/>
          </w:tcPr>
          <w:p w:rsidR="007C7F18" w:rsidRPr="00B377EF" w:rsidRDefault="008E5E13" w:rsidP="009F53EB">
            <w:pPr>
              <w:ind w:right="57"/>
              <w:jc w:val="center"/>
              <w:rPr>
                <w:sz w:val="24"/>
              </w:rPr>
            </w:pPr>
            <w:r w:rsidRPr="00B377EF">
              <w:rPr>
                <w:sz w:val="24"/>
              </w:rPr>
              <w:t>26,7</w:t>
            </w:r>
          </w:p>
        </w:tc>
        <w:tc>
          <w:tcPr>
            <w:tcW w:w="323" w:type="pct"/>
            <w:gridSpan w:val="2"/>
            <w:vAlign w:val="center"/>
            <w:hideMark/>
          </w:tcPr>
          <w:p w:rsidR="007C7F18" w:rsidRPr="00B377EF" w:rsidRDefault="007C7F18" w:rsidP="009F53EB">
            <w:pPr>
              <w:ind w:right="57"/>
              <w:jc w:val="center"/>
              <w:rPr>
                <w:sz w:val="24"/>
              </w:rPr>
            </w:pPr>
            <w:r w:rsidRPr="00B377EF">
              <w:rPr>
                <w:sz w:val="24"/>
              </w:rPr>
              <w:t>25,6</w:t>
            </w:r>
          </w:p>
        </w:tc>
        <w:tc>
          <w:tcPr>
            <w:tcW w:w="321" w:type="pct"/>
            <w:gridSpan w:val="2"/>
            <w:vAlign w:val="center"/>
            <w:hideMark/>
          </w:tcPr>
          <w:p w:rsidR="007C7F18" w:rsidRPr="00B377EF" w:rsidRDefault="007C7F18" w:rsidP="009F53EB">
            <w:pPr>
              <w:ind w:right="57"/>
              <w:jc w:val="center"/>
              <w:rPr>
                <w:sz w:val="24"/>
              </w:rPr>
            </w:pPr>
            <w:r w:rsidRPr="00B377EF">
              <w:rPr>
                <w:sz w:val="24"/>
              </w:rPr>
              <w:t>25,8</w:t>
            </w:r>
          </w:p>
        </w:tc>
        <w:tc>
          <w:tcPr>
            <w:tcW w:w="321" w:type="pct"/>
            <w:vAlign w:val="center"/>
            <w:hideMark/>
          </w:tcPr>
          <w:p w:rsidR="007C7F18" w:rsidRPr="00B377EF" w:rsidRDefault="008E5E13" w:rsidP="009F53EB">
            <w:pPr>
              <w:ind w:right="57"/>
              <w:jc w:val="center"/>
              <w:rPr>
                <w:sz w:val="24"/>
              </w:rPr>
            </w:pPr>
            <w:r w:rsidRPr="00B377EF">
              <w:rPr>
                <w:sz w:val="24"/>
              </w:rPr>
              <w:t>26,2</w:t>
            </w:r>
          </w:p>
        </w:tc>
        <w:tc>
          <w:tcPr>
            <w:tcW w:w="321" w:type="pct"/>
            <w:gridSpan w:val="2"/>
            <w:vAlign w:val="center"/>
            <w:hideMark/>
          </w:tcPr>
          <w:p w:rsidR="007C7F18" w:rsidRPr="00B377EF" w:rsidRDefault="007C7F18" w:rsidP="009F53EB">
            <w:pPr>
              <w:ind w:right="57"/>
              <w:jc w:val="center"/>
              <w:rPr>
                <w:sz w:val="24"/>
              </w:rPr>
            </w:pPr>
            <w:r w:rsidRPr="00B377EF">
              <w:rPr>
                <w:sz w:val="24"/>
              </w:rPr>
              <w:t>0,8</w:t>
            </w:r>
          </w:p>
        </w:tc>
        <w:tc>
          <w:tcPr>
            <w:tcW w:w="323" w:type="pct"/>
            <w:gridSpan w:val="2"/>
            <w:vAlign w:val="center"/>
            <w:hideMark/>
          </w:tcPr>
          <w:p w:rsidR="007C7F18" w:rsidRPr="00B377EF" w:rsidRDefault="007C7F18" w:rsidP="009F53EB">
            <w:pPr>
              <w:ind w:right="170"/>
              <w:jc w:val="center"/>
              <w:rPr>
                <w:sz w:val="24"/>
              </w:rPr>
            </w:pPr>
            <w:r w:rsidRPr="00B377EF">
              <w:rPr>
                <w:sz w:val="24"/>
              </w:rPr>
              <w:t>0,8</w:t>
            </w:r>
          </w:p>
        </w:tc>
        <w:tc>
          <w:tcPr>
            <w:tcW w:w="331" w:type="pct"/>
            <w:vAlign w:val="center"/>
            <w:hideMark/>
          </w:tcPr>
          <w:p w:rsidR="007C7F18" w:rsidRPr="00B377EF" w:rsidRDefault="008E5E13" w:rsidP="009F53EB">
            <w:pPr>
              <w:ind w:right="170"/>
              <w:jc w:val="center"/>
              <w:rPr>
                <w:sz w:val="24"/>
              </w:rPr>
            </w:pPr>
            <w:r w:rsidRPr="00B377EF">
              <w:rPr>
                <w:sz w:val="24"/>
              </w:rPr>
              <w:t>0,8</w:t>
            </w:r>
          </w:p>
        </w:tc>
      </w:tr>
    </w:tbl>
    <w:p w:rsidR="008F1568" w:rsidRPr="00B377EF" w:rsidRDefault="008F1568" w:rsidP="009F53EB">
      <w:pPr>
        <w:pStyle w:val="a3"/>
        <w:spacing w:line="240" w:lineRule="auto"/>
        <w:ind w:firstLine="709"/>
        <w:rPr>
          <w:sz w:val="24"/>
        </w:rPr>
      </w:pPr>
    </w:p>
    <w:p w:rsidR="008E5E13" w:rsidRPr="00B377EF" w:rsidRDefault="008E5E13"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8E5E13" w:rsidRPr="00B377EF" w:rsidRDefault="008E5E13" w:rsidP="009F53EB">
      <w:pPr>
        <w:pStyle w:val="a3"/>
        <w:spacing w:line="240" w:lineRule="auto"/>
        <w:ind w:firstLine="709"/>
        <w:rPr>
          <w:sz w:val="24"/>
        </w:rPr>
      </w:pPr>
    </w:p>
    <w:p w:rsidR="0055604D" w:rsidRPr="00B377EF" w:rsidRDefault="0055604D" w:rsidP="009F53EB">
      <w:pPr>
        <w:pStyle w:val="a3"/>
        <w:spacing w:line="240" w:lineRule="auto"/>
        <w:ind w:firstLine="709"/>
        <w:rPr>
          <w:szCs w:val="28"/>
        </w:rPr>
      </w:pPr>
      <w:r w:rsidRPr="00B377EF">
        <w:rPr>
          <w:szCs w:val="28"/>
        </w:rPr>
        <w:t xml:space="preserve">Как видно из таблицы, удельный вес площади жилищного фонда, оборудованного водопроводом -56,8, канализацией – 46,6%, оборудованных </w:t>
      </w:r>
      <w:r w:rsidRPr="00B377EF">
        <w:rPr>
          <w:szCs w:val="28"/>
        </w:rPr>
        <w:lastRenderedPageBreak/>
        <w:t>горячим водоснабжением - 26%, отоплением – 70,9% что значительно ниже показателей по Брянской области в целом. Удельный вес площади жилого фонда, оборудованной газом составляет 99,2%, что выше среднеобластного показателя.</w:t>
      </w:r>
    </w:p>
    <w:p w:rsidR="00893359" w:rsidRPr="00B377EF" w:rsidRDefault="00893359" w:rsidP="009F53EB">
      <w:pPr>
        <w:pStyle w:val="a3"/>
        <w:spacing w:line="240" w:lineRule="auto"/>
        <w:ind w:firstLine="709"/>
      </w:pPr>
      <w:r w:rsidRPr="00B377EF">
        <w:t>Выводы:</w:t>
      </w:r>
    </w:p>
    <w:p w:rsidR="00893359" w:rsidRPr="00B377EF" w:rsidRDefault="00893359" w:rsidP="009F53EB">
      <w:pPr>
        <w:pStyle w:val="aff8"/>
        <w:shd w:val="clear" w:color="auto" w:fill="FFFFFF"/>
        <w:ind w:left="0" w:firstLine="709"/>
        <w:jc w:val="both"/>
        <w:rPr>
          <w:sz w:val="28"/>
          <w:szCs w:val="28"/>
          <w:lang w:eastAsia="ru-RU"/>
        </w:rPr>
      </w:pPr>
      <w:r w:rsidRPr="00B377EF">
        <w:rPr>
          <w:sz w:val="28"/>
          <w:szCs w:val="28"/>
        </w:rPr>
        <w:t xml:space="preserve">1. Ветхое и аварийное жилье в </w:t>
      </w:r>
      <w:r w:rsidR="001B30A4" w:rsidRPr="00B377EF">
        <w:rPr>
          <w:sz w:val="28"/>
          <w:szCs w:val="28"/>
        </w:rPr>
        <w:t>городском поселении пгт Климово</w:t>
      </w:r>
      <w:r w:rsidRPr="00B377EF">
        <w:rPr>
          <w:sz w:val="28"/>
          <w:szCs w:val="28"/>
        </w:rPr>
        <w:t xml:space="preserve"> отсутствует.</w:t>
      </w:r>
    </w:p>
    <w:p w:rsidR="00C0389A" w:rsidRPr="00B377EF" w:rsidRDefault="00893359" w:rsidP="009F53EB">
      <w:pPr>
        <w:pStyle w:val="a3"/>
        <w:tabs>
          <w:tab w:val="left" w:pos="851"/>
          <w:tab w:val="left" w:pos="993"/>
        </w:tabs>
        <w:spacing w:line="240" w:lineRule="auto"/>
        <w:ind w:firstLine="709"/>
      </w:pPr>
      <w:r w:rsidRPr="00B377EF">
        <w:t xml:space="preserve">2. </w:t>
      </w:r>
      <w:r w:rsidR="001B30A4" w:rsidRPr="00B377EF">
        <w:rPr>
          <w:szCs w:val="28"/>
        </w:rPr>
        <w:t xml:space="preserve">Городское поселение пгт Климово обеспечено </w:t>
      </w:r>
      <w:r w:rsidRPr="00B377EF">
        <w:t>электро</w:t>
      </w:r>
      <w:r w:rsidR="009B41CF" w:rsidRPr="00B377EF">
        <w:t>-</w:t>
      </w:r>
      <w:r w:rsidRPr="00B377EF">
        <w:t xml:space="preserve"> </w:t>
      </w:r>
      <w:r w:rsidR="001B30A4" w:rsidRPr="00B377EF">
        <w:t>, газо-, тепло- и водоснабжением, также имеется</w:t>
      </w:r>
      <w:r w:rsidRPr="00B377EF">
        <w:t xml:space="preserve"> канализационный коллектор с КНС и очистные сооружения.</w:t>
      </w:r>
    </w:p>
    <w:p w:rsidR="00893359" w:rsidRPr="00B377EF" w:rsidRDefault="00893359" w:rsidP="009F53EB">
      <w:pPr>
        <w:pStyle w:val="a3"/>
        <w:spacing w:line="240" w:lineRule="auto"/>
        <w:ind w:firstLine="709"/>
        <w:rPr>
          <w:szCs w:val="28"/>
        </w:rPr>
      </w:pPr>
    </w:p>
    <w:p w:rsidR="00D94C05" w:rsidRPr="00B377EF" w:rsidRDefault="00D94C05" w:rsidP="009F53EB">
      <w:pPr>
        <w:pStyle w:val="a3"/>
        <w:kinsoku w:val="0"/>
        <w:overflowPunct w:val="0"/>
        <w:spacing w:line="240" w:lineRule="auto"/>
        <w:ind w:firstLine="709"/>
        <w:jc w:val="center"/>
        <w:rPr>
          <w:b/>
          <w:spacing w:val="-1"/>
          <w:szCs w:val="28"/>
        </w:rPr>
      </w:pPr>
      <w:r w:rsidRPr="00B377EF">
        <w:rPr>
          <w:b/>
          <w:spacing w:val="-1"/>
          <w:szCs w:val="28"/>
        </w:rPr>
        <w:t>Водоснабжение и водоотведение</w:t>
      </w:r>
    </w:p>
    <w:p w:rsidR="004B4590" w:rsidRPr="00B377EF" w:rsidRDefault="004B4590" w:rsidP="009F53EB">
      <w:pPr>
        <w:pStyle w:val="a3"/>
        <w:kinsoku w:val="0"/>
        <w:overflowPunct w:val="0"/>
        <w:spacing w:line="240" w:lineRule="auto"/>
        <w:ind w:firstLine="709"/>
        <w:jc w:val="center"/>
        <w:rPr>
          <w:b/>
          <w:spacing w:val="-1"/>
          <w:szCs w:val="28"/>
        </w:rPr>
      </w:pPr>
    </w:p>
    <w:p w:rsidR="004B4590" w:rsidRPr="00B377EF" w:rsidRDefault="004B4590" w:rsidP="009F53EB">
      <w:pPr>
        <w:jc w:val="both"/>
        <w:rPr>
          <w:szCs w:val="28"/>
        </w:rPr>
      </w:pPr>
      <w:r w:rsidRPr="00B377EF">
        <w:rPr>
          <w:szCs w:val="28"/>
        </w:rPr>
        <w:tab/>
        <w:t xml:space="preserve">По обеспеченности водопроводом территория </w:t>
      </w:r>
      <w:r w:rsidR="005365A3" w:rsidRPr="00B377EF">
        <w:rPr>
          <w:szCs w:val="28"/>
        </w:rPr>
        <w:t>городского поселения пгт Климово</w:t>
      </w:r>
      <w:r w:rsidRPr="00B377EF">
        <w:rPr>
          <w:szCs w:val="28"/>
        </w:rPr>
        <w:t xml:space="preserve"> отнесена к территориям с обеспеченностью от </w:t>
      </w:r>
      <w:r w:rsidR="005365A3" w:rsidRPr="00B377EF">
        <w:rPr>
          <w:szCs w:val="28"/>
        </w:rPr>
        <w:t>90</w:t>
      </w:r>
      <w:r w:rsidRPr="00B377EF">
        <w:rPr>
          <w:szCs w:val="28"/>
        </w:rPr>
        <w:t>%</w:t>
      </w:r>
      <w:r w:rsidR="006315FC" w:rsidRPr="00B377EF">
        <w:rPr>
          <w:szCs w:val="28"/>
        </w:rPr>
        <w:t xml:space="preserve"> до </w:t>
      </w:r>
      <w:r w:rsidR="005365A3" w:rsidRPr="00B377EF">
        <w:rPr>
          <w:szCs w:val="28"/>
        </w:rPr>
        <w:t>9</w:t>
      </w:r>
      <w:r w:rsidR="00571CE0" w:rsidRPr="00B377EF">
        <w:rPr>
          <w:szCs w:val="28"/>
        </w:rPr>
        <w:t>5</w:t>
      </w:r>
      <w:r w:rsidR="006315FC" w:rsidRPr="00B377EF">
        <w:rPr>
          <w:szCs w:val="28"/>
        </w:rPr>
        <w:t>%</w:t>
      </w:r>
      <w:r w:rsidRPr="00B377EF">
        <w:rPr>
          <w:szCs w:val="28"/>
        </w:rPr>
        <w:t>. По обеспеченности водоотведен</w:t>
      </w:r>
      <w:r w:rsidR="00C3753B" w:rsidRPr="00B377EF">
        <w:rPr>
          <w:szCs w:val="28"/>
        </w:rPr>
        <w:t>ием территория рабочего посёлка</w:t>
      </w:r>
      <w:r w:rsidRPr="00B377EF">
        <w:rPr>
          <w:szCs w:val="28"/>
        </w:rPr>
        <w:t xml:space="preserve"> отнесена к территориям с обеспеченностью от </w:t>
      </w:r>
      <w:r w:rsidR="00571CE0" w:rsidRPr="00B377EF">
        <w:rPr>
          <w:szCs w:val="28"/>
        </w:rPr>
        <w:t>40</w:t>
      </w:r>
      <w:r w:rsidR="006315FC" w:rsidRPr="00B377EF">
        <w:rPr>
          <w:szCs w:val="28"/>
        </w:rPr>
        <w:t xml:space="preserve">% до </w:t>
      </w:r>
      <w:r w:rsidR="00571CE0" w:rsidRPr="00B377EF">
        <w:rPr>
          <w:szCs w:val="28"/>
        </w:rPr>
        <w:t>65</w:t>
      </w:r>
      <w:r w:rsidR="006315FC" w:rsidRPr="00B377EF">
        <w:rPr>
          <w:szCs w:val="28"/>
        </w:rPr>
        <w:t xml:space="preserve">%. </w:t>
      </w:r>
    </w:p>
    <w:p w:rsidR="004B4590" w:rsidRPr="00B377EF" w:rsidRDefault="00194BCD" w:rsidP="009F53EB">
      <w:pPr>
        <w:ind w:firstLine="851"/>
        <w:jc w:val="both"/>
        <w:rPr>
          <w:b/>
          <w:szCs w:val="28"/>
        </w:rPr>
      </w:pPr>
      <w:r w:rsidRPr="00B377EF">
        <w:rPr>
          <w:szCs w:val="28"/>
          <w:shd w:val="clear" w:color="auto" w:fill="FFFFFF"/>
        </w:rPr>
        <w:t>Для обеспечения населения водой на территории пгт</w:t>
      </w:r>
      <w:r w:rsidR="0067026F" w:rsidRPr="00B377EF">
        <w:rPr>
          <w:szCs w:val="28"/>
          <w:shd w:val="clear" w:color="auto" w:fill="FFFFFF"/>
        </w:rPr>
        <w:t>.</w:t>
      </w:r>
      <w:r w:rsidRPr="00B377EF">
        <w:rPr>
          <w:szCs w:val="28"/>
          <w:shd w:val="clear" w:color="auto" w:fill="FFFFFF"/>
        </w:rPr>
        <w:t xml:space="preserve"> Климово существуют 7 артезианских скважин и 84048,6 м.п. водопроводных сетей, протяженность канализационных сетей составляет 22702,6 м.п.</w:t>
      </w:r>
    </w:p>
    <w:p w:rsidR="00194BCD" w:rsidRPr="00B377EF" w:rsidRDefault="004B4590" w:rsidP="009F53EB">
      <w:pPr>
        <w:jc w:val="both"/>
        <w:rPr>
          <w:szCs w:val="28"/>
        </w:rPr>
      </w:pPr>
      <w:r w:rsidRPr="00B377EF">
        <w:rPr>
          <w:szCs w:val="28"/>
        </w:rPr>
        <w:tab/>
        <w:t xml:space="preserve">Хозяйственно-питьевое водоснабжение </w:t>
      </w:r>
      <w:r w:rsidR="005365A3" w:rsidRPr="00B377EF">
        <w:rPr>
          <w:szCs w:val="28"/>
        </w:rPr>
        <w:t>городского поселения пгт Климово</w:t>
      </w:r>
      <w:r w:rsidRPr="00B377EF">
        <w:rPr>
          <w:szCs w:val="28"/>
        </w:rPr>
        <w:t xml:space="preserve"> базируется на использовании исключительно подземных вод.</w:t>
      </w:r>
      <w:r w:rsidR="00B73921" w:rsidRPr="00B377EF">
        <w:rPr>
          <w:szCs w:val="28"/>
        </w:rPr>
        <w:t xml:space="preserve"> </w:t>
      </w:r>
      <w:r w:rsidRPr="00B377EF">
        <w:rPr>
          <w:szCs w:val="28"/>
        </w:rPr>
        <w:t xml:space="preserve">На территории </w:t>
      </w:r>
      <w:r w:rsidR="005365A3" w:rsidRPr="00B377EF">
        <w:rPr>
          <w:szCs w:val="28"/>
        </w:rPr>
        <w:t xml:space="preserve">городского поселения пгт Климово </w:t>
      </w:r>
      <w:r w:rsidRPr="00B377EF">
        <w:rPr>
          <w:szCs w:val="28"/>
        </w:rPr>
        <w:t>подземные воды забираются одиночными скважинами</w:t>
      </w:r>
      <w:r w:rsidR="00194BCD" w:rsidRPr="00B377EF">
        <w:rPr>
          <w:szCs w:val="28"/>
        </w:rPr>
        <w:t xml:space="preserve"> и</w:t>
      </w:r>
      <w:r w:rsidR="00B73921" w:rsidRPr="00B377EF">
        <w:rPr>
          <w:szCs w:val="28"/>
        </w:rPr>
        <w:t xml:space="preserve"> </w:t>
      </w:r>
      <w:r w:rsidR="00194BCD" w:rsidRPr="00B377EF">
        <w:t>шахтными колодцами</w:t>
      </w:r>
      <w:r w:rsidRPr="00B377EF">
        <w:rPr>
          <w:szCs w:val="28"/>
        </w:rPr>
        <w:t>.</w:t>
      </w:r>
      <w:r w:rsidR="005365A3" w:rsidRPr="00B377EF">
        <w:rPr>
          <w:szCs w:val="28"/>
        </w:rPr>
        <w:t xml:space="preserve"> </w:t>
      </w:r>
      <w:r w:rsidR="00706D61" w:rsidRPr="00B377EF">
        <w:t>В 2009г введена в строй станция обезжелезивания воды в р</w:t>
      </w:r>
      <w:r w:rsidR="00194BCD" w:rsidRPr="00B377EF">
        <w:t>.</w:t>
      </w:r>
      <w:r w:rsidR="00706D61" w:rsidRPr="00B377EF">
        <w:t>п.</w:t>
      </w:r>
      <w:r w:rsidR="00194BCD" w:rsidRPr="00B377EF">
        <w:t xml:space="preserve"> Климово. </w:t>
      </w:r>
    </w:p>
    <w:p w:rsidR="007858C9" w:rsidRPr="00B377EF" w:rsidRDefault="007858C9" w:rsidP="009F53EB">
      <w:pPr>
        <w:pStyle w:val="ae"/>
        <w:shd w:val="clear" w:color="auto" w:fill="FFFFFF"/>
        <w:ind w:firstLine="851"/>
        <w:rPr>
          <w:sz w:val="28"/>
          <w:szCs w:val="28"/>
        </w:rPr>
      </w:pPr>
      <w:r w:rsidRPr="00B377EF">
        <w:rPr>
          <w:sz w:val="28"/>
          <w:szCs w:val="28"/>
        </w:rPr>
        <w:t xml:space="preserve">Основную работу по обеспечению стабильного функционирования систем жизнеобеспечения </w:t>
      </w:r>
      <w:r w:rsidR="005365A3" w:rsidRPr="00B377EF">
        <w:rPr>
          <w:sz w:val="28"/>
          <w:szCs w:val="28"/>
        </w:rPr>
        <w:t xml:space="preserve">городского поселения пгт Климово </w:t>
      </w:r>
      <w:r w:rsidRPr="00B377EF">
        <w:rPr>
          <w:sz w:val="28"/>
          <w:szCs w:val="28"/>
        </w:rPr>
        <w:t xml:space="preserve">и обслуживанию жилищного фонда организации жилищно-коммунального хозяйства района выполняли в полной мере. Большой объем работ был выполнен по реконструкции водопроводной сети в </w:t>
      </w:r>
      <w:r w:rsidR="005365A3" w:rsidRPr="00B377EF">
        <w:rPr>
          <w:sz w:val="28"/>
          <w:szCs w:val="28"/>
        </w:rPr>
        <w:t>городском поселении пгт Климово</w:t>
      </w:r>
      <w:r w:rsidRPr="00B377EF">
        <w:rPr>
          <w:sz w:val="28"/>
          <w:szCs w:val="28"/>
        </w:rPr>
        <w:t>. Осенне-зимний период 2017 года прошел без серьезных аварий и сбоев. - произведён капитальный ремонт</w:t>
      </w:r>
      <w:r w:rsidR="00B377EF" w:rsidRPr="00B377EF">
        <w:rPr>
          <w:sz w:val="28"/>
          <w:szCs w:val="28"/>
        </w:rPr>
        <w:t xml:space="preserve"> </w:t>
      </w:r>
      <w:r w:rsidRPr="00B377EF">
        <w:rPr>
          <w:sz w:val="28"/>
          <w:szCs w:val="28"/>
        </w:rPr>
        <w:t xml:space="preserve">водопровода по </w:t>
      </w:r>
      <w:r w:rsidR="005365A3" w:rsidRPr="00B377EF">
        <w:rPr>
          <w:sz w:val="28"/>
          <w:szCs w:val="28"/>
        </w:rPr>
        <w:t>ул. Советской – 727,4 тыс. руб.</w:t>
      </w:r>
      <w:r w:rsidRPr="00B377EF">
        <w:rPr>
          <w:sz w:val="28"/>
          <w:szCs w:val="28"/>
        </w:rPr>
        <w:t xml:space="preserve"> Выполнен капитальный ремонт гидротехнического сооружения</w:t>
      </w:r>
      <w:r w:rsidR="00B377EF" w:rsidRPr="00B377EF">
        <w:rPr>
          <w:sz w:val="28"/>
          <w:szCs w:val="28"/>
        </w:rPr>
        <w:t xml:space="preserve"> </w:t>
      </w:r>
      <w:r w:rsidRPr="00B377EF">
        <w:rPr>
          <w:sz w:val="28"/>
          <w:szCs w:val="28"/>
        </w:rPr>
        <w:t>на р. Ирпа по ул. Новая р</w:t>
      </w:r>
      <w:r w:rsidR="008E5E13" w:rsidRPr="00B377EF">
        <w:rPr>
          <w:sz w:val="28"/>
          <w:szCs w:val="28"/>
        </w:rPr>
        <w:t>.</w:t>
      </w:r>
      <w:r w:rsidRPr="00B377EF">
        <w:rPr>
          <w:sz w:val="28"/>
          <w:szCs w:val="28"/>
        </w:rPr>
        <w:t>п</w:t>
      </w:r>
      <w:r w:rsidR="008E5E13" w:rsidRPr="00B377EF">
        <w:rPr>
          <w:sz w:val="28"/>
          <w:szCs w:val="28"/>
        </w:rPr>
        <w:t>.</w:t>
      </w:r>
      <w:r w:rsidRPr="00B377EF">
        <w:rPr>
          <w:sz w:val="28"/>
          <w:szCs w:val="28"/>
        </w:rPr>
        <w:t xml:space="preserve"> Климово -5,3 млн. руб.</w:t>
      </w:r>
    </w:p>
    <w:p w:rsidR="00194BCD" w:rsidRPr="00B377EF" w:rsidRDefault="00194BCD" w:rsidP="009F53EB">
      <w:pPr>
        <w:ind w:firstLine="709"/>
        <w:jc w:val="both"/>
      </w:pPr>
      <w:r w:rsidRPr="00B377EF">
        <w:t xml:space="preserve">Для обеспечения </w:t>
      </w:r>
      <w:r w:rsidR="005365A3" w:rsidRPr="00B377EF">
        <w:t>городского поселения пгт Климово</w:t>
      </w:r>
      <w:r w:rsidRPr="00B377EF">
        <w:t xml:space="preserve"> качественной питьевой водой необходимо </w:t>
      </w:r>
      <w:r w:rsidR="005365A3" w:rsidRPr="00B377EF">
        <w:t>реконструкция</w:t>
      </w:r>
      <w:r w:rsidRPr="00B377EF">
        <w:t xml:space="preserve"> систем водоснабжения </w:t>
      </w:r>
      <w:r w:rsidR="005365A3" w:rsidRPr="00B377EF">
        <w:t>рп Климово</w:t>
      </w:r>
      <w:r w:rsidRPr="00B377EF">
        <w:t>, включая строительство, реконструкцию и восстановление систем (водозаборов, водоочистных станций, водоводов, уличной водопроводной сети).</w:t>
      </w:r>
    </w:p>
    <w:p w:rsidR="00194BCD" w:rsidRPr="00B377EF" w:rsidRDefault="00194BCD" w:rsidP="009F53EB">
      <w:pPr>
        <w:ind w:firstLine="709"/>
        <w:jc w:val="both"/>
      </w:pPr>
      <w:r w:rsidRPr="00B377EF">
        <w:t>Для хозяйственно-питьевого водоснабжения необходимо максимально использовать подземные воды. Потребуются мероприятия по строительству и реконструкции групповых водопроводов и децентрализованных систем водоснабжения.</w:t>
      </w:r>
    </w:p>
    <w:p w:rsidR="00194BCD" w:rsidRPr="00B377EF" w:rsidRDefault="005365A3" w:rsidP="009F53EB">
      <w:pPr>
        <w:ind w:firstLine="709"/>
        <w:jc w:val="both"/>
        <w:rPr>
          <w:szCs w:val="26"/>
        </w:rPr>
      </w:pPr>
      <w:r w:rsidRPr="00B377EF">
        <w:rPr>
          <w:szCs w:val="26"/>
        </w:rPr>
        <w:lastRenderedPageBreak/>
        <w:t xml:space="preserve">Площадки нового </w:t>
      </w:r>
      <w:r w:rsidR="00194BCD" w:rsidRPr="00B377EF">
        <w:rPr>
          <w:szCs w:val="26"/>
        </w:rPr>
        <w:t>строительства</w:t>
      </w:r>
      <w:r w:rsidR="00B377EF" w:rsidRPr="00B377EF">
        <w:rPr>
          <w:szCs w:val="26"/>
        </w:rPr>
        <w:t xml:space="preserve"> </w:t>
      </w:r>
      <w:r w:rsidR="00194BCD" w:rsidRPr="00B377EF">
        <w:rPr>
          <w:szCs w:val="26"/>
        </w:rPr>
        <w:t>предприятий с инновационными системами должны быть обеспечены водоснабжением с применением современных методов водоподготовки.</w:t>
      </w:r>
    </w:p>
    <w:p w:rsidR="00194BCD" w:rsidRPr="00B377EF" w:rsidRDefault="00194BCD" w:rsidP="009F53EB">
      <w:pPr>
        <w:ind w:firstLine="709"/>
        <w:jc w:val="both"/>
        <w:rPr>
          <w:iCs/>
        </w:rPr>
      </w:pPr>
      <w:r w:rsidRPr="00B377EF">
        <w:rPr>
          <w:iCs/>
        </w:rPr>
        <w:t>Необходимо обустроить зоны санитарной охраны водозаборов и водопроводных сооружений на всех объектах, где их нет в настоящее время в соответствии с СанПиН 2.1.4.1110-02.</w:t>
      </w:r>
    </w:p>
    <w:p w:rsidR="00194BCD" w:rsidRPr="00B377EF" w:rsidRDefault="00194BCD" w:rsidP="009F53EB">
      <w:pPr>
        <w:ind w:firstLine="709"/>
        <w:jc w:val="both"/>
        <w:rPr>
          <w:spacing w:val="1"/>
        </w:rPr>
      </w:pPr>
      <w:r w:rsidRPr="00B377EF">
        <w:rPr>
          <w:spacing w:val="1"/>
        </w:rPr>
        <w:t>На промышленных предприятиях требуется внедрение систем оборотного водоснабжения и повторного использования воды, совершенствование технологии, сокращение водопотребление на единицу продукции.</w:t>
      </w:r>
    </w:p>
    <w:p w:rsidR="003F7091" w:rsidRPr="00B377EF" w:rsidRDefault="003F7091" w:rsidP="009F53EB">
      <w:pPr>
        <w:ind w:firstLine="708"/>
        <w:jc w:val="both"/>
        <w:rPr>
          <w:bCs/>
          <w:szCs w:val="28"/>
        </w:rPr>
      </w:pPr>
      <w:r w:rsidRPr="00B377EF">
        <w:rPr>
          <w:bCs/>
          <w:szCs w:val="28"/>
        </w:rPr>
        <w:t xml:space="preserve">Основной проблемой водоотведения и всего жилищно-коммунального комплекса </w:t>
      </w:r>
      <w:r w:rsidR="0067026F" w:rsidRPr="00B377EF">
        <w:rPr>
          <w:bCs/>
          <w:szCs w:val="28"/>
        </w:rPr>
        <w:t>района</w:t>
      </w:r>
      <w:r w:rsidRPr="00B377EF">
        <w:rPr>
          <w:bCs/>
          <w:szCs w:val="28"/>
        </w:rPr>
        <w:t xml:space="preserve"> является состояние очистных сооружений </w:t>
      </w:r>
      <w:r w:rsidR="005365A3" w:rsidRPr="00B377EF">
        <w:t>городского поселения пгт Климово</w:t>
      </w:r>
      <w:r w:rsidRPr="00B377EF">
        <w:rPr>
          <w:bCs/>
          <w:szCs w:val="28"/>
        </w:rPr>
        <w:t>, поскольку создают угрозу экологии.</w:t>
      </w:r>
    </w:p>
    <w:p w:rsidR="003F7091" w:rsidRPr="00B377EF" w:rsidRDefault="003F7091" w:rsidP="009F53EB">
      <w:pPr>
        <w:pStyle w:val="ConsPlusNormal"/>
        <w:widowControl/>
        <w:ind w:firstLine="709"/>
        <w:jc w:val="both"/>
        <w:rPr>
          <w:rFonts w:ascii="Times New Roman" w:hAnsi="Times New Roman" w:cs="Times New Roman"/>
          <w:sz w:val="28"/>
          <w:szCs w:val="28"/>
        </w:rPr>
      </w:pPr>
      <w:r w:rsidRPr="00B377EF">
        <w:rPr>
          <w:rFonts w:ascii="Times New Roman" w:hAnsi="Times New Roman" w:cs="Times New Roman"/>
          <w:sz w:val="28"/>
          <w:szCs w:val="28"/>
        </w:rPr>
        <w:t xml:space="preserve">В общем объеме сточных вод основная доля приходится на предприятия жилищно-коммунального хозяйства и промышленности. Ливневые и талые стоки с водосборной площади нигде не очищаются и ухудшают качество воды в водоемах не меньше, чем промышленные и хозяйственно-бытовые стоки. </w:t>
      </w:r>
    </w:p>
    <w:p w:rsidR="003F7091" w:rsidRPr="00B377EF" w:rsidRDefault="003F7091" w:rsidP="009F53EB">
      <w:pPr>
        <w:tabs>
          <w:tab w:val="left" w:pos="900"/>
        </w:tabs>
        <w:ind w:firstLine="709"/>
        <w:jc w:val="both"/>
        <w:rPr>
          <w:szCs w:val="28"/>
        </w:rPr>
      </w:pPr>
      <w:r w:rsidRPr="00B377EF">
        <w:rPr>
          <w:szCs w:val="28"/>
        </w:rPr>
        <w:t xml:space="preserve">С целью сокращения сброса в водоемы </w:t>
      </w:r>
      <w:r w:rsidR="005365A3" w:rsidRPr="00B377EF">
        <w:t>городского поселения пгт Климово</w:t>
      </w:r>
      <w:r w:rsidRPr="00B377EF">
        <w:rPr>
          <w:szCs w:val="28"/>
        </w:rPr>
        <w:t xml:space="preserve"> неочищенных сточных вод и снижения</w:t>
      </w:r>
      <w:r w:rsidR="00B377EF" w:rsidRPr="00B377EF">
        <w:rPr>
          <w:szCs w:val="28"/>
        </w:rPr>
        <w:t xml:space="preserve"> </w:t>
      </w:r>
      <w:r w:rsidRPr="00B377EF">
        <w:rPr>
          <w:szCs w:val="28"/>
        </w:rPr>
        <w:t xml:space="preserve">экологической напряженности необходимо предусмотреть: </w:t>
      </w:r>
    </w:p>
    <w:p w:rsidR="003F7091" w:rsidRPr="00B377EF" w:rsidRDefault="003F7091" w:rsidP="009F53EB">
      <w:pPr>
        <w:ind w:firstLine="709"/>
        <w:jc w:val="both"/>
        <w:rPr>
          <w:szCs w:val="28"/>
        </w:rPr>
      </w:pPr>
      <w:r w:rsidRPr="00B377EF">
        <w:rPr>
          <w:szCs w:val="28"/>
        </w:rPr>
        <w:t xml:space="preserve">- строительство очистных сооружений </w:t>
      </w:r>
      <w:r w:rsidR="005365A3" w:rsidRPr="00B377EF">
        <w:rPr>
          <w:szCs w:val="28"/>
        </w:rPr>
        <w:t>рп</w:t>
      </w:r>
      <w:r w:rsidRPr="00B377EF">
        <w:rPr>
          <w:szCs w:val="28"/>
        </w:rPr>
        <w:t xml:space="preserve"> Климово (согласно протокола от 22.07.2010г.);</w:t>
      </w:r>
    </w:p>
    <w:p w:rsidR="003F7091" w:rsidRPr="00B377EF" w:rsidRDefault="005365A3" w:rsidP="009F53EB">
      <w:pPr>
        <w:ind w:firstLine="709"/>
        <w:jc w:val="both"/>
        <w:rPr>
          <w:szCs w:val="28"/>
        </w:rPr>
      </w:pPr>
      <w:r w:rsidRPr="00B377EF">
        <w:rPr>
          <w:szCs w:val="28"/>
        </w:rPr>
        <w:t xml:space="preserve">- </w:t>
      </w:r>
      <w:r w:rsidR="003F7091" w:rsidRPr="00B377EF">
        <w:rPr>
          <w:szCs w:val="28"/>
        </w:rPr>
        <w:t>ликвидация выпусков неочищенных сточных вод.</w:t>
      </w:r>
    </w:p>
    <w:p w:rsidR="003F7091" w:rsidRPr="00B377EF" w:rsidRDefault="003F7091" w:rsidP="009F53EB">
      <w:pPr>
        <w:tabs>
          <w:tab w:val="left" w:pos="0"/>
        </w:tabs>
        <w:ind w:firstLine="709"/>
        <w:jc w:val="both"/>
        <w:rPr>
          <w:szCs w:val="28"/>
        </w:rPr>
      </w:pPr>
      <w:r w:rsidRPr="00B377EF">
        <w:rPr>
          <w:szCs w:val="28"/>
        </w:rPr>
        <w:t>- строительство новых и перекладку существующих сетей канализации со сверх- нормативным сроком эксплуатации;</w:t>
      </w:r>
    </w:p>
    <w:p w:rsidR="003F7091" w:rsidRPr="00B377EF" w:rsidRDefault="003F7091" w:rsidP="009F53EB">
      <w:pPr>
        <w:tabs>
          <w:tab w:val="left" w:pos="1005"/>
        </w:tabs>
        <w:ind w:firstLine="709"/>
        <w:jc w:val="both"/>
        <w:rPr>
          <w:szCs w:val="28"/>
        </w:rPr>
      </w:pPr>
      <w:r w:rsidRPr="00B377EF">
        <w:rPr>
          <w:szCs w:val="28"/>
        </w:rPr>
        <w:t>-</w:t>
      </w:r>
      <w:r w:rsidR="00B377EF" w:rsidRPr="00B377EF">
        <w:rPr>
          <w:szCs w:val="28"/>
        </w:rPr>
        <w:t xml:space="preserve"> </w:t>
      </w:r>
      <w:r w:rsidRPr="00B377EF">
        <w:rPr>
          <w:szCs w:val="28"/>
        </w:rPr>
        <w:t>строительство</w:t>
      </w:r>
      <w:r w:rsidR="00B377EF" w:rsidRPr="00B377EF">
        <w:rPr>
          <w:szCs w:val="28"/>
        </w:rPr>
        <w:t xml:space="preserve"> </w:t>
      </w:r>
      <w:r w:rsidRPr="00B377EF">
        <w:rPr>
          <w:szCs w:val="28"/>
        </w:rPr>
        <w:t>локальных очистных сооружений промпредприятий;</w:t>
      </w:r>
    </w:p>
    <w:p w:rsidR="002736F2" w:rsidRPr="00B377EF" w:rsidRDefault="003F7091" w:rsidP="009F53EB">
      <w:pPr>
        <w:ind w:firstLine="709"/>
        <w:jc w:val="both"/>
        <w:rPr>
          <w:szCs w:val="28"/>
        </w:rPr>
      </w:pPr>
      <w:r w:rsidRPr="00B377EF">
        <w:rPr>
          <w:szCs w:val="28"/>
        </w:rPr>
        <w:t>- из неканализованной застройки, оборудованной выгребами, стоки должны вывозиться на специально оборудованные сооружения – сливные станции</w:t>
      </w:r>
      <w:r w:rsidR="002736F2" w:rsidRPr="00B377EF">
        <w:rPr>
          <w:szCs w:val="28"/>
        </w:rPr>
        <w:t xml:space="preserve"> и </w:t>
      </w:r>
      <w:r w:rsidRPr="00B377EF">
        <w:rPr>
          <w:szCs w:val="28"/>
        </w:rPr>
        <w:t>бетонные сборники</w:t>
      </w:r>
      <w:r w:rsidR="002736F2" w:rsidRPr="00B377EF">
        <w:rPr>
          <w:szCs w:val="28"/>
        </w:rPr>
        <w:t>.</w:t>
      </w:r>
    </w:p>
    <w:p w:rsidR="009B41CF" w:rsidRPr="00B377EF" w:rsidRDefault="009B41CF" w:rsidP="009F53EB">
      <w:pPr>
        <w:ind w:firstLine="709"/>
        <w:jc w:val="both"/>
        <w:rPr>
          <w:szCs w:val="28"/>
        </w:rPr>
      </w:pPr>
    </w:p>
    <w:p w:rsidR="00D94C05" w:rsidRPr="00B377EF" w:rsidRDefault="009B41CF" w:rsidP="009F53EB">
      <w:pPr>
        <w:ind w:firstLine="709"/>
        <w:jc w:val="both"/>
        <w:rPr>
          <w:szCs w:val="28"/>
        </w:rPr>
      </w:pPr>
      <w:r w:rsidRPr="00B377EF">
        <w:rPr>
          <w:szCs w:val="28"/>
        </w:rPr>
        <w:t>Выводы:</w:t>
      </w:r>
    </w:p>
    <w:p w:rsidR="001F1DCB" w:rsidRPr="00B377EF" w:rsidRDefault="001F1DCB" w:rsidP="009F53EB">
      <w:pPr>
        <w:ind w:firstLine="709"/>
        <w:jc w:val="both"/>
      </w:pPr>
      <w:r w:rsidRPr="00B377EF">
        <w:rPr>
          <w:szCs w:val="28"/>
        </w:rPr>
        <w:t xml:space="preserve">1. Основную работу по обеспечению стабильного функционирования систем жизнеобеспечения </w:t>
      </w:r>
      <w:r w:rsidR="005365A3" w:rsidRPr="00B377EF">
        <w:t xml:space="preserve">городского поселения пгт Климово </w:t>
      </w:r>
      <w:r w:rsidRPr="00B377EF">
        <w:rPr>
          <w:szCs w:val="28"/>
        </w:rPr>
        <w:t xml:space="preserve">и обслуживанию жилищного фонда организации жилищно-коммунального хозяйства </w:t>
      </w:r>
      <w:r w:rsidR="005365A3" w:rsidRPr="00B377EF">
        <w:t xml:space="preserve">городского поселения пгт Климово </w:t>
      </w:r>
      <w:r w:rsidRPr="00B377EF">
        <w:rPr>
          <w:szCs w:val="28"/>
        </w:rPr>
        <w:t>выполняли в полной мере.</w:t>
      </w:r>
      <w:r w:rsidRPr="00B377EF">
        <w:t xml:space="preserve"> </w:t>
      </w:r>
    </w:p>
    <w:p w:rsidR="001F1DCB" w:rsidRPr="00B377EF" w:rsidRDefault="001F1DCB" w:rsidP="009F53EB">
      <w:pPr>
        <w:ind w:firstLine="709"/>
        <w:jc w:val="both"/>
        <w:rPr>
          <w:szCs w:val="28"/>
        </w:rPr>
      </w:pPr>
      <w:r w:rsidRPr="00B377EF">
        <w:t xml:space="preserve">2. </w:t>
      </w:r>
      <w:r w:rsidR="009B41CF" w:rsidRPr="00B377EF">
        <w:rPr>
          <w:szCs w:val="28"/>
        </w:rPr>
        <w:t xml:space="preserve">По обеспеченности водопроводом территория </w:t>
      </w:r>
      <w:r w:rsidR="005365A3" w:rsidRPr="00B377EF">
        <w:t>городского поселения пгт Климово</w:t>
      </w:r>
      <w:r w:rsidR="009B41CF" w:rsidRPr="00B377EF">
        <w:rPr>
          <w:szCs w:val="28"/>
        </w:rPr>
        <w:t xml:space="preserve"> отнесена к территориям с обеспеченностью от </w:t>
      </w:r>
      <w:r w:rsidR="005365A3" w:rsidRPr="00B377EF">
        <w:rPr>
          <w:szCs w:val="28"/>
        </w:rPr>
        <w:t>9</w:t>
      </w:r>
      <w:r w:rsidR="009B41CF" w:rsidRPr="00B377EF">
        <w:rPr>
          <w:szCs w:val="28"/>
        </w:rPr>
        <w:t xml:space="preserve">0% до </w:t>
      </w:r>
      <w:r w:rsidR="005365A3" w:rsidRPr="00B377EF">
        <w:rPr>
          <w:szCs w:val="28"/>
        </w:rPr>
        <w:t>9</w:t>
      </w:r>
      <w:r w:rsidR="009B41CF" w:rsidRPr="00B377EF">
        <w:rPr>
          <w:szCs w:val="28"/>
        </w:rPr>
        <w:t xml:space="preserve">5%. Хозяйственно-питьевое водоснабжение </w:t>
      </w:r>
      <w:r w:rsidR="005365A3" w:rsidRPr="00B377EF">
        <w:t xml:space="preserve">городского поселения пгт Климово </w:t>
      </w:r>
      <w:r w:rsidR="009B41CF" w:rsidRPr="00B377EF">
        <w:rPr>
          <w:szCs w:val="28"/>
        </w:rPr>
        <w:t xml:space="preserve">базируется на использовании исключительно подземных вод. </w:t>
      </w:r>
    </w:p>
    <w:p w:rsidR="009B41CF" w:rsidRPr="00B377EF" w:rsidRDefault="001F1DCB" w:rsidP="009F53EB">
      <w:pPr>
        <w:ind w:firstLine="709"/>
        <w:jc w:val="both"/>
      </w:pPr>
      <w:r w:rsidRPr="00B377EF">
        <w:rPr>
          <w:szCs w:val="28"/>
        </w:rPr>
        <w:t xml:space="preserve">3. </w:t>
      </w:r>
      <w:r w:rsidR="009B41CF" w:rsidRPr="00B377EF">
        <w:t xml:space="preserve">Для обеспечения </w:t>
      </w:r>
      <w:r w:rsidR="005365A3" w:rsidRPr="00B377EF">
        <w:t>городского поселения пгт Климово</w:t>
      </w:r>
      <w:r w:rsidR="009B41CF" w:rsidRPr="00B377EF">
        <w:t xml:space="preserve"> качественной питьевой водой необходим</w:t>
      </w:r>
      <w:r w:rsidR="005365A3" w:rsidRPr="00B377EF">
        <w:t>а</w:t>
      </w:r>
      <w:r w:rsidR="009B41CF" w:rsidRPr="00B377EF">
        <w:t xml:space="preserve"> </w:t>
      </w:r>
      <w:r w:rsidR="005365A3" w:rsidRPr="00B377EF">
        <w:t>реконструкция</w:t>
      </w:r>
      <w:r w:rsidR="009B41CF" w:rsidRPr="00B377EF">
        <w:t xml:space="preserve"> систем водоснабжения </w:t>
      </w:r>
      <w:r w:rsidR="005365A3" w:rsidRPr="00B377EF">
        <w:t>городского поселения пгт Климово</w:t>
      </w:r>
      <w:r w:rsidR="009B41CF" w:rsidRPr="00B377EF">
        <w:t>, включая строительство, реконструкцию и восстановление систем (водозаборов, водоочистных станций, водоводов, уличной водопроводной сети).</w:t>
      </w:r>
    </w:p>
    <w:p w:rsidR="009B41CF" w:rsidRPr="00B377EF" w:rsidRDefault="001F1DCB" w:rsidP="009F53EB">
      <w:pPr>
        <w:ind w:firstLine="708"/>
        <w:jc w:val="both"/>
        <w:rPr>
          <w:bCs/>
          <w:szCs w:val="28"/>
        </w:rPr>
      </w:pPr>
      <w:r w:rsidRPr="00B377EF">
        <w:rPr>
          <w:bCs/>
          <w:szCs w:val="28"/>
        </w:rPr>
        <w:lastRenderedPageBreak/>
        <w:t xml:space="preserve">4. </w:t>
      </w:r>
      <w:r w:rsidR="009B41CF" w:rsidRPr="00B377EF">
        <w:rPr>
          <w:bCs/>
          <w:szCs w:val="28"/>
        </w:rPr>
        <w:t xml:space="preserve">Основной проблемой водоотведения и всего жилищно-коммунального комплекса </w:t>
      </w:r>
      <w:r w:rsidR="005365A3" w:rsidRPr="00B377EF">
        <w:t>городского поселения пгт Климово</w:t>
      </w:r>
      <w:r w:rsidR="009B41CF" w:rsidRPr="00B377EF">
        <w:rPr>
          <w:bCs/>
          <w:szCs w:val="28"/>
        </w:rPr>
        <w:t xml:space="preserve"> является состояние очистных сооружений </w:t>
      </w:r>
      <w:r w:rsidR="005365A3" w:rsidRPr="00B377EF">
        <w:t>городского поселения пгт Климово</w:t>
      </w:r>
      <w:r w:rsidR="009B41CF" w:rsidRPr="00B377EF">
        <w:rPr>
          <w:bCs/>
          <w:szCs w:val="28"/>
        </w:rPr>
        <w:t>, поскольку создают угрозу экологии.</w:t>
      </w:r>
    </w:p>
    <w:p w:rsidR="009B41CF" w:rsidRPr="00B377EF" w:rsidRDefault="009B41CF" w:rsidP="009F53EB">
      <w:pPr>
        <w:ind w:firstLine="709"/>
        <w:jc w:val="both"/>
        <w:rPr>
          <w:szCs w:val="28"/>
        </w:rPr>
      </w:pPr>
    </w:p>
    <w:p w:rsidR="00D94C05" w:rsidRPr="00B377EF" w:rsidRDefault="00A36EF9" w:rsidP="009F53EB">
      <w:pPr>
        <w:pStyle w:val="ConsPlusNormal"/>
        <w:widowControl/>
        <w:ind w:firstLine="709"/>
        <w:jc w:val="center"/>
        <w:rPr>
          <w:rFonts w:ascii="Times New Roman" w:hAnsi="Times New Roman" w:cs="Times New Roman"/>
          <w:b/>
          <w:sz w:val="28"/>
          <w:szCs w:val="28"/>
        </w:rPr>
      </w:pPr>
      <w:r w:rsidRPr="00B377EF">
        <w:rPr>
          <w:rStyle w:val="30"/>
          <w:rFonts w:ascii="Times New Roman" w:hAnsi="Times New Roman"/>
          <w:iCs/>
          <w:color w:val="auto"/>
          <w:sz w:val="28"/>
          <w:szCs w:val="28"/>
        </w:rPr>
        <w:t>Теплоснабжение</w:t>
      </w:r>
    </w:p>
    <w:p w:rsidR="00D94C05" w:rsidRPr="00B377EF" w:rsidRDefault="00D94C05" w:rsidP="009F53EB">
      <w:pPr>
        <w:pStyle w:val="ConsPlusNormal"/>
        <w:widowControl/>
        <w:ind w:firstLine="709"/>
        <w:jc w:val="both"/>
        <w:rPr>
          <w:rFonts w:ascii="Times New Roman" w:hAnsi="Times New Roman" w:cs="Times New Roman"/>
          <w:b/>
          <w:sz w:val="28"/>
          <w:szCs w:val="28"/>
        </w:rPr>
      </w:pPr>
    </w:p>
    <w:p w:rsidR="00707335" w:rsidRPr="00B377EF" w:rsidRDefault="00707335" w:rsidP="009F53EB">
      <w:pPr>
        <w:ind w:firstLine="709"/>
        <w:jc w:val="both"/>
        <w:rPr>
          <w:szCs w:val="28"/>
        </w:rPr>
      </w:pPr>
      <w:r w:rsidRPr="00B377EF">
        <w:rPr>
          <w:szCs w:val="28"/>
        </w:rPr>
        <w:t xml:space="preserve">Основной задачей теплоснабжающих организаций </w:t>
      </w:r>
      <w:r w:rsidR="00A83E98" w:rsidRPr="00B377EF">
        <w:t xml:space="preserve">городского поселения пгт Климово </w:t>
      </w:r>
      <w:r w:rsidRPr="00B377EF">
        <w:rPr>
          <w:szCs w:val="28"/>
        </w:rPr>
        <w:t xml:space="preserve">является предоставление качественных услуг для населения, предприятий и организаций всех форм собственности по теплообеспечению. </w:t>
      </w:r>
    </w:p>
    <w:p w:rsidR="00707335" w:rsidRPr="00B377EF" w:rsidRDefault="00707335" w:rsidP="009F53EB">
      <w:pPr>
        <w:ind w:firstLine="709"/>
        <w:jc w:val="both"/>
        <w:rPr>
          <w:szCs w:val="28"/>
        </w:rPr>
      </w:pPr>
      <w:r w:rsidRPr="00B377EF">
        <w:rPr>
          <w:szCs w:val="28"/>
        </w:rPr>
        <w:t xml:space="preserve">Источниками тепловой энергии в </w:t>
      </w:r>
      <w:r w:rsidR="00A83E98" w:rsidRPr="00B377EF">
        <w:t xml:space="preserve">городском поселении пгт Климово </w:t>
      </w:r>
      <w:r w:rsidRPr="00B377EF">
        <w:rPr>
          <w:szCs w:val="28"/>
        </w:rPr>
        <w:t>являются квартальные котельные, индивидуальные автономные котлы, электрокотлы и печное отопление.</w:t>
      </w:r>
    </w:p>
    <w:p w:rsidR="00707335" w:rsidRPr="00B377EF" w:rsidRDefault="00707335" w:rsidP="009F53EB">
      <w:pPr>
        <w:ind w:firstLine="709"/>
        <w:jc w:val="both"/>
        <w:rPr>
          <w:szCs w:val="28"/>
        </w:rPr>
      </w:pPr>
      <w:r w:rsidRPr="00B377EF">
        <w:rPr>
          <w:szCs w:val="28"/>
        </w:rPr>
        <w:t xml:space="preserve">На территории </w:t>
      </w:r>
      <w:r w:rsidR="00A83E98" w:rsidRPr="00B377EF">
        <w:t xml:space="preserve">городского поселения пгт Климово </w:t>
      </w:r>
      <w:r w:rsidRPr="00B377EF">
        <w:rPr>
          <w:szCs w:val="28"/>
        </w:rPr>
        <w:t>находятся котельные предприятий непроизводственной сферы.</w:t>
      </w:r>
    </w:p>
    <w:p w:rsidR="00707335" w:rsidRPr="00B377EF" w:rsidRDefault="00707335" w:rsidP="009F53EB">
      <w:pPr>
        <w:ind w:firstLine="709"/>
        <w:jc w:val="both"/>
        <w:rPr>
          <w:szCs w:val="28"/>
        </w:rPr>
      </w:pPr>
      <w:r w:rsidRPr="00B377EF">
        <w:rPr>
          <w:szCs w:val="28"/>
        </w:rPr>
        <w:t>Квартальные котельные предназначены для теплоснабжения жилых зданий и объектов соцкультбыта, все они работают на природном газе; индивидуальные автономные котлы работают: на природном газе, на угле и от электричества. Печи отапливаются дровами.</w:t>
      </w:r>
    </w:p>
    <w:p w:rsidR="00707335" w:rsidRPr="00B377EF" w:rsidRDefault="00707335" w:rsidP="009F53EB">
      <w:pPr>
        <w:ind w:firstLine="709"/>
        <w:jc w:val="both"/>
        <w:rPr>
          <w:szCs w:val="28"/>
        </w:rPr>
      </w:pPr>
      <w:r w:rsidRPr="00B377EF">
        <w:rPr>
          <w:szCs w:val="28"/>
        </w:rPr>
        <w:t xml:space="preserve">Процент износа теплоисточников и тепловых сетей весьма значителен. Централизованное теплоснабжение развито слабо. </w:t>
      </w:r>
    </w:p>
    <w:p w:rsidR="00707335" w:rsidRPr="00B377EF" w:rsidRDefault="00707335" w:rsidP="009F53EB">
      <w:pPr>
        <w:pStyle w:val="ConsPlusNormal"/>
        <w:ind w:firstLine="902"/>
        <w:jc w:val="both"/>
        <w:rPr>
          <w:rFonts w:ascii="Times New Roman" w:hAnsi="Times New Roman" w:cs="Times New Roman"/>
          <w:sz w:val="28"/>
          <w:szCs w:val="28"/>
        </w:rPr>
      </w:pPr>
      <w:r w:rsidRPr="00B377EF">
        <w:rPr>
          <w:rFonts w:ascii="Times New Roman" w:hAnsi="Times New Roman" w:cs="Times New Roman"/>
          <w:sz w:val="28"/>
          <w:szCs w:val="28"/>
        </w:rPr>
        <w:t xml:space="preserve">Дальнейшее развитие теплоснабжения </w:t>
      </w:r>
      <w:r w:rsidR="00A83E98" w:rsidRPr="00B377EF">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базируется на программе технического перевооружения и строительства новых элементов всей структуры теплового хозяйства:</w:t>
      </w:r>
    </w:p>
    <w:p w:rsidR="00707335" w:rsidRPr="00B377EF" w:rsidRDefault="00707335" w:rsidP="009F53EB">
      <w:pPr>
        <w:pStyle w:val="ConsPlusNormal"/>
        <w:numPr>
          <w:ilvl w:val="0"/>
          <w:numId w:val="56"/>
        </w:numPr>
        <w:ind w:left="0" w:firstLine="851"/>
        <w:jc w:val="both"/>
        <w:rPr>
          <w:rFonts w:ascii="Times New Roman" w:hAnsi="Times New Roman" w:cs="Times New Roman"/>
          <w:sz w:val="28"/>
          <w:szCs w:val="28"/>
        </w:rPr>
      </w:pPr>
      <w:r w:rsidRPr="00B377EF">
        <w:rPr>
          <w:rFonts w:ascii="Times New Roman" w:hAnsi="Times New Roman" w:cs="Times New Roman"/>
          <w:sz w:val="28"/>
          <w:szCs w:val="28"/>
        </w:rPr>
        <w:t>необходима модернизация существующих и строительство новых котельных на базе современных высокоэффективных котлоагрегатов, технологий и материалов.</w:t>
      </w:r>
    </w:p>
    <w:p w:rsidR="00707335" w:rsidRPr="00B377EF" w:rsidRDefault="00707335" w:rsidP="009F53EB">
      <w:pPr>
        <w:pStyle w:val="ConsPlusNormal"/>
        <w:numPr>
          <w:ilvl w:val="0"/>
          <w:numId w:val="56"/>
        </w:numPr>
        <w:ind w:left="0" w:firstLine="851"/>
        <w:jc w:val="both"/>
        <w:rPr>
          <w:rFonts w:ascii="Times New Roman" w:hAnsi="Times New Roman" w:cs="Times New Roman"/>
          <w:sz w:val="28"/>
          <w:szCs w:val="28"/>
        </w:rPr>
      </w:pPr>
      <w:r w:rsidRPr="00B377EF">
        <w:rPr>
          <w:rFonts w:ascii="Times New Roman" w:hAnsi="Times New Roman" w:cs="Times New Roman"/>
          <w:sz w:val="28"/>
          <w:szCs w:val="28"/>
        </w:rPr>
        <w:t xml:space="preserve">строительство новых и реконструкция действующих теплоисточников, что улучшит теплоснабжение </w:t>
      </w:r>
      <w:r w:rsidR="00A83E98" w:rsidRPr="00B377EF">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w:t>
      </w:r>
    </w:p>
    <w:p w:rsidR="00B453E4" w:rsidRPr="00B377EF" w:rsidRDefault="00B453E4" w:rsidP="009F53EB">
      <w:pPr>
        <w:pStyle w:val="ConsPlusNormal"/>
        <w:jc w:val="both"/>
        <w:rPr>
          <w:rFonts w:ascii="Times New Roman" w:hAnsi="Times New Roman" w:cs="Times New Roman"/>
          <w:sz w:val="28"/>
          <w:szCs w:val="28"/>
        </w:rPr>
      </w:pPr>
    </w:p>
    <w:p w:rsidR="00B453E4" w:rsidRPr="00B377EF" w:rsidRDefault="00B453E4" w:rsidP="009F53EB">
      <w:pPr>
        <w:pStyle w:val="ConsPlusNormal"/>
        <w:jc w:val="both"/>
        <w:rPr>
          <w:rFonts w:ascii="Times New Roman" w:hAnsi="Times New Roman" w:cs="Times New Roman"/>
          <w:sz w:val="28"/>
          <w:szCs w:val="28"/>
        </w:rPr>
      </w:pPr>
      <w:r w:rsidRPr="00B377EF">
        <w:rPr>
          <w:rFonts w:ascii="Times New Roman" w:hAnsi="Times New Roman" w:cs="Times New Roman"/>
          <w:sz w:val="28"/>
          <w:szCs w:val="28"/>
        </w:rPr>
        <w:t>Выводы:</w:t>
      </w:r>
    </w:p>
    <w:p w:rsidR="00B453E4" w:rsidRPr="00B377EF" w:rsidRDefault="00B453E4" w:rsidP="009F53EB">
      <w:pPr>
        <w:ind w:firstLine="709"/>
        <w:jc w:val="both"/>
        <w:rPr>
          <w:szCs w:val="28"/>
        </w:rPr>
      </w:pPr>
      <w:r w:rsidRPr="00B377EF">
        <w:rPr>
          <w:szCs w:val="28"/>
        </w:rPr>
        <w:t xml:space="preserve">1. Источниками тепловой энергии в </w:t>
      </w:r>
      <w:r w:rsidR="00A83E98" w:rsidRPr="00B377EF">
        <w:t xml:space="preserve">городском поселении пгт Климово </w:t>
      </w:r>
      <w:r w:rsidRPr="00B377EF">
        <w:rPr>
          <w:szCs w:val="28"/>
        </w:rPr>
        <w:t>являются квартальные котельные, индивидуальные автономные котлы, электрокотлы и печное отопление.</w:t>
      </w:r>
    </w:p>
    <w:p w:rsidR="00B453E4" w:rsidRPr="00B377EF" w:rsidRDefault="00B453E4" w:rsidP="009F53EB">
      <w:pPr>
        <w:ind w:firstLine="709"/>
        <w:jc w:val="both"/>
        <w:rPr>
          <w:szCs w:val="28"/>
        </w:rPr>
      </w:pPr>
      <w:r w:rsidRPr="00B377EF">
        <w:rPr>
          <w:szCs w:val="28"/>
        </w:rPr>
        <w:t xml:space="preserve">2. Значителен процент износа теплоисточников и тепловых сетей. Централизованное теплоснабжение развито слабо. </w:t>
      </w:r>
    </w:p>
    <w:p w:rsidR="00B453E4" w:rsidRPr="00B377EF" w:rsidRDefault="00B453E4" w:rsidP="009F53EB">
      <w:pPr>
        <w:ind w:firstLine="709"/>
        <w:jc w:val="both"/>
        <w:rPr>
          <w:szCs w:val="28"/>
        </w:rPr>
      </w:pPr>
      <w:r w:rsidRPr="00B377EF">
        <w:rPr>
          <w:szCs w:val="28"/>
        </w:rPr>
        <w:t>3. Требуется модернизация старых и строительство новых котельных и теплоисточников не только за счет муниципального, но и регионального финансирования.</w:t>
      </w:r>
    </w:p>
    <w:p w:rsidR="008E5E13" w:rsidRPr="00B377EF" w:rsidRDefault="008E5E13" w:rsidP="009F53EB">
      <w:pPr>
        <w:pStyle w:val="ConsPlusNormal"/>
        <w:widowControl/>
        <w:ind w:firstLine="709"/>
        <w:jc w:val="center"/>
        <w:rPr>
          <w:rFonts w:ascii="Times New Roman" w:hAnsi="Times New Roman" w:cs="Times New Roman"/>
          <w:b/>
          <w:sz w:val="28"/>
          <w:szCs w:val="28"/>
        </w:rPr>
      </w:pPr>
    </w:p>
    <w:p w:rsidR="00D94C05" w:rsidRPr="00B377EF" w:rsidRDefault="00A36EF9" w:rsidP="009F53EB">
      <w:pPr>
        <w:pStyle w:val="ConsPlusNormal"/>
        <w:widowControl/>
        <w:ind w:firstLine="709"/>
        <w:jc w:val="center"/>
        <w:rPr>
          <w:rFonts w:ascii="Times New Roman" w:hAnsi="Times New Roman" w:cs="Times New Roman"/>
          <w:b/>
          <w:sz w:val="28"/>
          <w:szCs w:val="28"/>
        </w:rPr>
      </w:pPr>
      <w:r w:rsidRPr="00B377EF">
        <w:rPr>
          <w:rFonts w:ascii="Times New Roman" w:hAnsi="Times New Roman" w:cs="Times New Roman"/>
          <w:b/>
          <w:sz w:val="28"/>
          <w:szCs w:val="28"/>
        </w:rPr>
        <w:t>Электроснабжение</w:t>
      </w:r>
    </w:p>
    <w:p w:rsidR="00D94C05" w:rsidRPr="00B377EF" w:rsidRDefault="00D94C05" w:rsidP="009F53EB">
      <w:pPr>
        <w:pStyle w:val="ConsPlusNormal"/>
        <w:widowControl/>
        <w:ind w:firstLine="709"/>
        <w:jc w:val="both"/>
        <w:rPr>
          <w:rFonts w:ascii="Times New Roman" w:hAnsi="Times New Roman" w:cs="Times New Roman"/>
          <w:b/>
          <w:sz w:val="28"/>
          <w:szCs w:val="28"/>
        </w:rPr>
      </w:pPr>
    </w:p>
    <w:p w:rsidR="00707335" w:rsidRPr="00B377EF" w:rsidRDefault="00707335" w:rsidP="009F53EB">
      <w:pPr>
        <w:ind w:firstLine="902"/>
        <w:jc w:val="both"/>
      </w:pPr>
      <w:r w:rsidRPr="00B377EF">
        <w:t xml:space="preserve">Электроэнергетика является основой функционирования экономики и жизнеобеспечения, поэтому стратегической задачей предприятий </w:t>
      </w:r>
      <w:r w:rsidRPr="00B377EF">
        <w:lastRenderedPageBreak/>
        <w:t>электроэнергетики является бесперебойное и надежное</w:t>
      </w:r>
      <w:r w:rsidR="00B377EF" w:rsidRPr="00B377EF">
        <w:t xml:space="preserve"> </w:t>
      </w:r>
      <w:r w:rsidRPr="00B377EF">
        <w:t xml:space="preserve">обеспечение хозяйствующих субъектов, объектов социальной сферы и населения </w:t>
      </w:r>
      <w:r w:rsidR="00A83E98" w:rsidRPr="00B377EF">
        <w:t>городского поселения пгт Климово</w:t>
      </w:r>
      <w:r w:rsidRPr="00B377EF">
        <w:t xml:space="preserve"> электроэнергией.</w:t>
      </w:r>
    </w:p>
    <w:p w:rsidR="00707335" w:rsidRPr="00B377EF" w:rsidRDefault="00707335" w:rsidP="009F53EB">
      <w:pPr>
        <w:ind w:firstLine="902"/>
        <w:jc w:val="both"/>
      </w:pPr>
      <w:r w:rsidRPr="00B377EF">
        <w:t>Основными факторами, влияющими на рост спроса на электроэнергию в рассматриваемый период до 2030года будет:</w:t>
      </w:r>
    </w:p>
    <w:p w:rsidR="00405FAA" w:rsidRPr="00B377EF" w:rsidRDefault="00707335" w:rsidP="009F53EB">
      <w:pPr>
        <w:ind w:firstLine="902"/>
        <w:jc w:val="both"/>
      </w:pPr>
      <w:r w:rsidRPr="00B377EF">
        <w:t>-</w:t>
      </w:r>
      <w:r w:rsidR="00B453E4" w:rsidRPr="00B377EF">
        <w:t xml:space="preserve"> </w:t>
      </w:r>
      <w:r w:rsidRPr="00B377EF">
        <w:t xml:space="preserve">развитие экономики </w:t>
      </w:r>
      <w:r w:rsidR="00A83E98" w:rsidRPr="00B377EF">
        <w:t>городского поселения пгт Климово</w:t>
      </w:r>
      <w:r w:rsidR="00405FAA" w:rsidRPr="00B377EF">
        <w:t>, создание новых производств</w:t>
      </w:r>
    </w:p>
    <w:p w:rsidR="00707335" w:rsidRPr="00B377EF" w:rsidRDefault="00707335" w:rsidP="009F53EB">
      <w:pPr>
        <w:ind w:firstLine="902"/>
        <w:jc w:val="both"/>
      </w:pPr>
      <w:r w:rsidRPr="00B377EF">
        <w:t>-</w:t>
      </w:r>
      <w:r w:rsidR="00B453E4" w:rsidRPr="00B377EF">
        <w:t xml:space="preserve"> </w:t>
      </w:r>
      <w:r w:rsidRPr="00B377EF">
        <w:t>изменение численности</w:t>
      </w:r>
      <w:r w:rsidR="00B377EF" w:rsidRPr="00B377EF">
        <w:t xml:space="preserve"> </w:t>
      </w:r>
      <w:r w:rsidRPr="00B377EF">
        <w:t>и повышение</w:t>
      </w:r>
      <w:r w:rsidR="00B377EF" w:rsidRPr="00B377EF">
        <w:t xml:space="preserve"> </w:t>
      </w:r>
      <w:r w:rsidRPr="00B377EF">
        <w:t>благосостояния</w:t>
      </w:r>
      <w:r w:rsidR="00B377EF" w:rsidRPr="00B377EF">
        <w:t xml:space="preserve"> </w:t>
      </w:r>
      <w:r w:rsidRPr="00B377EF">
        <w:t>населения.</w:t>
      </w:r>
    </w:p>
    <w:p w:rsidR="00707335" w:rsidRPr="00B377EF" w:rsidRDefault="00707335" w:rsidP="009F53EB">
      <w:pPr>
        <w:ind w:firstLine="902"/>
        <w:jc w:val="both"/>
      </w:pPr>
      <w:r w:rsidRPr="00B377EF">
        <w:t>Электроснабжение потребителей промышленного и сельскохозяйственного комплексов</w:t>
      </w:r>
      <w:r w:rsidR="00B377EF" w:rsidRPr="00B377EF">
        <w:t xml:space="preserve"> </w:t>
      </w:r>
      <w:r w:rsidR="00A83E98" w:rsidRPr="00B377EF">
        <w:t xml:space="preserve">городского поселения пгт Климово </w:t>
      </w:r>
      <w:r w:rsidRPr="00B377EF">
        <w:t>на перспективу будет обеспечиваться от существующих сетей и подстанций</w:t>
      </w:r>
      <w:r w:rsidR="00B377EF" w:rsidRPr="00B377EF">
        <w:t xml:space="preserve"> </w:t>
      </w:r>
      <w:r w:rsidR="0063769F" w:rsidRPr="0063769F">
        <w:t>Филиала ООО «БрянскЭлектро» в г. Брянск</w:t>
      </w:r>
      <w:r w:rsidRPr="00B377EF">
        <w:t>.</w:t>
      </w:r>
    </w:p>
    <w:p w:rsidR="00707335" w:rsidRPr="00B377EF" w:rsidRDefault="00707335" w:rsidP="009F53EB">
      <w:pPr>
        <w:ind w:firstLine="902"/>
        <w:jc w:val="both"/>
      </w:pPr>
      <w:r w:rsidRPr="00B377EF">
        <w:t xml:space="preserve">Для повышения технического уровня и состояния электросетевых объектов необходимо выполнить замену морально и физически устаревшего электросетевого оборудования, а также обеспечить ПС 35кВ однократным сетевым резервированием, ТУ, ТС и оборудовать трансформаторы устройствами РПН. </w:t>
      </w:r>
    </w:p>
    <w:p w:rsidR="00707335" w:rsidRPr="00B377EF" w:rsidRDefault="00707335" w:rsidP="009F53EB">
      <w:pPr>
        <w:ind w:firstLine="902"/>
        <w:jc w:val="both"/>
      </w:pPr>
      <w:r w:rsidRPr="00B377EF">
        <w:t>В целях повышения надежности и обеспечения бесперебойного электроснабжения, снижения</w:t>
      </w:r>
      <w:r w:rsidR="00B377EF" w:rsidRPr="00B377EF">
        <w:t xml:space="preserve"> </w:t>
      </w:r>
      <w:r w:rsidRPr="00B377EF">
        <w:t xml:space="preserve">потерь при передаче электроэнергии, сокращения эксплуатационных расходов и предотвращения отключений на линиях электропередачи 0,4-10 кВ при воздействии стихийных явлений, целесообразно использовать при строительстве новых линий самонесущий изолированный провод (СИП). </w:t>
      </w:r>
    </w:p>
    <w:p w:rsidR="00B453E4" w:rsidRPr="00B377EF" w:rsidRDefault="00B453E4" w:rsidP="009F53EB">
      <w:pPr>
        <w:ind w:firstLine="902"/>
        <w:jc w:val="both"/>
      </w:pPr>
    </w:p>
    <w:p w:rsidR="00B453E4" w:rsidRPr="00B377EF" w:rsidRDefault="00B453E4" w:rsidP="009F53EB">
      <w:pPr>
        <w:ind w:firstLine="902"/>
        <w:jc w:val="both"/>
      </w:pPr>
      <w:r w:rsidRPr="00B377EF">
        <w:t>Выводы:</w:t>
      </w:r>
    </w:p>
    <w:p w:rsidR="00B453E4" w:rsidRPr="00B377EF" w:rsidRDefault="00B453E4" w:rsidP="009F53EB">
      <w:pPr>
        <w:ind w:firstLine="902"/>
        <w:jc w:val="both"/>
        <w:rPr>
          <w:bCs/>
        </w:rPr>
      </w:pPr>
      <w:r w:rsidRPr="00B377EF">
        <w:t xml:space="preserve">1. Электроэнергетика является важной системообразующей экономической структурой для </w:t>
      </w:r>
      <w:r w:rsidR="00A83E98" w:rsidRPr="00B377EF">
        <w:t>городского поселения пгт Климово</w:t>
      </w:r>
      <w:r w:rsidRPr="00B377EF">
        <w:t>,</w:t>
      </w:r>
      <w:r w:rsidR="00B377EF" w:rsidRPr="00B377EF">
        <w:t xml:space="preserve"> </w:t>
      </w:r>
      <w:r w:rsidRPr="00B377EF">
        <w:t>требующей межрегионального взаимодействия на уровне Брянской области, которая является</w:t>
      </w:r>
      <w:r w:rsidR="00B377EF" w:rsidRPr="00B377EF">
        <w:t xml:space="preserve"> </w:t>
      </w:r>
      <w:r w:rsidRPr="00B377EF">
        <w:t>энергодефицитным регионом.</w:t>
      </w:r>
      <w:r w:rsidR="00B377EF" w:rsidRPr="00B377EF">
        <w:t xml:space="preserve"> </w:t>
      </w:r>
    </w:p>
    <w:p w:rsidR="00D23FAD" w:rsidRPr="00B377EF" w:rsidRDefault="00D23FAD" w:rsidP="009F53EB">
      <w:pPr>
        <w:ind w:firstLine="902"/>
        <w:jc w:val="both"/>
      </w:pPr>
      <w:r w:rsidRPr="00B377EF">
        <w:rPr>
          <w:bCs/>
        </w:rPr>
        <w:t xml:space="preserve">2. </w:t>
      </w:r>
      <w:r w:rsidR="00B453E4" w:rsidRPr="00B377EF">
        <w:rPr>
          <w:bCs/>
        </w:rPr>
        <w:t>Проблемой является медленная модернизация инфраструктурн</w:t>
      </w:r>
      <w:r w:rsidR="004218F9" w:rsidRPr="00B377EF">
        <w:rPr>
          <w:bCs/>
        </w:rPr>
        <w:t>ой</w:t>
      </w:r>
      <w:r w:rsidR="00B453E4" w:rsidRPr="00B377EF">
        <w:rPr>
          <w:bCs/>
        </w:rPr>
        <w:t xml:space="preserve"> отрасл</w:t>
      </w:r>
      <w:r w:rsidR="004218F9" w:rsidRPr="00B377EF">
        <w:rPr>
          <w:bCs/>
        </w:rPr>
        <w:t>и</w:t>
      </w:r>
      <w:r w:rsidR="00B453E4" w:rsidRPr="00B377EF">
        <w:rPr>
          <w:bCs/>
        </w:rPr>
        <w:t xml:space="preserve"> экономики - электроэнергетики</w:t>
      </w:r>
      <w:r w:rsidRPr="00B377EF">
        <w:t>.</w:t>
      </w:r>
    </w:p>
    <w:p w:rsidR="00D23FAD" w:rsidRPr="00B377EF" w:rsidRDefault="00D23FAD" w:rsidP="009F53EB">
      <w:pPr>
        <w:ind w:firstLine="902"/>
        <w:jc w:val="both"/>
      </w:pPr>
      <w:r w:rsidRPr="00B377EF">
        <w:t xml:space="preserve">3. </w:t>
      </w:r>
      <w:r w:rsidR="00B453E4" w:rsidRPr="00B377EF">
        <w:t xml:space="preserve">Необходимо обеспечить полное и надежное обеспечение населения </w:t>
      </w:r>
      <w:r w:rsidR="00A83E98" w:rsidRPr="00B377EF">
        <w:t xml:space="preserve">городского поселения пгт Климово </w:t>
      </w:r>
      <w:r w:rsidR="00B453E4" w:rsidRPr="00B377EF">
        <w:t>энергоресурсами по доступным и вместе с тем стимул</w:t>
      </w:r>
      <w:r w:rsidRPr="00B377EF">
        <w:t>ирующим энергосбережение ценам.</w:t>
      </w:r>
    </w:p>
    <w:p w:rsidR="00D23FAD" w:rsidRPr="00B377EF" w:rsidRDefault="00D23FAD" w:rsidP="009F53EB">
      <w:pPr>
        <w:ind w:firstLine="902"/>
        <w:jc w:val="both"/>
      </w:pPr>
      <w:r w:rsidRPr="00B377EF">
        <w:t xml:space="preserve">4. Требуется </w:t>
      </w:r>
      <w:r w:rsidR="00B453E4" w:rsidRPr="00B377EF">
        <w:t>снижение удельных затрат на использование энергоресурсов за счет рационализации их потребления, применения энергосберег</w:t>
      </w:r>
      <w:r w:rsidRPr="00B377EF">
        <w:t>ающих технологий и оборудования.</w:t>
      </w:r>
    </w:p>
    <w:p w:rsidR="00B453E4" w:rsidRPr="00B377EF" w:rsidRDefault="00D23FAD" w:rsidP="009F53EB">
      <w:pPr>
        <w:ind w:firstLine="902"/>
        <w:jc w:val="both"/>
      </w:pPr>
      <w:r w:rsidRPr="00B377EF">
        <w:t xml:space="preserve">5. Необходимо разработать систему стимулирования </w:t>
      </w:r>
      <w:r w:rsidR="00B453E4" w:rsidRPr="00B377EF">
        <w:t>и поддержк</w:t>
      </w:r>
      <w:r w:rsidRPr="00B377EF">
        <w:t xml:space="preserve">и </w:t>
      </w:r>
      <w:r w:rsidR="00B453E4" w:rsidRPr="00B377EF">
        <w:t xml:space="preserve">стратегических инициатив в сфере инвестиционной, инновационной и энергосберегающей активности потребителей на территории </w:t>
      </w:r>
      <w:r w:rsidR="00A83E98" w:rsidRPr="00B377EF">
        <w:t>городского поселения пгт Климово</w:t>
      </w:r>
      <w:r w:rsidR="00B453E4" w:rsidRPr="00B377EF">
        <w:t>.</w:t>
      </w:r>
    </w:p>
    <w:p w:rsidR="00D23FAD" w:rsidRPr="00B377EF" w:rsidRDefault="00D23FAD" w:rsidP="009F53EB">
      <w:pPr>
        <w:ind w:firstLine="709"/>
        <w:jc w:val="center"/>
        <w:rPr>
          <w:b/>
          <w:szCs w:val="28"/>
        </w:rPr>
      </w:pPr>
    </w:p>
    <w:p w:rsidR="00D94C05" w:rsidRPr="00B377EF" w:rsidRDefault="00D94C05" w:rsidP="009F53EB">
      <w:pPr>
        <w:ind w:firstLine="709"/>
        <w:jc w:val="center"/>
        <w:rPr>
          <w:b/>
          <w:szCs w:val="28"/>
        </w:rPr>
      </w:pPr>
      <w:r w:rsidRPr="00B377EF">
        <w:rPr>
          <w:b/>
          <w:szCs w:val="28"/>
        </w:rPr>
        <w:t>Дорожное</w:t>
      </w:r>
      <w:r w:rsidR="00B377EF" w:rsidRPr="00B377EF">
        <w:rPr>
          <w:b/>
          <w:szCs w:val="28"/>
        </w:rPr>
        <w:t xml:space="preserve"> </w:t>
      </w:r>
      <w:r w:rsidRPr="00B377EF">
        <w:rPr>
          <w:b/>
          <w:szCs w:val="28"/>
        </w:rPr>
        <w:t>хозяйство</w:t>
      </w:r>
    </w:p>
    <w:p w:rsidR="00BD11BB" w:rsidRPr="00B377EF" w:rsidRDefault="00BD11BB" w:rsidP="009F53EB">
      <w:pPr>
        <w:ind w:firstLine="709"/>
        <w:jc w:val="center"/>
        <w:rPr>
          <w:b/>
          <w:szCs w:val="28"/>
        </w:rPr>
      </w:pPr>
    </w:p>
    <w:p w:rsidR="00707335" w:rsidRPr="00B377EF" w:rsidRDefault="00A83E98" w:rsidP="009F53EB">
      <w:pPr>
        <w:ind w:firstLine="851"/>
        <w:jc w:val="both"/>
      </w:pPr>
      <w:r w:rsidRPr="00B377EF">
        <w:lastRenderedPageBreak/>
        <w:t xml:space="preserve">Городское поселение пгт Климово </w:t>
      </w:r>
      <w:r w:rsidR="0020196D" w:rsidRPr="00B377EF">
        <w:t>имеют подъездные пути с твердым покрытием от основных дорог</w:t>
      </w:r>
      <w:r w:rsidR="00707335" w:rsidRPr="00B377EF">
        <w:t>.</w:t>
      </w:r>
    </w:p>
    <w:p w:rsidR="00E956B1" w:rsidRPr="00B377EF" w:rsidRDefault="008C6666" w:rsidP="009F53EB">
      <w:pPr>
        <w:ind w:firstLine="851"/>
        <w:jc w:val="both"/>
      </w:pPr>
      <w:r w:rsidRPr="00B377EF">
        <w:t>О</w:t>
      </w:r>
      <w:r w:rsidR="0020196D" w:rsidRPr="00B377EF">
        <w:t>бщая протяженность сети</w:t>
      </w:r>
      <w:r w:rsidRPr="00B377EF">
        <w:t xml:space="preserve"> дорог </w:t>
      </w:r>
      <w:r w:rsidR="00A83E98" w:rsidRPr="00B377EF">
        <w:t>городского поселения пгт Климово</w:t>
      </w:r>
      <w:r w:rsidR="00B377EF" w:rsidRPr="00B377EF">
        <w:t xml:space="preserve"> </w:t>
      </w:r>
      <w:r w:rsidR="0020196D" w:rsidRPr="00B377EF">
        <w:t xml:space="preserve">- </w:t>
      </w:r>
      <w:r w:rsidR="00A83E98" w:rsidRPr="00B377EF">
        <w:t xml:space="preserve">80 </w:t>
      </w:r>
      <w:r w:rsidR="0020196D" w:rsidRPr="00B377EF">
        <w:t>км.</w:t>
      </w:r>
    </w:p>
    <w:p w:rsidR="0020196D" w:rsidRPr="00B377EF" w:rsidRDefault="0020196D" w:rsidP="009F53EB">
      <w:pPr>
        <w:ind w:firstLine="851"/>
        <w:jc w:val="both"/>
        <w:rPr>
          <w:szCs w:val="28"/>
        </w:rPr>
      </w:pPr>
      <w:r w:rsidRPr="00B377EF">
        <w:rPr>
          <w:szCs w:val="28"/>
        </w:rPr>
        <w:t>Обслуживанием</w:t>
      </w:r>
      <w:r w:rsidR="00B377EF" w:rsidRPr="00B377EF">
        <w:rPr>
          <w:szCs w:val="28"/>
        </w:rPr>
        <w:t xml:space="preserve"> </w:t>
      </w:r>
      <w:r w:rsidRPr="00B377EF">
        <w:rPr>
          <w:szCs w:val="28"/>
        </w:rPr>
        <w:t>автодорог занимается МУП «Благоустройство ».</w:t>
      </w:r>
      <w:r w:rsidRPr="00B377EF">
        <w:rPr>
          <w:szCs w:val="28"/>
        </w:rPr>
        <w:tab/>
      </w:r>
    </w:p>
    <w:p w:rsidR="0020196D" w:rsidRPr="00B377EF" w:rsidRDefault="0020196D" w:rsidP="009F53EB">
      <w:pPr>
        <w:ind w:firstLine="851"/>
        <w:jc w:val="both"/>
        <w:rPr>
          <w:szCs w:val="28"/>
        </w:rPr>
      </w:pPr>
      <w:r w:rsidRPr="00B377EF">
        <w:rPr>
          <w:szCs w:val="28"/>
        </w:rPr>
        <w:t xml:space="preserve">Важное значение в </w:t>
      </w:r>
      <w:r w:rsidR="00A83E98" w:rsidRPr="00B377EF">
        <w:t>городском поселении пгт Климово</w:t>
      </w:r>
      <w:r w:rsidRPr="00B377EF">
        <w:rPr>
          <w:szCs w:val="28"/>
        </w:rPr>
        <w:t xml:space="preserve"> имеет строительство и ремонт дорог</w:t>
      </w:r>
      <w:r w:rsidRPr="00B377EF">
        <w:rPr>
          <w:bCs/>
          <w:szCs w:val="28"/>
        </w:rPr>
        <w:t xml:space="preserve">: за три года 2015 – 2017 годы в </w:t>
      </w:r>
      <w:r w:rsidR="00A83E98" w:rsidRPr="00B377EF">
        <w:t xml:space="preserve">городском поселении пгт Климово </w:t>
      </w:r>
      <w:r w:rsidRPr="00B377EF">
        <w:rPr>
          <w:bCs/>
          <w:szCs w:val="28"/>
        </w:rPr>
        <w:t xml:space="preserve">отремонтировано около </w:t>
      </w:r>
      <w:r w:rsidR="00A83E98" w:rsidRPr="00B377EF">
        <w:rPr>
          <w:bCs/>
          <w:szCs w:val="28"/>
        </w:rPr>
        <w:t>3</w:t>
      </w:r>
      <w:r w:rsidRPr="00B377EF">
        <w:rPr>
          <w:bCs/>
          <w:szCs w:val="28"/>
        </w:rPr>
        <w:t xml:space="preserve"> км муниципальных дорог </w:t>
      </w:r>
      <w:r w:rsidR="00A83E98" w:rsidRPr="00B377EF">
        <w:rPr>
          <w:bCs/>
          <w:szCs w:val="28"/>
        </w:rPr>
        <w:t>в оом числе</w:t>
      </w:r>
      <w:r w:rsidRPr="00B377EF">
        <w:rPr>
          <w:szCs w:val="28"/>
        </w:rPr>
        <w:t xml:space="preserve">, выполнены работы по ремонту автодороги ул. Первомайской в рп Климово, выполнен ямочный ремонт улиц в рп Климово, выполнены работы по благоустройству прилегающих территорий к жилым домам, магазинам и социальным учреждениям </w:t>
      </w:r>
    </w:p>
    <w:p w:rsidR="0020196D" w:rsidRPr="00B377EF" w:rsidRDefault="0020196D" w:rsidP="009F53EB">
      <w:pPr>
        <w:ind w:firstLine="851"/>
        <w:jc w:val="both"/>
        <w:rPr>
          <w:szCs w:val="28"/>
        </w:rPr>
      </w:pPr>
      <w:r w:rsidRPr="00B377EF">
        <w:rPr>
          <w:szCs w:val="28"/>
        </w:rPr>
        <w:t xml:space="preserve">В </w:t>
      </w:r>
      <w:r w:rsidR="00A83E98" w:rsidRPr="00B377EF">
        <w:t xml:space="preserve">городском поселении пгт Климово </w:t>
      </w:r>
      <w:r w:rsidRPr="00B377EF">
        <w:rPr>
          <w:szCs w:val="28"/>
        </w:rPr>
        <w:t>планируется продолжить строительство и ремонт автодорог областного и местного значения:</w:t>
      </w:r>
      <w:r w:rsidR="00435FD6" w:rsidRPr="00B377EF">
        <w:rPr>
          <w:szCs w:val="28"/>
        </w:rPr>
        <w:t xml:space="preserve"> </w:t>
      </w:r>
      <w:r w:rsidRPr="00B377EF">
        <w:rPr>
          <w:szCs w:val="28"/>
        </w:rPr>
        <w:t>по областной подпрограмме «Автомобильные дороги» в 2018г закончен ремонт автодороги рп Климово ул. Первомайская, 2 очередь протяженностью 1 км, на сумму</w:t>
      </w:r>
      <w:r w:rsidR="008C6666" w:rsidRPr="00B377EF">
        <w:rPr>
          <w:szCs w:val="28"/>
        </w:rPr>
        <w:t xml:space="preserve"> более 11 млн. руб.</w:t>
      </w:r>
    </w:p>
    <w:p w:rsidR="00F70250" w:rsidRPr="00B377EF" w:rsidRDefault="00F70250" w:rsidP="009F53EB">
      <w:pPr>
        <w:ind w:firstLine="851"/>
        <w:jc w:val="both"/>
      </w:pPr>
    </w:p>
    <w:p w:rsidR="00F70250" w:rsidRPr="00B377EF" w:rsidRDefault="00F70250" w:rsidP="009F53EB">
      <w:pPr>
        <w:ind w:firstLine="851"/>
        <w:jc w:val="both"/>
      </w:pPr>
      <w:r w:rsidRPr="00B377EF">
        <w:t>Выводы:</w:t>
      </w:r>
    </w:p>
    <w:p w:rsidR="00F70250" w:rsidRPr="00B377EF" w:rsidRDefault="00F70250" w:rsidP="009F53EB">
      <w:pPr>
        <w:ind w:firstLine="851"/>
        <w:jc w:val="both"/>
        <w:rPr>
          <w:szCs w:val="28"/>
        </w:rPr>
      </w:pPr>
      <w:r w:rsidRPr="00B377EF">
        <w:t xml:space="preserve">1. </w:t>
      </w:r>
      <w:r w:rsidR="00A83E98" w:rsidRPr="00B377EF">
        <w:t xml:space="preserve">Городское поселение пгт Климово </w:t>
      </w:r>
      <w:r w:rsidRPr="00B377EF">
        <w:t>имеют подъездные пути с твердым покрытием от основных дорог.</w:t>
      </w:r>
    </w:p>
    <w:p w:rsidR="00F70250" w:rsidRPr="00B377EF" w:rsidRDefault="00F70250" w:rsidP="009F53EB">
      <w:pPr>
        <w:ind w:firstLine="851"/>
        <w:jc w:val="both"/>
      </w:pPr>
      <w:r w:rsidRPr="00B377EF">
        <w:rPr>
          <w:szCs w:val="28"/>
        </w:rPr>
        <w:t>2. Своевременно выполняются ремонтные и строительные работы, работы по благоустройству прилегающих территорий.</w:t>
      </w:r>
    </w:p>
    <w:p w:rsidR="008E5E13" w:rsidRPr="00B377EF" w:rsidRDefault="00F70250" w:rsidP="009F53EB">
      <w:pPr>
        <w:ind w:firstLine="851"/>
        <w:jc w:val="both"/>
        <w:rPr>
          <w:b/>
          <w:sz w:val="16"/>
          <w:szCs w:val="16"/>
        </w:rPr>
      </w:pPr>
      <w:r w:rsidRPr="00B377EF">
        <w:rPr>
          <w:szCs w:val="28"/>
        </w:rPr>
        <w:t xml:space="preserve">3. Требуется </w:t>
      </w:r>
      <w:r w:rsidRPr="00B377EF">
        <w:rPr>
          <w:szCs w:val="28"/>
          <w:shd w:val="clear" w:color="auto" w:fill="FFFFFF"/>
        </w:rPr>
        <w:t>развитие и модернизация сети автомобильных дорог общего пользования местного значения</w:t>
      </w:r>
      <w:r w:rsidR="00567EF0" w:rsidRPr="00B377EF">
        <w:rPr>
          <w:szCs w:val="28"/>
          <w:shd w:val="clear" w:color="auto" w:fill="FFFFFF"/>
        </w:rPr>
        <w:t>.</w:t>
      </w:r>
    </w:p>
    <w:p w:rsidR="00A83E98" w:rsidRPr="00B377EF" w:rsidRDefault="00A83E98" w:rsidP="009F53EB">
      <w:pPr>
        <w:pStyle w:val="a6"/>
        <w:ind w:firstLine="0"/>
        <w:jc w:val="center"/>
        <w:rPr>
          <w:b/>
          <w:sz w:val="16"/>
          <w:szCs w:val="16"/>
        </w:rPr>
      </w:pPr>
    </w:p>
    <w:p w:rsidR="00D94C05" w:rsidRPr="00B377EF" w:rsidRDefault="00D94C05" w:rsidP="009F53EB">
      <w:pPr>
        <w:pStyle w:val="a6"/>
        <w:ind w:firstLine="0"/>
        <w:jc w:val="center"/>
        <w:rPr>
          <w:b/>
          <w:szCs w:val="28"/>
        </w:rPr>
      </w:pPr>
      <w:r w:rsidRPr="00B377EF">
        <w:rPr>
          <w:b/>
          <w:szCs w:val="28"/>
        </w:rPr>
        <w:t>Здравоохранение</w:t>
      </w:r>
    </w:p>
    <w:p w:rsidR="00165165" w:rsidRPr="00B377EF" w:rsidRDefault="00165165" w:rsidP="009F53EB">
      <w:pPr>
        <w:pStyle w:val="a6"/>
        <w:ind w:firstLine="0"/>
      </w:pPr>
    </w:p>
    <w:p w:rsidR="00D94C05" w:rsidRPr="00B377EF" w:rsidRDefault="00D94C05" w:rsidP="009F53EB">
      <w:pPr>
        <w:pStyle w:val="a6"/>
        <w:ind w:firstLine="851"/>
      </w:pPr>
      <w:r w:rsidRPr="00B377EF">
        <w:t>Важным элементом социальной инфраструктуры общества является медицинское обеспечение населения. Его результат прямо отражается на уровне заболеваемости населения и уровне естественного прироста или</w:t>
      </w:r>
      <w:r w:rsidR="00B377EF" w:rsidRPr="00B377EF">
        <w:t xml:space="preserve"> </w:t>
      </w:r>
      <w:r w:rsidRPr="00B377EF">
        <w:t xml:space="preserve">убыли населения. </w:t>
      </w:r>
    </w:p>
    <w:p w:rsidR="00881AD5" w:rsidRPr="00B377EF" w:rsidRDefault="00881AD5" w:rsidP="009F53EB">
      <w:pPr>
        <w:tabs>
          <w:tab w:val="left" w:pos="1276"/>
        </w:tabs>
        <w:suppressAutoHyphens w:val="0"/>
        <w:ind w:right="-187" w:firstLine="851"/>
        <w:jc w:val="both"/>
      </w:pPr>
      <w:r w:rsidRPr="00B377EF">
        <w:t>Центром предоставления отдельных массовых видов медицинских услуг и базовым центром врачей общей практики является Климовская центральная районная больница;</w:t>
      </w:r>
    </w:p>
    <w:p w:rsidR="00CC3DA3" w:rsidRPr="00B377EF" w:rsidRDefault="00881AD5" w:rsidP="009F53EB">
      <w:pPr>
        <w:pStyle w:val="a6"/>
        <w:ind w:firstLine="851"/>
        <w:rPr>
          <w:spacing w:val="-4"/>
        </w:rPr>
      </w:pPr>
      <w:r w:rsidRPr="00B377EF">
        <w:rPr>
          <w:spacing w:val="-4"/>
        </w:rPr>
        <w:t xml:space="preserve">Основные </w:t>
      </w:r>
      <w:r w:rsidR="00CC3DA3" w:rsidRPr="00B377EF">
        <w:rPr>
          <w:spacing w:val="-4"/>
        </w:rPr>
        <w:t xml:space="preserve">показатели деятельности больницы представлены в таблице </w:t>
      </w:r>
      <w:r w:rsidR="004A29CA" w:rsidRPr="00B377EF">
        <w:rPr>
          <w:spacing w:val="-4"/>
        </w:rPr>
        <w:t>1</w:t>
      </w:r>
      <w:r w:rsidR="002032A6">
        <w:rPr>
          <w:spacing w:val="-4"/>
        </w:rPr>
        <w:t>1</w:t>
      </w:r>
      <w:r w:rsidR="00CC3DA3" w:rsidRPr="00B377EF">
        <w:rPr>
          <w:spacing w:val="-4"/>
        </w:rPr>
        <w:t>.</w:t>
      </w:r>
    </w:p>
    <w:p w:rsidR="006B7704" w:rsidRPr="00B377EF" w:rsidRDefault="006B7704" w:rsidP="009F53EB">
      <w:pPr>
        <w:pStyle w:val="a6"/>
        <w:ind w:firstLine="0"/>
        <w:jc w:val="center"/>
      </w:pPr>
    </w:p>
    <w:p w:rsidR="00CC3DA3" w:rsidRPr="00B377EF" w:rsidRDefault="00CC3DA3" w:rsidP="009F53EB">
      <w:pPr>
        <w:pStyle w:val="a6"/>
        <w:ind w:firstLine="0"/>
        <w:jc w:val="center"/>
        <w:rPr>
          <w:szCs w:val="28"/>
          <w:lang w:eastAsia="ru-RU"/>
        </w:rPr>
      </w:pPr>
      <w:r w:rsidRPr="00B377EF">
        <w:t xml:space="preserve">Таблица </w:t>
      </w:r>
      <w:r w:rsidR="004A29CA" w:rsidRPr="00B377EF">
        <w:t>1</w:t>
      </w:r>
      <w:r w:rsidR="002032A6">
        <w:t>1</w:t>
      </w:r>
      <w:r w:rsidRPr="00B377EF">
        <w:t xml:space="preserve"> - </w:t>
      </w:r>
      <w:r w:rsidRPr="00B377EF">
        <w:rPr>
          <w:szCs w:val="28"/>
          <w:shd w:val="clear" w:color="auto" w:fill="FFFFFF"/>
        </w:rPr>
        <w:t>Критерии доступности и качества медицинской помощи</w:t>
      </w:r>
      <w:r w:rsidR="00881AD5" w:rsidRPr="00B377EF">
        <w:rPr>
          <w:szCs w:val="28"/>
          <w:shd w:val="clear" w:color="auto" w:fill="FFFFFF"/>
        </w:rPr>
        <w:t xml:space="preserve">, </w:t>
      </w:r>
      <w:r w:rsidR="00881AD5" w:rsidRPr="00B377EF">
        <w:rPr>
          <w:szCs w:val="28"/>
          <w:lang w:eastAsia="ru-RU"/>
        </w:rPr>
        <w:t>на 10 тыс. человек населения</w:t>
      </w:r>
    </w:p>
    <w:p w:rsidR="003051D3" w:rsidRPr="00B377EF" w:rsidRDefault="003051D3" w:rsidP="009F53EB">
      <w:pPr>
        <w:pStyle w:val="a6"/>
        <w:ind w:firstLine="0"/>
        <w:jc w:val="center"/>
        <w:rPr>
          <w:szCs w:val="28"/>
          <w:shd w:val="clear" w:color="auto" w:fill="FFFFFF"/>
        </w:rPr>
      </w:pPr>
    </w:p>
    <w:tbl>
      <w:tblPr>
        <w:tblW w:w="965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402"/>
        <w:gridCol w:w="1417"/>
        <w:gridCol w:w="1418"/>
        <w:gridCol w:w="1417"/>
      </w:tblGrid>
      <w:tr w:rsidR="00881AD5" w:rsidRPr="00B377EF" w:rsidTr="00881AD5">
        <w:trPr>
          <w:tblHeader/>
        </w:trPr>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Наименование критерия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Целевое</w:t>
            </w:r>
          </w:p>
          <w:p w:rsidR="00881AD5" w:rsidRPr="00B377EF" w:rsidRDefault="00881AD5" w:rsidP="009F53EB">
            <w:pPr>
              <w:suppressAutoHyphens w:val="0"/>
              <w:jc w:val="center"/>
              <w:rPr>
                <w:bCs/>
                <w:sz w:val="24"/>
                <w:lang w:eastAsia="ru-RU"/>
              </w:rPr>
            </w:pPr>
            <w:r w:rsidRPr="00B377EF">
              <w:rPr>
                <w:bCs/>
                <w:sz w:val="24"/>
                <w:lang w:eastAsia="ru-RU"/>
              </w:rPr>
              <w:t>значение</w:t>
            </w:r>
          </w:p>
          <w:p w:rsidR="00881AD5" w:rsidRPr="00B377EF" w:rsidRDefault="00881AD5" w:rsidP="009F53EB">
            <w:pPr>
              <w:suppressAutoHyphens w:val="0"/>
              <w:jc w:val="center"/>
              <w:rPr>
                <w:bCs/>
                <w:sz w:val="24"/>
                <w:lang w:eastAsia="ru-RU"/>
              </w:rPr>
            </w:pPr>
            <w:r w:rsidRPr="00B377EF">
              <w:rPr>
                <w:bCs/>
                <w:sz w:val="24"/>
                <w:lang w:eastAsia="ru-RU"/>
              </w:rPr>
              <w:t>на 2018год</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Целевое значение на 2019год</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Целевое значение на 2020год</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Обеспеченность населения врачами</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34,0</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34,8</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35,0</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городского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32,8</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33,0</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33,3</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сельского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1,7</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1,8</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1,9</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lastRenderedPageBreak/>
              <w:t>оказывающими медицинскую помощь в амбулаторных условиях – всего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20,4</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20,6</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20,8</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городского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19,1</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19,4</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19,5</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сельского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1,4</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1,5</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1,6</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оказывающими медицинскую помощь в стационарных условиях – всего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13,1</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13,2</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13,3</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городского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12,8</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12,9</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13,0</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сельского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0,3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0,4</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0,5</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Обеспеченность населения средним медицинским персоналом – всего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104,7</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105,0</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105,2</w:t>
            </w:r>
          </w:p>
        </w:tc>
      </w:tr>
      <w:tr w:rsidR="00881AD5" w:rsidRPr="00B377EF" w:rsidTr="00881AD5">
        <w:tc>
          <w:tcPr>
            <w:tcW w:w="54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rPr>
                <w:bCs/>
                <w:sz w:val="24"/>
                <w:lang w:eastAsia="ru-RU"/>
              </w:rPr>
            </w:pPr>
            <w:r w:rsidRPr="00B377EF">
              <w:rPr>
                <w:bCs/>
                <w:sz w:val="24"/>
                <w:lang w:eastAsia="ru-RU"/>
              </w:rPr>
              <w:t>городского населения</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95,1</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95,3</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81AD5" w:rsidRPr="00B377EF" w:rsidRDefault="00881AD5" w:rsidP="009F53EB">
            <w:pPr>
              <w:suppressAutoHyphens w:val="0"/>
              <w:jc w:val="center"/>
              <w:rPr>
                <w:bCs/>
                <w:sz w:val="24"/>
                <w:lang w:eastAsia="ru-RU"/>
              </w:rPr>
            </w:pPr>
            <w:r w:rsidRPr="00B377EF">
              <w:rPr>
                <w:bCs/>
                <w:sz w:val="24"/>
                <w:lang w:eastAsia="ru-RU"/>
              </w:rPr>
              <w:t>95,5</w:t>
            </w:r>
          </w:p>
        </w:tc>
      </w:tr>
    </w:tbl>
    <w:p w:rsidR="00CC3DA3" w:rsidRPr="00B377EF" w:rsidRDefault="00CC3DA3" w:rsidP="009F53EB">
      <w:pPr>
        <w:pStyle w:val="a6"/>
        <w:ind w:firstLine="851"/>
      </w:pPr>
    </w:p>
    <w:p w:rsidR="002448BB" w:rsidRPr="00B377EF" w:rsidRDefault="00D94C05" w:rsidP="009F53EB">
      <w:pPr>
        <w:pStyle w:val="22"/>
        <w:tabs>
          <w:tab w:val="left" w:pos="5245"/>
          <w:tab w:val="left" w:pos="6379"/>
          <w:tab w:val="left" w:pos="7797"/>
        </w:tabs>
        <w:spacing w:after="0" w:line="240" w:lineRule="auto"/>
        <w:ind w:left="0" w:firstLine="709"/>
        <w:jc w:val="both"/>
        <w:rPr>
          <w:szCs w:val="28"/>
          <w:shd w:val="clear" w:color="auto" w:fill="FFFFFF"/>
          <w:lang w:eastAsia="ru-RU"/>
        </w:rPr>
      </w:pPr>
      <w:r w:rsidRPr="00B377EF">
        <w:rPr>
          <w:szCs w:val="28"/>
          <w:shd w:val="clear" w:color="auto" w:fill="FFFFFF"/>
          <w:lang w:eastAsia="ru-RU"/>
        </w:rPr>
        <w:t>Функционирование системы </w:t>
      </w:r>
      <w:r w:rsidRPr="00B377EF">
        <w:rPr>
          <w:bCs/>
          <w:szCs w:val="28"/>
          <w:shd w:val="clear" w:color="auto" w:fill="FFFFFF"/>
          <w:lang w:eastAsia="ru-RU"/>
        </w:rPr>
        <w:t>здравоохранения</w:t>
      </w:r>
      <w:r w:rsidRPr="00B377EF">
        <w:rPr>
          <w:szCs w:val="28"/>
          <w:shd w:val="clear" w:color="auto" w:fill="FFFFFF"/>
          <w:lang w:eastAsia="ru-RU"/>
        </w:rPr>
        <w:t> </w:t>
      </w:r>
      <w:r w:rsidR="00A83E98" w:rsidRPr="00B377EF">
        <w:t xml:space="preserve">городского поселения пгт Климово </w:t>
      </w:r>
      <w:r w:rsidRPr="00B377EF">
        <w:rPr>
          <w:szCs w:val="28"/>
          <w:shd w:val="clear" w:color="auto" w:fill="FFFFFF"/>
          <w:lang w:eastAsia="ru-RU"/>
        </w:rPr>
        <w:t xml:space="preserve">направлено на повышение доступности и улучшение качества медицинской помощи населению </w:t>
      </w:r>
      <w:r w:rsidR="00A83E98" w:rsidRPr="00B377EF">
        <w:t>городского поселения пгт Климово</w:t>
      </w:r>
      <w:r w:rsidRPr="00B377EF">
        <w:rPr>
          <w:szCs w:val="28"/>
          <w:shd w:val="clear" w:color="auto" w:fill="FFFFFF"/>
          <w:lang w:eastAsia="ru-RU"/>
        </w:rPr>
        <w:t>.</w:t>
      </w:r>
    </w:p>
    <w:p w:rsidR="00237B87" w:rsidRPr="00B377EF" w:rsidRDefault="00A6226A" w:rsidP="009F53EB">
      <w:pPr>
        <w:pStyle w:val="22"/>
        <w:tabs>
          <w:tab w:val="left" w:pos="5245"/>
          <w:tab w:val="left" w:pos="6379"/>
          <w:tab w:val="left" w:pos="7797"/>
        </w:tabs>
        <w:spacing w:after="0" w:line="240" w:lineRule="auto"/>
        <w:ind w:left="0" w:firstLine="709"/>
        <w:jc w:val="both"/>
        <w:rPr>
          <w:szCs w:val="28"/>
          <w:shd w:val="clear" w:color="auto" w:fill="FFFFFF"/>
          <w:lang w:eastAsia="ru-RU"/>
        </w:rPr>
      </w:pPr>
      <w:r w:rsidRPr="00B377EF">
        <w:rPr>
          <w:szCs w:val="28"/>
        </w:rPr>
        <w:t>На рисунке 1</w:t>
      </w:r>
      <w:r w:rsidR="003916DA">
        <w:rPr>
          <w:szCs w:val="28"/>
        </w:rPr>
        <w:t xml:space="preserve">4 </w:t>
      </w:r>
      <w:r w:rsidRPr="00B377EF">
        <w:rPr>
          <w:szCs w:val="28"/>
        </w:rPr>
        <w:t xml:space="preserve">представлена обеспеченность жителей муниципальных </w:t>
      </w:r>
      <w:r w:rsidR="00A83E98" w:rsidRPr="00B377EF">
        <w:rPr>
          <w:szCs w:val="28"/>
        </w:rPr>
        <w:t>образований</w:t>
      </w:r>
      <w:r w:rsidRPr="00B377EF">
        <w:rPr>
          <w:szCs w:val="28"/>
        </w:rPr>
        <w:t xml:space="preserve"> Брянской области врачами в расчете на 10000 человек населения.</w:t>
      </w:r>
    </w:p>
    <w:p w:rsidR="00237B87" w:rsidRPr="00B377EF" w:rsidRDefault="00237B87" w:rsidP="009F53EB">
      <w:pPr>
        <w:pStyle w:val="22"/>
        <w:tabs>
          <w:tab w:val="left" w:pos="5245"/>
          <w:tab w:val="left" w:pos="6379"/>
          <w:tab w:val="left" w:pos="7797"/>
        </w:tabs>
        <w:spacing w:after="0" w:line="240" w:lineRule="auto"/>
        <w:ind w:left="0"/>
        <w:jc w:val="both"/>
        <w:rPr>
          <w:szCs w:val="28"/>
          <w:shd w:val="clear" w:color="auto" w:fill="FFFFFF"/>
          <w:lang w:eastAsia="ru-RU"/>
        </w:rPr>
      </w:pPr>
      <w:r w:rsidRPr="00B377EF">
        <w:rPr>
          <w:noProof/>
          <w:szCs w:val="28"/>
          <w:shd w:val="clear" w:color="auto" w:fill="FFFFFF"/>
          <w:lang w:eastAsia="ru-RU"/>
        </w:rPr>
        <w:drawing>
          <wp:inline distT="0" distB="0" distL="0" distR="0">
            <wp:extent cx="6355079" cy="4472940"/>
            <wp:effectExtent l="19050" t="0" r="7621"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6355079" cy="4472940"/>
                    </a:xfrm>
                    <a:prstGeom prst="rect">
                      <a:avLst/>
                    </a:prstGeom>
                    <a:noFill/>
                    <a:ln w="9525">
                      <a:noFill/>
                      <a:miter lim="800000"/>
                      <a:headEnd/>
                      <a:tailEnd/>
                    </a:ln>
                  </pic:spPr>
                </pic:pic>
              </a:graphicData>
            </a:graphic>
          </wp:inline>
        </w:drawing>
      </w:r>
    </w:p>
    <w:p w:rsidR="00237B87" w:rsidRPr="00B377EF" w:rsidRDefault="00237B87" w:rsidP="009F53EB">
      <w:pPr>
        <w:suppressAutoHyphens w:val="0"/>
        <w:autoSpaceDE w:val="0"/>
        <w:autoSpaceDN w:val="0"/>
        <w:adjustRightInd w:val="0"/>
        <w:jc w:val="center"/>
        <w:rPr>
          <w:szCs w:val="28"/>
          <w:lang w:eastAsia="ru-RU"/>
        </w:rPr>
      </w:pPr>
      <w:r w:rsidRPr="00B377EF">
        <w:rPr>
          <w:bCs/>
          <w:szCs w:val="28"/>
          <w:lang w:eastAsia="ru-RU"/>
        </w:rPr>
        <w:t xml:space="preserve">Рисунок </w:t>
      </w:r>
      <w:r w:rsidR="003916DA">
        <w:rPr>
          <w:bCs/>
          <w:szCs w:val="28"/>
          <w:lang w:eastAsia="ru-RU"/>
        </w:rPr>
        <w:t>14</w:t>
      </w:r>
      <w:r w:rsidRPr="00B377EF">
        <w:rPr>
          <w:bCs/>
          <w:szCs w:val="28"/>
          <w:lang w:eastAsia="ru-RU"/>
        </w:rPr>
        <w:t xml:space="preserve"> - Число врачей в расчете на 10000 человек населения Брянской области, 2010, 2016 гг.</w:t>
      </w:r>
    </w:p>
    <w:p w:rsidR="00237B87" w:rsidRPr="00B377EF" w:rsidRDefault="00237B87" w:rsidP="009F53EB">
      <w:pPr>
        <w:pStyle w:val="22"/>
        <w:tabs>
          <w:tab w:val="left" w:pos="5245"/>
          <w:tab w:val="left" w:pos="6379"/>
          <w:tab w:val="left" w:pos="7797"/>
        </w:tabs>
        <w:spacing w:after="0" w:line="240" w:lineRule="auto"/>
        <w:ind w:left="0" w:firstLine="709"/>
        <w:jc w:val="center"/>
        <w:rPr>
          <w:szCs w:val="28"/>
          <w:shd w:val="clear" w:color="auto" w:fill="FFFFFF"/>
          <w:lang w:eastAsia="ru-RU"/>
        </w:rPr>
      </w:pPr>
      <w:r w:rsidRPr="00B377EF">
        <w:rPr>
          <w:sz w:val="20"/>
          <w:szCs w:val="20"/>
          <w:lang w:eastAsia="ru-RU"/>
        </w:rPr>
        <w:t>Источник: составлено на основе информации Региональной базы статистических данных муниципальных образований, http://www.gks.ru/dbscripts/munst/munst15/DBInet.cgi</w:t>
      </w:r>
    </w:p>
    <w:p w:rsidR="00237B87" w:rsidRPr="00B377EF" w:rsidRDefault="00237B87" w:rsidP="009F53EB">
      <w:pPr>
        <w:pStyle w:val="22"/>
        <w:tabs>
          <w:tab w:val="left" w:pos="5245"/>
          <w:tab w:val="left" w:pos="6379"/>
          <w:tab w:val="left" w:pos="7797"/>
        </w:tabs>
        <w:spacing w:after="0" w:line="240" w:lineRule="auto"/>
        <w:ind w:left="0" w:firstLine="709"/>
        <w:jc w:val="both"/>
        <w:rPr>
          <w:szCs w:val="28"/>
          <w:shd w:val="clear" w:color="auto" w:fill="FFFFFF"/>
          <w:lang w:eastAsia="ru-RU"/>
        </w:rPr>
      </w:pPr>
    </w:p>
    <w:p w:rsidR="00881AD5" w:rsidRPr="00B377EF" w:rsidRDefault="00881AD5" w:rsidP="009F53EB">
      <w:pPr>
        <w:pStyle w:val="22"/>
        <w:tabs>
          <w:tab w:val="left" w:pos="5245"/>
          <w:tab w:val="left" w:pos="6379"/>
          <w:tab w:val="left" w:pos="7797"/>
        </w:tabs>
        <w:spacing w:after="0" w:line="240" w:lineRule="auto"/>
        <w:ind w:left="0" w:firstLine="709"/>
        <w:jc w:val="both"/>
      </w:pPr>
      <w:r w:rsidRPr="00B377EF">
        <w:rPr>
          <w:szCs w:val="28"/>
          <w:shd w:val="clear" w:color="auto" w:fill="FFFFFF"/>
          <w:lang w:eastAsia="ru-RU"/>
        </w:rPr>
        <w:t xml:space="preserve">Для повышения качества оказываемых услуг необходимо реализовать следующие мероприятия </w:t>
      </w:r>
      <w:r w:rsidRPr="00B377EF">
        <w:t>по развитию системы здравоохранения:</w:t>
      </w:r>
    </w:p>
    <w:p w:rsidR="00881AD5" w:rsidRPr="00B377EF" w:rsidRDefault="00881AD5" w:rsidP="009F53EB">
      <w:pPr>
        <w:numPr>
          <w:ilvl w:val="0"/>
          <w:numId w:val="23"/>
        </w:numPr>
        <w:tabs>
          <w:tab w:val="left" w:pos="1276"/>
        </w:tabs>
        <w:suppressAutoHyphens w:val="0"/>
        <w:ind w:left="0" w:right="-187" w:firstLine="851"/>
        <w:jc w:val="both"/>
      </w:pPr>
      <w:r w:rsidRPr="00B377EF">
        <w:t>капитальный ремонт и реконструкция отдельных объектов здравоохранения с целью приведения их эксплуатационных и иных характеристик в соответствие с существующими нормами;</w:t>
      </w:r>
    </w:p>
    <w:p w:rsidR="00881AD5" w:rsidRPr="00B377EF" w:rsidRDefault="00881AD5" w:rsidP="009F53EB">
      <w:pPr>
        <w:numPr>
          <w:ilvl w:val="0"/>
          <w:numId w:val="23"/>
        </w:numPr>
        <w:tabs>
          <w:tab w:val="left" w:pos="1276"/>
        </w:tabs>
        <w:suppressAutoHyphens w:val="0"/>
        <w:ind w:left="0" w:right="-187" w:firstLine="851"/>
        <w:jc w:val="both"/>
      </w:pPr>
      <w:r w:rsidRPr="00B377EF">
        <w:t xml:space="preserve">привлечение в </w:t>
      </w:r>
      <w:r w:rsidR="00A83E98" w:rsidRPr="00B377EF">
        <w:t>городское поселение пгт Климово</w:t>
      </w:r>
      <w:r w:rsidRPr="00B377EF">
        <w:t xml:space="preserve"> квалифицированных специалистов-медиков путем предоставления им различного рода преференций;</w:t>
      </w:r>
    </w:p>
    <w:p w:rsidR="00881AD5" w:rsidRPr="00B377EF" w:rsidRDefault="00881AD5" w:rsidP="009F53EB">
      <w:pPr>
        <w:numPr>
          <w:ilvl w:val="0"/>
          <w:numId w:val="23"/>
        </w:numPr>
        <w:tabs>
          <w:tab w:val="left" w:pos="1276"/>
        </w:tabs>
        <w:suppressAutoHyphens w:val="0"/>
        <w:ind w:left="0" w:right="-187" w:firstLine="851"/>
        <w:jc w:val="both"/>
      </w:pPr>
      <w:r w:rsidRPr="00B377EF">
        <w:t>завершение комплектации учреждений здравоохранения необходимым современным медицинским оборудованием;</w:t>
      </w:r>
    </w:p>
    <w:p w:rsidR="00881AD5" w:rsidRPr="00B377EF" w:rsidRDefault="00881AD5" w:rsidP="009F53EB">
      <w:pPr>
        <w:numPr>
          <w:ilvl w:val="0"/>
          <w:numId w:val="23"/>
        </w:numPr>
        <w:tabs>
          <w:tab w:val="left" w:pos="1276"/>
        </w:tabs>
        <w:suppressAutoHyphens w:val="0"/>
        <w:ind w:left="0" w:right="-187" w:firstLine="851"/>
        <w:jc w:val="both"/>
      </w:pPr>
      <w:r w:rsidRPr="00B377EF">
        <w:t>обеспечение медицинских учреждений, в первую очередь – службы скорой помощи, транспортными средствами в необходимом количестве;</w:t>
      </w:r>
    </w:p>
    <w:p w:rsidR="00881AD5" w:rsidRPr="00B377EF" w:rsidRDefault="00881AD5" w:rsidP="009F53EB">
      <w:pPr>
        <w:numPr>
          <w:ilvl w:val="0"/>
          <w:numId w:val="23"/>
        </w:numPr>
        <w:tabs>
          <w:tab w:val="left" w:pos="1276"/>
        </w:tabs>
        <w:suppressAutoHyphens w:val="0"/>
        <w:ind w:left="0" w:right="-187" w:firstLine="851"/>
        <w:jc w:val="both"/>
      </w:pPr>
      <w:r w:rsidRPr="00B377EF">
        <w:t xml:space="preserve">организация консультативной, диагностической и лечебной помощи в сельских поселениях на выездной основе с определением для врачей центральной районной больницы конкретных территорий и графиков выездных приемов; </w:t>
      </w:r>
    </w:p>
    <w:p w:rsidR="00881AD5" w:rsidRPr="00B377EF" w:rsidRDefault="00881AD5" w:rsidP="009F53EB">
      <w:pPr>
        <w:numPr>
          <w:ilvl w:val="0"/>
          <w:numId w:val="23"/>
        </w:numPr>
        <w:tabs>
          <w:tab w:val="left" w:pos="1276"/>
        </w:tabs>
        <w:suppressAutoHyphens w:val="0"/>
        <w:ind w:left="0" w:right="-187" w:firstLine="851"/>
        <w:jc w:val="both"/>
      </w:pPr>
      <w:r w:rsidRPr="00B377EF">
        <w:t>Дальнейшее развитие системы здравоохранения исходя из следующих положений:</w:t>
      </w:r>
    </w:p>
    <w:p w:rsidR="00AB5DBF" w:rsidRPr="00B377EF" w:rsidRDefault="00AB5DBF" w:rsidP="009F53EB">
      <w:pPr>
        <w:pStyle w:val="22"/>
        <w:spacing w:after="0" w:line="240" w:lineRule="auto"/>
        <w:ind w:left="0" w:firstLine="709"/>
        <w:jc w:val="both"/>
      </w:pPr>
    </w:p>
    <w:p w:rsidR="00165165" w:rsidRPr="00B377EF" w:rsidRDefault="00D94C05" w:rsidP="009F53EB">
      <w:pPr>
        <w:pStyle w:val="22"/>
        <w:spacing w:after="0" w:line="240" w:lineRule="auto"/>
        <w:ind w:left="0" w:firstLine="709"/>
        <w:jc w:val="both"/>
      </w:pPr>
      <w:r w:rsidRPr="00B377EF">
        <w:t>Вывод</w:t>
      </w:r>
      <w:r w:rsidR="00AB5DBF" w:rsidRPr="00B377EF">
        <w:t>ы</w:t>
      </w:r>
      <w:r w:rsidRPr="00B377EF">
        <w:t>:</w:t>
      </w:r>
      <w:r w:rsidR="00B377EF" w:rsidRPr="00B377EF">
        <w:t xml:space="preserve"> </w:t>
      </w:r>
    </w:p>
    <w:p w:rsidR="00165165" w:rsidRPr="00B377EF" w:rsidRDefault="00165165" w:rsidP="009F53EB">
      <w:pPr>
        <w:pStyle w:val="22"/>
        <w:spacing w:after="0" w:line="240" w:lineRule="auto"/>
        <w:ind w:left="0" w:firstLine="709"/>
        <w:jc w:val="both"/>
      </w:pPr>
      <w:r w:rsidRPr="00B377EF">
        <w:t xml:space="preserve">1. </w:t>
      </w:r>
      <w:r w:rsidR="00D94C05" w:rsidRPr="00B377EF">
        <w:t>Современное</w:t>
      </w:r>
      <w:r w:rsidR="00B377EF" w:rsidRPr="00B377EF">
        <w:t xml:space="preserve"> </w:t>
      </w:r>
      <w:r w:rsidR="00D94C05" w:rsidRPr="00B377EF">
        <w:t>состояние</w:t>
      </w:r>
      <w:r w:rsidR="00B377EF" w:rsidRPr="00B377EF">
        <w:t xml:space="preserve"> </w:t>
      </w:r>
      <w:r w:rsidR="00D94C05" w:rsidRPr="00B377EF">
        <w:t>здравоохранения</w:t>
      </w:r>
      <w:r w:rsidR="00B377EF" w:rsidRPr="00B377EF">
        <w:t xml:space="preserve"> </w:t>
      </w:r>
      <w:r w:rsidR="006B4D5F" w:rsidRPr="00B377EF">
        <w:t xml:space="preserve">в </w:t>
      </w:r>
      <w:r w:rsidR="00A83E98" w:rsidRPr="00B377EF">
        <w:t xml:space="preserve">городском поселении пгт Климово </w:t>
      </w:r>
      <w:r w:rsidRPr="00B377EF">
        <w:t>можно оценить как</w:t>
      </w:r>
      <w:r w:rsidR="00B377EF" w:rsidRPr="00B377EF">
        <w:t xml:space="preserve"> </w:t>
      </w:r>
      <w:r w:rsidRPr="00B377EF">
        <w:t>удовлетворительное.</w:t>
      </w:r>
    </w:p>
    <w:p w:rsidR="00D94C05" w:rsidRPr="00B377EF" w:rsidRDefault="00165165" w:rsidP="009F53EB">
      <w:pPr>
        <w:pStyle w:val="22"/>
        <w:spacing w:after="0" w:line="240" w:lineRule="auto"/>
        <w:ind w:left="0" w:firstLine="709"/>
        <w:jc w:val="both"/>
      </w:pPr>
      <w:r w:rsidRPr="00B377EF">
        <w:t>2. Требуе</w:t>
      </w:r>
      <w:r w:rsidR="00D94C05" w:rsidRPr="00B377EF">
        <w:t>т</w:t>
      </w:r>
      <w:r w:rsidRPr="00B377EF">
        <w:t>ся</w:t>
      </w:r>
      <w:r w:rsidR="00B377EF" w:rsidRPr="00B377EF">
        <w:t xml:space="preserve"> </w:t>
      </w:r>
      <w:r w:rsidR="00D94C05" w:rsidRPr="00B377EF">
        <w:t>увеличени</w:t>
      </w:r>
      <w:r w:rsidRPr="00B377EF">
        <w:t>е</w:t>
      </w:r>
      <w:r w:rsidR="00D94C05" w:rsidRPr="00B377EF">
        <w:t xml:space="preserve"> дальнейшего финансирования. Улучшение диагностики, рост числа</w:t>
      </w:r>
      <w:r w:rsidR="00B377EF" w:rsidRPr="00B377EF">
        <w:t xml:space="preserve"> </w:t>
      </w:r>
      <w:r w:rsidR="00D94C05" w:rsidRPr="00B377EF">
        <w:t>выявленных больных потребует совершенствования методов лечения,</w:t>
      </w:r>
      <w:r w:rsidR="00B377EF" w:rsidRPr="00B377EF">
        <w:t xml:space="preserve"> </w:t>
      </w:r>
      <w:r w:rsidR="00D94C05" w:rsidRPr="00B377EF">
        <w:t>следовательно, дальнейшего вложения финансовых</w:t>
      </w:r>
      <w:r w:rsidR="00B377EF" w:rsidRPr="00B377EF">
        <w:t xml:space="preserve"> </w:t>
      </w:r>
      <w:r w:rsidR="00D94C05" w:rsidRPr="00B377EF">
        <w:t>средств на приобретение</w:t>
      </w:r>
      <w:r w:rsidR="00B377EF" w:rsidRPr="00B377EF">
        <w:t xml:space="preserve"> </w:t>
      </w:r>
      <w:r w:rsidR="00D94C05" w:rsidRPr="00B377EF">
        <w:t>нового оборудования, лекарственных препаратов, капитального ремонта</w:t>
      </w:r>
      <w:r w:rsidR="00B377EF" w:rsidRPr="00B377EF">
        <w:t xml:space="preserve"> </w:t>
      </w:r>
      <w:r w:rsidR="00D94C05" w:rsidRPr="00B377EF">
        <w:t>стационар</w:t>
      </w:r>
      <w:r w:rsidR="00E85F57" w:rsidRPr="00B377EF">
        <w:t>а</w:t>
      </w:r>
      <w:r w:rsidR="00A83E98" w:rsidRPr="00B377EF">
        <w:t>.</w:t>
      </w:r>
    </w:p>
    <w:p w:rsidR="00A6226A" w:rsidRPr="00B377EF" w:rsidRDefault="00A6226A" w:rsidP="009F53EB"/>
    <w:p w:rsidR="00D94C05" w:rsidRPr="00B377EF" w:rsidRDefault="00D94C05" w:rsidP="009F53EB">
      <w:pPr>
        <w:pStyle w:val="6"/>
        <w:spacing w:before="0" w:after="0"/>
        <w:jc w:val="center"/>
        <w:rPr>
          <w:sz w:val="28"/>
          <w:szCs w:val="28"/>
        </w:rPr>
      </w:pPr>
      <w:r w:rsidRPr="00B377EF">
        <w:rPr>
          <w:sz w:val="28"/>
          <w:szCs w:val="28"/>
        </w:rPr>
        <w:t>Образование</w:t>
      </w:r>
    </w:p>
    <w:p w:rsidR="00165165" w:rsidRPr="00B377EF" w:rsidRDefault="00165165" w:rsidP="009F53EB"/>
    <w:p w:rsidR="00761B28" w:rsidRPr="00B377EF" w:rsidRDefault="00567EF0" w:rsidP="009F53EB">
      <w:pPr>
        <w:ind w:firstLine="851"/>
        <w:jc w:val="both"/>
        <w:rPr>
          <w:bCs/>
          <w:szCs w:val="28"/>
        </w:rPr>
      </w:pPr>
      <w:r w:rsidRPr="00B377EF">
        <w:rPr>
          <w:bCs/>
          <w:szCs w:val="28"/>
        </w:rPr>
        <w:t>Состояние системы образования играет исключительно</w:t>
      </w:r>
      <w:r w:rsidR="00B377EF" w:rsidRPr="00B377EF">
        <w:rPr>
          <w:bCs/>
          <w:szCs w:val="28"/>
        </w:rPr>
        <w:t xml:space="preserve"> </w:t>
      </w:r>
      <w:r w:rsidRPr="00B377EF">
        <w:rPr>
          <w:bCs/>
          <w:szCs w:val="28"/>
        </w:rPr>
        <w:t xml:space="preserve">важную роль для развития </w:t>
      </w:r>
      <w:r w:rsidR="00A83E98" w:rsidRPr="00B377EF">
        <w:t>городского поселения пгт Климово</w:t>
      </w:r>
      <w:r w:rsidRPr="00B377EF">
        <w:rPr>
          <w:bCs/>
          <w:szCs w:val="28"/>
        </w:rPr>
        <w:t>, его привлекательности как места</w:t>
      </w:r>
      <w:r w:rsidR="00B377EF" w:rsidRPr="00B377EF">
        <w:rPr>
          <w:bCs/>
          <w:szCs w:val="28"/>
        </w:rPr>
        <w:t xml:space="preserve"> </w:t>
      </w:r>
      <w:r w:rsidRPr="00B377EF">
        <w:rPr>
          <w:bCs/>
          <w:szCs w:val="28"/>
        </w:rPr>
        <w:t>проживания</w:t>
      </w:r>
      <w:r w:rsidR="00B377EF" w:rsidRPr="00B377EF">
        <w:rPr>
          <w:bCs/>
          <w:szCs w:val="28"/>
        </w:rPr>
        <w:t xml:space="preserve"> </w:t>
      </w:r>
      <w:r w:rsidRPr="00B377EF">
        <w:rPr>
          <w:bCs/>
          <w:szCs w:val="28"/>
        </w:rPr>
        <w:t>и</w:t>
      </w:r>
      <w:r w:rsidR="00B377EF" w:rsidRPr="00B377EF">
        <w:rPr>
          <w:bCs/>
          <w:szCs w:val="28"/>
        </w:rPr>
        <w:t xml:space="preserve"> </w:t>
      </w:r>
      <w:r w:rsidRPr="00B377EF">
        <w:rPr>
          <w:bCs/>
          <w:szCs w:val="28"/>
        </w:rPr>
        <w:t>экономической</w:t>
      </w:r>
      <w:r w:rsidR="00B377EF" w:rsidRPr="00B377EF">
        <w:rPr>
          <w:bCs/>
          <w:szCs w:val="28"/>
        </w:rPr>
        <w:t xml:space="preserve"> </w:t>
      </w:r>
      <w:r w:rsidRPr="00B377EF">
        <w:rPr>
          <w:bCs/>
          <w:szCs w:val="28"/>
        </w:rPr>
        <w:t>деятельности.</w:t>
      </w:r>
      <w:r w:rsidR="00B377EF" w:rsidRPr="00B377EF">
        <w:rPr>
          <w:bCs/>
          <w:szCs w:val="28"/>
        </w:rPr>
        <w:t xml:space="preserve"> </w:t>
      </w:r>
    </w:p>
    <w:p w:rsidR="00761B28" w:rsidRPr="00B377EF" w:rsidRDefault="00A83E98" w:rsidP="009F53EB">
      <w:pPr>
        <w:ind w:firstLine="851"/>
        <w:jc w:val="both"/>
        <w:rPr>
          <w:szCs w:val="28"/>
        </w:rPr>
      </w:pPr>
      <w:r w:rsidRPr="00B377EF">
        <w:rPr>
          <w:szCs w:val="28"/>
        </w:rPr>
        <w:t>Л</w:t>
      </w:r>
      <w:r w:rsidR="00761B28" w:rsidRPr="00B377EF">
        <w:rPr>
          <w:szCs w:val="28"/>
        </w:rPr>
        <w:t xml:space="preserve">беспеченность детей дошкольного возраста в </w:t>
      </w:r>
      <w:r w:rsidRPr="00B377EF">
        <w:t xml:space="preserve">городском поселении пгт Климово </w:t>
      </w:r>
      <w:r w:rsidR="00761B28" w:rsidRPr="00B377EF">
        <w:rPr>
          <w:szCs w:val="28"/>
        </w:rPr>
        <w:t>местами в детских дошкольных учреждениях составляет 100%.</w:t>
      </w:r>
    </w:p>
    <w:p w:rsidR="00A50907" w:rsidRPr="00B377EF" w:rsidRDefault="00761B28" w:rsidP="009F53EB">
      <w:pPr>
        <w:ind w:firstLine="851"/>
        <w:jc w:val="both"/>
        <w:rPr>
          <w:szCs w:val="28"/>
        </w:rPr>
      </w:pPr>
      <w:r w:rsidRPr="00B377EF">
        <w:rPr>
          <w:szCs w:val="28"/>
        </w:rPr>
        <w:t xml:space="preserve">Численность детей дошкольного возраста в </w:t>
      </w:r>
      <w:r w:rsidR="00A83E98" w:rsidRPr="00B377EF">
        <w:t xml:space="preserve">городском поселении пгт Климово </w:t>
      </w:r>
      <w:r w:rsidRPr="00B377EF">
        <w:rPr>
          <w:szCs w:val="28"/>
        </w:rPr>
        <w:t>несколько снижается</w:t>
      </w:r>
      <w:r w:rsidR="00A50907" w:rsidRPr="00B377EF">
        <w:rPr>
          <w:szCs w:val="28"/>
        </w:rPr>
        <w:t xml:space="preserve"> в 2017г.</w:t>
      </w:r>
      <w:r w:rsidRPr="00B377EF">
        <w:rPr>
          <w:szCs w:val="28"/>
        </w:rPr>
        <w:t xml:space="preserve">, однако в прогнозном периоде в связи с </w:t>
      </w:r>
      <w:r w:rsidR="00A50907" w:rsidRPr="00B377EF">
        <w:rPr>
          <w:szCs w:val="28"/>
        </w:rPr>
        <w:t>имеющимися тенденциями рождаемости, планируется некоторое увеличение численности дошкольников.</w:t>
      </w:r>
    </w:p>
    <w:p w:rsidR="00542483" w:rsidRPr="00B377EF" w:rsidRDefault="00D94C05" w:rsidP="009F53EB">
      <w:pPr>
        <w:ind w:firstLine="851"/>
        <w:jc w:val="both"/>
        <w:rPr>
          <w:szCs w:val="28"/>
        </w:rPr>
      </w:pPr>
      <w:r w:rsidRPr="008D6B92">
        <w:rPr>
          <w:szCs w:val="28"/>
          <w:highlight w:val="yellow"/>
        </w:rPr>
        <w:t>Учебно-воспитательный процесс в школах осуществляют</w:t>
      </w:r>
      <w:r w:rsidR="00936682" w:rsidRPr="008D6B92">
        <w:rPr>
          <w:szCs w:val="28"/>
          <w:highlight w:val="yellow"/>
        </w:rPr>
        <w:t xml:space="preserve"> </w:t>
      </w:r>
      <w:r w:rsidR="00542483" w:rsidRPr="008D6B92">
        <w:rPr>
          <w:szCs w:val="28"/>
          <w:highlight w:val="yellow"/>
        </w:rPr>
        <w:t xml:space="preserve">375 </w:t>
      </w:r>
      <w:r w:rsidRPr="008D6B92">
        <w:rPr>
          <w:szCs w:val="28"/>
          <w:highlight w:val="yellow"/>
        </w:rPr>
        <w:t xml:space="preserve">учителей из них: </w:t>
      </w:r>
      <w:r w:rsidR="00542483" w:rsidRPr="008D6B92">
        <w:rPr>
          <w:szCs w:val="28"/>
          <w:highlight w:val="yellow"/>
        </w:rPr>
        <w:t>с I категорией 244 чел., с высшей – 102 чел.</w:t>
      </w:r>
      <w:r w:rsidR="00B377EF" w:rsidRPr="00B377EF">
        <w:rPr>
          <w:szCs w:val="28"/>
        </w:rPr>
        <w:t xml:space="preserve"> </w:t>
      </w:r>
    </w:p>
    <w:p w:rsidR="00820F9A" w:rsidRPr="00B377EF" w:rsidRDefault="00820F9A" w:rsidP="009F53EB">
      <w:pPr>
        <w:pStyle w:val="a3"/>
        <w:spacing w:line="240" w:lineRule="auto"/>
        <w:ind w:firstLine="851"/>
        <w:rPr>
          <w:szCs w:val="28"/>
        </w:rPr>
      </w:pPr>
      <w:r w:rsidRPr="00B377EF">
        <w:rPr>
          <w:szCs w:val="28"/>
        </w:rPr>
        <w:lastRenderedPageBreak/>
        <w:t xml:space="preserve">Численность обучающихся в первую смену в дневных учреждениях образования с 1сентября 2010 года составляет 100% к общему числу обучающихся в этих учреждениях. </w:t>
      </w:r>
    </w:p>
    <w:p w:rsidR="00D718B7" w:rsidRPr="00B377EF" w:rsidRDefault="00D94C05" w:rsidP="009F53EB">
      <w:pPr>
        <w:ind w:firstLine="851"/>
        <w:jc w:val="both"/>
        <w:rPr>
          <w:szCs w:val="28"/>
        </w:rPr>
      </w:pPr>
      <w:r w:rsidRPr="00B377EF">
        <w:rPr>
          <w:szCs w:val="28"/>
        </w:rPr>
        <w:t>Высокий уровень педагогических кадров дает возможность осуществлять учебно-воспитательный процесс</w:t>
      </w:r>
      <w:r w:rsidR="00B377EF" w:rsidRPr="00B377EF">
        <w:rPr>
          <w:szCs w:val="28"/>
        </w:rPr>
        <w:t xml:space="preserve"> </w:t>
      </w:r>
      <w:r w:rsidRPr="00B377EF">
        <w:rPr>
          <w:szCs w:val="28"/>
        </w:rPr>
        <w:t xml:space="preserve">в рамках современных требований. </w:t>
      </w:r>
      <w:r w:rsidR="00D718B7" w:rsidRPr="00B377EF">
        <w:rPr>
          <w:szCs w:val="28"/>
        </w:rPr>
        <w:t>Доля выпускников муниципальных общеобразовательных учреждений, сдавших единый государственный экзамен по</w:t>
      </w:r>
      <w:r w:rsidR="00B377EF" w:rsidRPr="00B377EF">
        <w:rPr>
          <w:szCs w:val="28"/>
        </w:rPr>
        <w:t xml:space="preserve"> </w:t>
      </w:r>
      <w:r w:rsidR="00D718B7" w:rsidRPr="00B377EF">
        <w:rPr>
          <w:szCs w:val="28"/>
        </w:rPr>
        <w:t xml:space="preserve">русскому языку и математике, в общей численности выпускников, сдававших единый государственный экзамен по данным предметам в 2017 составила 100%. </w:t>
      </w:r>
    </w:p>
    <w:p w:rsidR="00D94C05" w:rsidRPr="00B377EF" w:rsidRDefault="00D94C05" w:rsidP="009F53EB">
      <w:pPr>
        <w:ind w:firstLine="851"/>
        <w:jc w:val="both"/>
        <w:rPr>
          <w:szCs w:val="28"/>
        </w:rPr>
      </w:pPr>
      <w:r w:rsidRPr="00B377EF">
        <w:rPr>
          <w:szCs w:val="28"/>
        </w:rPr>
        <w:t>Все школы успешно используют в образовательном процессе метод проектной деятельности, вводится компетентностно-ориентированное образование, наработаны действенные методики здоровьесбережения школьников и воспитанников детских садов, реализуется план мероприятий по обеспечению безопасности образовательных учреждений, широко внедряются в учебно-воспитательный процесс информационно-коммуникационные технологии.</w:t>
      </w:r>
    </w:p>
    <w:p w:rsidR="005E44DE" w:rsidRPr="00B377EF" w:rsidRDefault="00D94C05" w:rsidP="009F53EB">
      <w:pPr>
        <w:ind w:firstLine="851"/>
        <w:jc w:val="both"/>
        <w:rPr>
          <w:szCs w:val="28"/>
        </w:rPr>
      </w:pPr>
      <w:r w:rsidRPr="00B377EF">
        <w:rPr>
          <w:szCs w:val="28"/>
        </w:rPr>
        <w:t xml:space="preserve">Стратегической целью реализации муниципальной политики в сфере образования </w:t>
      </w:r>
      <w:r w:rsidR="00A83E98" w:rsidRPr="00B377EF">
        <w:t xml:space="preserve">городского поселения пгт Климово </w:t>
      </w:r>
      <w:r w:rsidRPr="00B377EF">
        <w:rPr>
          <w:szCs w:val="28"/>
        </w:rPr>
        <w:t>является обеспечение доступности качественного образования, соответствующего современным требованиям.</w:t>
      </w:r>
    </w:p>
    <w:p w:rsidR="00D94C05" w:rsidRPr="00B377EF" w:rsidRDefault="0067026F" w:rsidP="009F53EB">
      <w:pPr>
        <w:ind w:firstLine="851"/>
        <w:jc w:val="both"/>
        <w:rPr>
          <w:szCs w:val="28"/>
        </w:rPr>
      </w:pPr>
      <w:r w:rsidRPr="00B377EF">
        <w:rPr>
          <w:szCs w:val="28"/>
        </w:rPr>
        <w:t>Приоритетными направлениями</w:t>
      </w:r>
      <w:r w:rsidR="00D94C05" w:rsidRPr="00B377EF">
        <w:rPr>
          <w:szCs w:val="28"/>
        </w:rPr>
        <w:t xml:space="preserve"> политики</w:t>
      </w:r>
      <w:r w:rsidRPr="00B377EF">
        <w:rPr>
          <w:szCs w:val="28"/>
        </w:rPr>
        <w:t xml:space="preserve"> районной администрации</w:t>
      </w:r>
      <w:r w:rsidR="00D94C05" w:rsidRPr="00B377EF">
        <w:rPr>
          <w:szCs w:val="28"/>
        </w:rPr>
        <w:t xml:space="preserve"> в области образования являются: </w:t>
      </w:r>
    </w:p>
    <w:p w:rsidR="00D94C05" w:rsidRPr="00B377EF" w:rsidRDefault="00D94C05" w:rsidP="009F53EB">
      <w:pPr>
        <w:pStyle w:val="aff8"/>
        <w:numPr>
          <w:ilvl w:val="0"/>
          <w:numId w:val="4"/>
        </w:numPr>
        <w:tabs>
          <w:tab w:val="left" w:pos="993"/>
        </w:tabs>
        <w:ind w:left="0" w:right="-57" w:firstLine="851"/>
        <w:jc w:val="both"/>
        <w:rPr>
          <w:sz w:val="28"/>
          <w:szCs w:val="28"/>
        </w:rPr>
      </w:pPr>
      <w:r w:rsidRPr="00B377EF">
        <w:rPr>
          <w:sz w:val="28"/>
          <w:szCs w:val="28"/>
        </w:rPr>
        <w:t>обеспечение условий для модернизации системы образования;</w:t>
      </w:r>
    </w:p>
    <w:p w:rsidR="00D94C05" w:rsidRPr="00B377EF" w:rsidRDefault="00D94C05" w:rsidP="009F53EB">
      <w:pPr>
        <w:pStyle w:val="aff8"/>
        <w:numPr>
          <w:ilvl w:val="0"/>
          <w:numId w:val="4"/>
        </w:numPr>
        <w:tabs>
          <w:tab w:val="left" w:pos="993"/>
        </w:tabs>
        <w:ind w:left="0" w:right="-57" w:firstLine="851"/>
        <w:jc w:val="both"/>
        <w:rPr>
          <w:sz w:val="28"/>
          <w:szCs w:val="28"/>
        </w:rPr>
      </w:pPr>
      <w:r w:rsidRPr="00B377EF">
        <w:rPr>
          <w:sz w:val="28"/>
          <w:szCs w:val="28"/>
        </w:rPr>
        <w:t xml:space="preserve">сохранение единого образовательного пространства </w:t>
      </w:r>
      <w:r w:rsidR="00A83E98" w:rsidRPr="00B377EF">
        <w:rPr>
          <w:sz w:val="28"/>
          <w:szCs w:val="28"/>
        </w:rPr>
        <w:t>городского поселения пгт Климово</w:t>
      </w:r>
      <w:r w:rsidRPr="00B377EF">
        <w:rPr>
          <w:sz w:val="28"/>
          <w:szCs w:val="28"/>
        </w:rPr>
        <w:t>, предоставление широкого спектра образовательных услуг населению</w:t>
      </w:r>
      <w:r w:rsidR="00567EF0" w:rsidRPr="00B377EF">
        <w:rPr>
          <w:sz w:val="28"/>
          <w:szCs w:val="28"/>
        </w:rPr>
        <w:t>.</w:t>
      </w:r>
    </w:p>
    <w:p w:rsidR="00567EF0" w:rsidRPr="00B377EF" w:rsidRDefault="00567EF0" w:rsidP="009F53EB">
      <w:pPr>
        <w:shd w:val="clear" w:color="auto" w:fill="FFFFFF"/>
        <w:ind w:right="10" w:firstLine="851"/>
        <w:jc w:val="both"/>
        <w:rPr>
          <w:bCs/>
          <w:szCs w:val="28"/>
        </w:rPr>
      </w:pPr>
    </w:p>
    <w:p w:rsidR="00D94C05" w:rsidRPr="00B377EF" w:rsidRDefault="00D94C05" w:rsidP="009F53EB">
      <w:pPr>
        <w:shd w:val="clear" w:color="auto" w:fill="FFFFFF"/>
        <w:ind w:right="10" w:firstLine="851"/>
        <w:jc w:val="both"/>
        <w:rPr>
          <w:bCs/>
          <w:szCs w:val="28"/>
        </w:rPr>
      </w:pPr>
      <w:r w:rsidRPr="00B377EF">
        <w:rPr>
          <w:bCs/>
          <w:szCs w:val="28"/>
        </w:rPr>
        <w:t>Вывод</w:t>
      </w:r>
      <w:r w:rsidR="00567EF0" w:rsidRPr="00B377EF">
        <w:rPr>
          <w:bCs/>
          <w:szCs w:val="28"/>
        </w:rPr>
        <w:t>ы</w:t>
      </w:r>
      <w:r w:rsidRPr="00B377EF">
        <w:rPr>
          <w:bCs/>
          <w:szCs w:val="28"/>
        </w:rPr>
        <w:t xml:space="preserve">: </w:t>
      </w:r>
    </w:p>
    <w:p w:rsidR="00567EF0" w:rsidRPr="00B377EF" w:rsidRDefault="00567EF0" w:rsidP="009F53EB">
      <w:pPr>
        <w:shd w:val="clear" w:color="auto" w:fill="FFFFFF"/>
        <w:ind w:right="10" w:firstLine="851"/>
        <w:jc w:val="both"/>
        <w:rPr>
          <w:bCs/>
          <w:szCs w:val="28"/>
        </w:rPr>
      </w:pPr>
      <w:r w:rsidRPr="00B377EF">
        <w:rPr>
          <w:bCs/>
          <w:szCs w:val="28"/>
        </w:rPr>
        <w:t xml:space="preserve">1. Система образования </w:t>
      </w:r>
      <w:r w:rsidR="00A83E98" w:rsidRPr="00B377EF">
        <w:t xml:space="preserve">городского поселения пгт Климово </w:t>
      </w:r>
      <w:r w:rsidRPr="00B377EF">
        <w:rPr>
          <w:bCs/>
          <w:szCs w:val="28"/>
        </w:rPr>
        <w:t>находится на достаточно высоком уровне.</w:t>
      </w:r>
    </w:p>
    <w:p w:rsidR="00567EF0" w:rsidRPr="00B377EF" w:rsidRDefault="00567EF0" w:rsidP="009F53EB">
      <w:pPr>
        <w:shd w:val="clear" w:color="auto" w:fill="FFFFFF"/>
        <w:ind w:right="10" w:firstLine="851"/>
        <w:jc w:val="both"/>
        <w:rPr>
          <w:szCs w:val="28"/>
        </w:rPr>
      </w:pPr>
      <w:r w:rsidRPr="00B377EF">
        <w:rPr>
          <w:szCs w:val="28"/>
        </w:rPr>
        <w:t xml:space="preserve">2. Высок уровень педагогических кадров (учителя высшей и </w:t>
      </w:r>
      <w:r w:rsidRPr="00B377EF">
        <w:rPr>
          <w:szCs w:val="28"/>
          <w:lang w:val="en-US"/>
        </w:rPr>
        <w:t>I</w:t>
      </w:r>
      <w:r w:rsidRPr="00B377EF">
        <w:rPr>
          <w:szCs w:val="28"/>
        </w:rPr>
        <w:t xml:space="preserve"> категории составляют 92,3%).</w:t>
      </w:r>
    </w:p>
    <w:p w:rsidR="00567EF0" w:rsidRPr="00B377EF" w:rsidRDefault="00A50907" w:rsidP="009F53EB">
      <w:pPr>
        <w:shd w:val="clear" w:color="auto" w:fill="FFFFFF"/>
        <w:ind w:right="10" w:firstLine="851"/>
        <w:jc w:val="both"/>
        <w:rPr>
          <w:szCs w:val="28"/>
        </w:rPr>
      </w:pPr>
      <w:r w:rsidRPr="00B377EF">
        <w:rPr>
          <w:szCs w:val="28"/>
        </w:rPr>
        <w:t>3. Планируется некоторое увеличение</w:t>
      </w:r>
      <w:r w:rsidR="00567EF0" w:rsidRPr="00B377EF">
        <w:rPr>
          <w:szCs w:val="28"/>
        </w:rPr>
        <w:t xml:space="preserve"> численности обучающихся в дошкольных</w:t>
      </w:r>
      <w:r w:rsidRPr="00B377EF">
        <w:rPr>
          <w:szCs w:val="28"/>
        </w:rPr>
        <w:t>, а впоследствии и общешкольных</w:t>
      </w:r>
      <w:r w:rsidR="00567EF0" w:rsidRPr="00B377EF">
        <w:rPr>
          <w:szCs w:val="28"/>
        </w:rPr>
        <w:t xml:space="preserve"> образовательных учреждениях, </w:t>
      </w:r>
      <w:r w:rsidRPr="00B377EF">
        <w:rPr>
          <w:szCs w:val="28"/>
        </w:rPr>
        <w:t>что потребует некоторого</w:t>
      </w:r>
      <w:r w:rsidR="00567EF0" w:rsidRPr="00B377EF">
        <w:rPr>
          <w:szCs w:val="28"/>
        </w:rPr>
        <w:t xml:space="preserve"> увеличени</w:t>
      </w:r>
      <w:r w:rsidRPr="00B377EF">
        <w:rPr>
          <w:szCs w:val="28"/>
        </w:rPr>
        <w:t>я</w:t>
      </w:r>
      <w:r w:rsidR="00567EF0" w:rsidRPr="00B377EF">
        <w:rPr>
          <w:szCs w:val="28"/>
        </w:rPr>
        <w:t xml:space="preserve"> обеспеченности местами в данных учреждениях</w:t>
      </w:r>
      <w:r w:rsidRPr="00B377EF">
        <w:rPr>
          <w:szCs w:val="28"/>
        </w:rPr>
        <w:t>.</w:t>
      </w:r>
    </w:p>
    <w:p w:rsidR="00D94C05" w:rsidRPr="00B377EF" w:rsidRDefault="00D94C05" w:rsidP="009F53EB"/>
    <w:p w:rsidR="00D94C05" w:rsidRPr="00B377EF" w:rsidRDefault="00D94C05" w:rsidP="009F53EB">
      <w:pPr>
        <w:jc w:val="center"/>
        <w:rPr>
          <w:b/>
        </w:rPr>
      </w:pPr>
      <w:r w:rsidRPr="00B377EF">
        <w:rPr>
          <w:b/>
        </w:rPr>
        <w:t>Культура</w:t>
      </w:r>
    </w:p>
    <w:p w:rsidR="00165165" w:rsidRPr="008D6B92" w:rsidRDefault="00165165" w:rsidP="009F53EB">
      <w:pPr>
        <w:jc w:val="center"/>
      </w:pPr>
    </w:p>
    <w:p w:rsidR="00D94C05" w:rsidRPr="00B377EF" w:rsidRDefault="00D94C05" w:rsidP="009F53EB">
      <w:pPr>
        <w:pStyle w:val="a3"/>
        <w:kinsoku w:val="0"/>
        <w:overflowPunct w:val="0"/>
        <w:spacing w:line="240" w:lineRule="auto"/>
        <w:ind w:firstLine="851"/>
        <w:rPr>
          <w:szCs w:val="28"/>
        </w:rPr>
      </w:pPr>
      <w:r w:rsidRPr="00B377EF">
        <w:rPr>
          <w:szCs w:val="28"/>
        </w:rPr>
        <w:t>Процесс управления объектами социально</w:t>
      </w:r>
      <w:r w:rsidRPr="00B377EF">
        <w:rPr>
          <w:spacing w:val="-1"/>
          <w:szCs w:val="28"/>
        </w:rPr>
        <w:t>-бытовог</w:t>
      </w:r>
      <w:r w:rsidRPr="00B377EF">
        <w:rPr>
          <w:szCs w:val="28"/>
        </w:rPr>
        <w:t xml:space="preserve">о и </w:t>
      </w:r>
      <w:r w:rsidRPr="00B377EF">
        <w:rPr>
          <w:spacing w:val="-2"/>
          <w:szCs w:val="28"/>
        </w:rPr>
        <w:t>к</w:t>
      </w:r>
      <w:r w:rsidRPr="00B377EF">
        <w:rPr>
          <w:spacing w:val="2"/>
          <w:szCs w:val="28"/>
        </w:rPr>
        <w:t>у</w:t>
      </w:r>
      <w:r w:rsidRPr="00B377EF">
        <w:rPr>
          <w:szCs w:val="28"/>
        </w:rPr>
        <w:t>ль</w:t>
      </w:r>
      <w:r w:rsidRPr="00B377EF">
        <w:rPr>
          <w:spacing w:val="-2"/>
          <w:szCs w:val="28"/>
        </w:rPr>
        <w:t>т</w:t>
      </w:r>
      <w:r w:rsidRPr="00B377EF">
        <w:rPr>
          <w:spacing w:val="1"/>
          <w:szCs w:val="28"/>
        </w:rPr>
        <w:t>у</w:t>
      </w:r>
      <w:r w:rsidRPr="00B377EF">
        <w:rPr>
          <w:szCs w:val="28"/>
        </w:rPr>
        <w:t>р</w:t>
      </w:r>
      <w:r w:rsidRPr="00B377EF">
        <w:rPr>
          <w:spacing w:val="-2"/>
          <w:szCs w:val="28"/>
        </w:rPr>
        <w:t>н</w:t>
      </w:r>
      <w:r w:rsidRPr="00B377EF">
        <w:rPr>
          <w:szCs w:val="28"/>
        </w:rPr>
        <w:t>о-</w:t>
      </w:r>
      <w:r w:rsidRPr="00B377EF">
        <w:rPr>
          <w:spacing w:val="-1"/>
          <w:szCs w:val="28"/>
        </w:rPr>
        <w:t>дос</w:t>
      </w:r>
      <w:r w:rsidRPr="00B377EF">
        <w:rPr>
          <w:spacing w:val="1"/>
          <w:szCs w:val="28"/>
        </w:rPr>
        <w:t>у</w:t>
      </w:r>
      <w:r w:rsidRPr="00B377EF">
        <w:rPr>
          <w:spacing w:val="-1"/>
          <w:szCs w:val="28"/>
        </w:rPr>
        <w:t>гового обсл</w:t>
      </w:r>
      <w:r w:rsidRPr="00B377EF">
        <w:rPr>
          <w:spacing w:val="1"/>
          <w:szCs w:val="28"/>
        </w:rPr>
        <w:t>у</w:t>
      </w:r>
      <w:r w:rsidRPr="00B377EF">
        <w:rPr>
          <w:spacing w:val="-1"/>
          <w:szCs w:val="28"/>
        </w:rPr>
        <w:t>живани</w:t>
      </w:r>
      <w:r w:rsidRPr="00B377EF">
        <w:rPr>
          <w:szCs w:val="28"/>
        </w:rPr>
        <w:t xml:space="preserve">я населения является одной </w:t>
      </w:r>
      <w:r w:rsidRPr="00B377EF">
        <w:rPr>
          <w:spacing w:val="-1"/>
          <w:szCs w:val="28"/>
        </w:rPr>
        <w:t>и</w:t>
      </w:r>
      <w:r w:rsidRPr="00B377EF">
        <w:rPr>
          <w:szCs w:val="28"/>
        </w:rPr>
        <w:t xml:space="preserve">з </w:t>
      </w:r>
      <w:r w:rsidRPr="00B377EF">
        <w:rPr>
          <w:spacing w:val="-1"/>
          <w:szCs w:val="28"/>
        </w:rPr>
        <w:t>главны</w:t>
      </w:r>
      <w:r w:rsidRPr="00B377EF">
        <w:rPr>
          <w:szCs w:val="28"/>
        </w:rPr>
        <w:t xml:space="preserve">х задач </w:t>
      </w:r>
      <w:r w:rsidRPr="00B377EF">
        <w:rPr>
          <w:spacing w:val="-1"/>
          <w:szCs w:val="28"/>
        </w:rPr>
        <w:t>м</w:t>
      </w:r>
      <w:r w:rsidRPr="00B377EF">
        <w:rPr>
          <w:spacing w:val="1"/>
          <w:szCs w:val="28"/>
        </w:rPr>
        <w:t>у</w:t>
      </w:r>
      <w:r w:rsidRPr="00B377EF">
        <w:rPr>
          <w:spacing w:val="-1"/>
          <w:szCs w:val="28"/>
        </w:rPr>
        <w:t>ниципальны</w:t>
      </w:r>
      <w:r w:rsidRPr="00B377EF">
        <w:rPr>
          <w:szCs w:val="28"/>
        </w:rPr>
        <w:t xml:space="preserve">х органов </w:t>
      </w:r>
      <w:r w:rsidRPr="00B377EF">
        <w:rPr>
          <w:spacing w:val="-1"/>
          <w:szCs w:val="28"/>
        </w:rPr>
        <w:t>власт</w:t>
      </w:r>
      <w:r w:rsidRPr="00B377EF">
        <w:rPr>
          <w:szCs w:val="28"/>
        </w:rPr>
        <w:t xml:space="preserve">и в процессе </w:t>
      </w:r>
      <w:r w:rsidRPr="00B377EF">
        <w:rPr>
          <w:spacing w:val="-1"/>
          <w:szCs w:val="28"/>
        </w:rPr>
        <w:t>формировани</w:t>
      </w:r>
      <w:r w:rsidRPr="00B377EF">
        <w:rPr>
          <w:szCs w:val="28"/>
        </w:rPr>
        <w:t>я</w:t>
      </w:r>
      <w:r w:rsidRPr="00B377EF">
        <w:rPr>
          <w:spacing w:val="-1"/>
          <w:szCs w:val="28"/>
        </w:rPr>
        <w:t xml:space="preserve"> благоприятны</w:t>
      </w:r>
      <w:r w:rsidRPr="00B377EF">
        <w:rPr>
          <w:szCs w:val="28"/>
        </w:rPr>
        <w:t xml:space="preserve">х </w:t>
      </w:r>
      <w:r w:rsidRPr="00B377EF">
        <w:rPr>
          <w:spacing w:val="2"/>
          <w:szCs w:val="28"/>
        </w:rPr>
        <w:t>у</w:t>
      </w:r>
      <w:r w:rsidRPr="00B377EF">
        <w:rPr>
          <w:szCs w:val="28"/>
        </w:rPr>
        <w:t>сло</w:t>
      </w:r>
      <w:r w:rsidRPr="00B377EF">
        <w:rPr>
          <w:spacing w:val="-1"/>
          <w:szCs w:val="28"/>
        </w:rPr>
        <w:t>в</w:t>
      </w:r>
      <w:r w:rsidRPr="00B377EF">
        <w:rPr>
          <w:spacing w:val="-2"/>
          <w:szCs w:val="28"/>
        </w:rPr>
        <w:t>и</w:t>
      </w:r>
      <w:r w:rsidRPr="00B377EF">
        <w:rPr>
          <w:szCs w:val="28"/>
        </w:rPr>
        <w:t xml:space="preserve">й </w:t>
      </w:r>
      <w:r w:rsidRPr="00B377EF">
        <w:rPr>
          <w:spacing w:val="-1"/>
          <w:szCs w:val="28"/>
        </w:rPr>
        <w:t>проживани</w:t>
      </w:r>
      <w:r w:rsidRPr="00B377EF">
        <w:rPr>
          <w:szCs w:val="28"/>
        </w:rPr>
        <w:t>я населе</w:t>
      </w:r>
      <w:r w:rsidRPr="00B377EF">
        <w:rPr>
          <w:spacing w:val="-2"/>
          <w:szCs w:val="28"/>
        </w:rPr>
        <w:t>н</w:t>
      </w:r>
      <w:r w:rsidRPr="00B377EF">
        <w:rPr>
          <w:szCs w:val="28"/>
        </w:rPr>
        <w:t>ия.</w:t>
      </w:r>
    </w:p>
    <w:p w:rsidR="00936682" w:rsidRPr="00B377EF" w:rsidRDefault="008A08D8" w:rsidP="009F53EB">
      <w:pPr>
        <w:ind w:firstLine="851"/>
        <w:jc w:val="both"/>
        <w:rPr>
          <w:szCs w:val="28"/>
        </w:rPr>
      </w:pPr>
      <w:r w:rsidRPr="00B377EF">
        <w:rPr>
          <w:szCs w:val="28"/>
          <w:lang w:eastAsia="ru-RU"/>
        </w:rPr>
        <w:t xml:space="preserve">В культурном отношении </w:t>
      </w:r>
      <w:r w:rsidR="00A83E98" w:rsidRPr="00B377EF">
        <w:t>городского поселения пгт Климово</w:t>
      </w:r>
      <w:r w:rsidR="00D718B7" w:rsidRPr="00B377EF">
        <w:rPr>
          <w:szCs w:val="28"/>
          <w:lang w:eastAsia="ru-RU"/>
        </w:rPr>
        <w:t xml:space="preserve"> обладает среднеразвитой системой учреждений. </w:t>
      </w:r>
      <w:r w:rsidR="004D4655" w:rsidRPr="00B377EF">
        <w:rPr>
          <w:szCs w:val="28"/>
        </w:rPr>
        <w:t xml:space="preserve">Количество </w:t>
      </w:r>
      <w:r w:rsidR="00881AD5" w:rsidRPr="00B377EF">
        <w:rPr>
          <w:szCs w:val="28"/>
        </w:rPr>
        <w:t>зрительских мест в дом</w:t>
      </w:r>
      <w:r w:rsidR="00A83E98" w:rsidRPr="00B377EF">
        <w:rPr>
          <w:szCs w:val="28"/>
        </w:rPr>
        <w:t>е</w:t>
      </w:r>
      <w:r w:rsidR="00881AD5" w:rsidRPr="00B377EF">
        <w:rPr>
          <w:szCs w:val="28"/>
        </w:rPr>
        <w:t xml:space="preserve"> </w:t>
      </w:r>
      <w:r w:rsidR="00881AD5" w:rsidRPr="00B377EF">
        <w:rPr>
          <w:szCs w:val="28"/>
        </w:rPr>
        <w:lastRenderedPageBreak/>
        <w:t>культуры составляет 313 на 1000</w:t>
      </w:r>
      <w:r w:rsidR="00DC4A21" w:rsidRPr="00B377EF">
        <w:rPr>
          <w:szCs w:val="28"/>
        </w:rPr>
        <w:t xml:space="preserve"> </w:t>
      </w:r>
      <w:r w:rsidR="00881AD5" w:rsidRPr="00B377EF">
        <w:rPr>
          <w:szCs w:val="28"/>
        </w:rPr>
        <w:t>жителей, что превышает рекомендуемый показатель по Российской Федерации 150</w:t>
      </w:r>
      <w:r w:rsidR="00936682" w:rsidRPr="00B377EF">
        <w:rPr>
          <w:szCs w:val="28"/>
        </w:rPr>
        <w:t xml:space="preserve"> </w:t>
      </w:r>
      <w:r w:rsidR="00881AD5" w:rsidRPr="00B377EF">
        <w:rPr>
          <w:szCs w:val="28"/>
        </w:rPr>
        <w:t>мест на 1000</w:t>
      </w:r>
      <w:r w:rsidR="00936682" w:rsidRPr="00B377EF">
        <w:rPr>
          <w:szCs w:val="28"/>
        </w:rPr>
        <w:t xml:space="preserve"> </w:t>
      </w:r>
      <w:r w:rsidR="00881AD5" w:rsidRPr="00B377EF">
        <w:rPr>
          <w:szCs w:val="28"/>
        </w:rPr>
        <w:t>жителей</w:t>
      </w:r>
      <w:r w:rsidR="00936682" w:rsidRPr="00B377EF">
        <w:rPr>
          <w:szCs w:val="28"/>
        </w:rPr>
        <w:t>.</w:t>
      </w:r>
    </w:p>
    <w:p w:rsidR="004D4655" w:rsidRPr="00B377EF" w:rsidRDefault="004D4655" w:rsidP="009F53EB">
      <w:pPr>
        <w:suppressAutoHyphens w:val="0"/>
        <w:ind w:right="-6" w:firstLine="851"/>
        <w:jc w:val="both"/>
        <w:rPr>
          <w:szCs w:val="28"/>
        </w:rPr>
      </w:pPr>
      <w:r w:rsidRPr="00B377EF">
        <w:rPr>
          <w:szCs w:val="28"/>
        </w:rPr>
        <w:t xml:space="preserve">Размещение объектов культурного обслуживания на территории </w:t>
      </w:r>
      <w:r w:rsidR="00A83E98" w:rsidRPr="00B377EF">
        <w:t>городского поселения пгт Климово</w:t>
      </w:r>
      <w:r w:rsidRPr="00B377EF">
        <w:rPr>
          <w:szCs w:val="28"/>
        </w:rPr>
        <w:t>, в целом, соответствует сложившейся системе расселения.</w:t>
      </w:r>
    </w:p>
    <w:p w:rsidR="00881AD5" w:rsidRPr="00B377EF" w:rsidRDefault="00881AD5" w:rsidP="009F53EB">
      <w:pPr>
        <w:suppressAutoHyphens w:val="0"/>
        <w:ind w:right="-186" w:firstLine="851"/>
        <w:jc w:val="both"/>
        <w:rPr>
          <w:szCs w:val="28"/>
        </w:rPr>
      </w:pPr>
      <w:r w:rsidRPr="00B377EF">
        <w:rPr>
          <w:szCs w:val="28"/>
        </w:rPr>
        <w:t xml:space="preserve">Центром межселенной системы культурного обслуживания является </w:t>
      </w:r>
      <w:r w:rsidR="00A83E98" w:rsidRPr="00B377EF">
        <w:rPr>
          <w:szCs w:val="28"/>
        </w:rPr>
        <w:t>рп</w:t>
      </w:r>
      <w:r w:rsidR="004D4655" w:rsidRPr="00B377EF">
        <w:rPr>
          <w:szCs w:val="28"/>
        </w:rPr>
        <w:t>.</w:t>
      </w:r>
      <w:r w:rsidRPr="00B377EF">
        <w:rPr>
          <w:szCs w:val="28"/>
        </w:rPr>
        <w:t> Климово с размещенными в нем районным Домом культуры и ц</w:t>
      </w:r>
      <w:r w:rsidR="004D4655" w:rsidRPr="00B377EF">
        <w:rPr>
          <w:szCs w:val="28"/>
        </w:rPr>
        <w:t>ентральной районной библиотекой.</w:t>
      </w:r>
    </w:p>
    <w:p w:rsidR="004D4655" w:rsidRPr="00B377EF" w:rsidRDefault="00881AD5" w:rsidP="009F53EB">
      <w:pPr>
        <w:suppressAutoHyphens w:val="0"/>
        <w:ind w:right="-186" w:firstLine="851"/>
        <w:jc w:val="both"/>
        <w:rPr>
          <w:szCs w:val="28"/>
        </w:rPr>
      </w:pPr>
      <w:r w:rsidRPr="00B377EF">
        <w:rPr>
          <w:szCs w:val="28"/>
        </w:rPr>
        <w:t xml:space="preserve">Приоритетными для </w:t>
      </w:r>
      <w:r w:rsidR="00A83E98" w:rsidRPr="00B377EF">
        <w:t>городского поселения пгт Климово</w:t>
      </w:r>
      <w:r w:rsidRPr="00B377EF">
        <w:rPr>
          <w:szCs w:val="28"/>
        </w:rPr>
        <w:t xml:space="preserve"> видами обслуживания являются библиотечное и досуговое.</w:t>
      </w:r>
      <w:r w:rsidR="004965C9" w:rsidRPr="00B377EF">
        <w:rPr>
          <w:szCs w:val="28"/>
        </w:rPr>
        <w:t xml:space="preserve"> </w:t>
      </w:r>
      <w:r w:rsidRPr="00B377EF">
        <w:rPr>
          <w:szCs w:val="28"/>
        </w:rPr>
        <w:t>Библиотечное обслуживание развивается на основе концентрации библиотечного фонда с одновременной организацией выдачи книг читателям с использовани</w:t>
      </w:r>
      <w:r w:rsidR="00A83E98" w:rsidRPr="00B377EF">
        <w:rPr>
          <w:szCs w:val="28"/>
        </w:rPr>
        <w:t>ем</w:t>
      </w:r>
      <w:r w:rsidR="00B377EF" w:rsidRPr="00B377EF">
        <w:rPr>
          <w:szCs w:val="28"/>
        </w:rPr>
        <w:t xml:space="preserve"> </w:t>
      </w:r>
      <w:r w:rsidR="00A83E98" w:rsidRPr="00B377EF">
        <w:rPr>
          <w:szCs w:val="28"/>
        </w:rPr>
        <w:t>единого районного каталога.</w:t>
      </w:r>
    </w:p>
    <w:p w:rsidR="00D94C05" w:rsidRPr="00B377EF" w:rsidRDefault="00D94C05" w:rsidP="009F53EB">
      <w:pPr>
        <w:ind w:firstLine="709"/>
        <w:jc w:val="both"/>
        <w:rPr>
          <w:szCs w:val="28"/>
        </w:rPr>
      </w:pPr>
      <w:r w:rsidRPr="00B377EF">
        <w:rPr>
          <w:szCs w:val="28"/>
        </w:rPr>
        <w:t>Сохранение историко-культурного наследия, возрождение духовных</w:t>
      </w:r>
      <w:r w:rsidR="00B377EF" w:rsidRPr="00B377EF">
        <w:rPr>
          <w:szCs w:val="28"/>
        </w:rPr>
        <w:t xml:space="preserve"> </w:t>
      </w:r>
      <w:r w:rsidRPr="00B377EF">
        <w:rPr>
          <w:szCs w:val="28"/>
        </w:rPr>
        <w:t>традиций, сохранение системы творческого и художественного образования,</w:t>
      </w:r>
      <w:r w:rsidR="00B377EF" w:rsidRPr="00B377EF">
        <w:rPr>
          <w:szCs w:val="28"/>
        </w:rPr>
        <w:t xml:space="preserve"> </w:t>
      </w:r>
      <w:r w:rsidRPr="00B377EF">
        <w:rPr>
          <w:szCs w:val="28"/>
        </w:rPr>
        <w:t>развития культурного сотрудничества, создание условий, при которых</w:t>
      </w:r>
      <w:r w:rsidR="00B377EF" w:rsidRPr="00B377EF">
        <w:rPr>
          <w:szCs w:val="28"/>
        </w:rPr>
        <w:t xml:space="preserve"> </w:t>
      </w:r>
      <w:r w:rsidRPr="00B377EF">
        <w:rPr>
          <w:szCs w:val="28"/>
        </w:rPr>
        <w:t>основной спектр услуг учреждений культуры был бы доступен гражданам, принадлежащим к</w:t>
      </w:r>
      <w:r w:rsidR="00B377EF" w:rsidRPr="00B377EF">
        <w:rPr>
          <w:szCs w:val="28"/>
        </w:rPr>
        <w:t xml:space="preserve"> </w:t>
      </w:r>
      <w:r w:rsidRPr="00B377EF">
        <w:rPr>
          <w:szCs w:val="28"/>
        </w:rPr>
        <w:t xml:space="preserve">различным социальным группам, имеют исключительное значение для развития </w:t>
      </w:r>
      <w:r w:rsidR="00A83E98" w:rsidRPr="00B377EF">
        <w:t>городского поселения пгт Климово</w:t>
      </w:r>
      <w:r w:rsidRPr="00B377EF">
        <w:rPr>
          <w:szCs w:val="28"/>
        </w:rPr>
        <w:t>.</w:t>
      </w:r>
    </w:p>
    <w:p w:rsidR="00DC4A21" w:rsidRPr="00B377EF" w:rsidRDefault="00DC4A21" w:rsidP="009F53EB">
      <w:pPr>
        <w:ind w:firstLine="709"/>
        <w:jc w:val="both"/>
        <w:rPr>
          <w:szCs w:val="28"/>
        </w:rPr>
      </w:pPr>
    </w:p>
    <w:p w:rsidR="00DC4A21" w:rsidRPr="00B377EF" w:rsidRDefault="00DC4A21" w:rsidP="009F53EB">
      <w:pPr>
        <w:ind w:firstLine="709"/>
        <w:jc w:val="both"/>
        <w:rPr>
          <w:szCs w:val="28"/>
        </w:rPr>
      </w:pPr>
      <w:r w:rsidRPr="00B377EF">
        <w:rPr>
          <w:szCs w:val="28"/>
        </w:rPr>
        <w:t>Выводы:</w:t>
      </w:r>
    </w:p>
    <w:p w:rsidR="00DC4A21" w:rsidRPr="00B377EF" w:rsidRDefault="00DC4A21" w:rsidP="009F53EB">
      <w:pPr>
        <w:suppressAutoHyphens w:val="0"/>
        <w:ind w:right="-6" w:firstLine="709"/>
        <w:jc w:val="both"/>
        <w:rPr>
          <w:szCs w:val="28"/>
        </w:rPr>
      </w:pPr>
      <w:r w:rsidRPr="00B377EF">
        <w:rPr>
          <w:szCs w:val="28"/>
          <w:lang w:eastAsia="ru-RU"/>
        </w:rPr>
        <w:t xml:space="preserve">1. В культурном отношении </w:t>
      </w:r>
      <w:r w:rsidR="00A83E98" w:rsidRPr="00B377EF">
        <w:t>городское поселение пгт Климово</w:t>
      </w:r>
      <w:r w:rsidRPr="00B377EF">
        <w:rPr>
          <w:szCs w:val="28"/>
          <w:lang w:eastAsia="ru-RU"/>
        </w:rPr>
        <w:t xml:space="preserve"> обладает среднеразвитой системой учреждений.</w:t>
      </w:r>
      <w:r w:rsidRPr="00B377EF">
        <w:rPr>
          <w:szCs w:val="28"/>
        </w:rPr>
        <w:t xml:space="preserve"> </w:t>
      </w:r>
    </w:p>
    <w:p w:rsidR="00DC4A21" w:rsidRPr="00B377EF" w:rsidRDefault="00DC4A21" w:rsidP="009F53EB">
      <w:pPr>
        <w:suppressAutoHyphens w:val="0"/>
        <w:ind w:right="-6" w:firstLine="709"/>
        <w:jc w:val="both"/>
        <w:rPr>
          <w:szCs w:val="28"/>
        </w:rPr>
      </w:pPr>
      <w:r w:rsidRPr="00B377EF">
        <w:rPr>
          <w:szCs w:val="28"/>
        </w:rPr>
        <w:t xml:space="preserve">2. Размещение объектов культурного обслуживания на территории </w:t>
      </w:r>
      <w:r w:rsidR="00A83E98" w:rsidRPr="00B377EF">
        <w:t>городского поселения пгт Климово</w:t>
      </w:r>
      <w:r w:rsidRPr="00B377EF">
        <w:rPr>
          <w:szCs w:val="28"/>
        </w:rPr>
        <w:t>, в целом, соответствует сложившейся системе расселения.</w:t>
      </w:r>
    </w:p>
    <w:p w:rsidR="00DC4A21" w:rsidRPr="00B377EF" w:rsidRDefault="00DC4A21" w:rsidP="009F53EB">
      <w:pPr>
        <w:ind w:firstLine="709"/>
        <w:jc w:val="both"/>
        <w:rPr>
          <w:szCs w:val="28"/>
        </w:rPr>
      </w:pPr>
      <w:r w:rsidRPr="00B377EF">
        <w:rPr>
          <w:szCs w:val="28"/>
        </w:rPr>
        <w:t xml:space="preserve">3. Приоритетными для </w:t>
      </w:r>
      <w:r w:rsidR="00A83E98" w:rsidRPr="00B377EF">
        <w:t>городского поселения пгт Климово</w:t>
      </w:r>
      <w:r w:rsidRPr="00B377EF">
        <w:rPr>
          <w:szCs w:val="28"/>
        </w:rPr>
        <w:t xml:space="preserve"> видами обслуживания являются библиотечное и досуговое.</w:t>
      </w:r>
    </w:p>
    <w:p w:rsidR="00DC4A21" w:rsidRPr="00B377EF" w:rsidRDefault="00DC4A21" w:rsidP="009F53EB">
      <w:pPr>
        <w:ind w:firstLine="709"/>
        <w:jc w:val="both"/>
        <w:rPr>
          <w:szCs w:val="28"/>
        </w:rPr>
      </w:pPr>
      <w:r w:rsidRPr="00B377EF">
        <w:rPr>
          <w:szCs w:val="28"/>
        </w:rPr>
        <w:t>4. Необходимо осуществление политики повышения востребованности культурно-досуговых учреждений, учитывающ</w:t>
      </w:r>
      <w:r w:rsidR="00842CDF" w:rsidRPr="00B377EF">
        <w:rPr>
          <w:szCs w:val="28"/>
        </w:rPr>
        <w:t>ее</w:t>
      </w:r>
      <w:r w:rsidRPr="00B377EF">
        <w:rPr>
          <w:szCs w:val="28"/>
        </w:rPr>
        <w:t xml:space="preserve"> историческое наследие </w:t>
      </w:r>
      <w:r w:rsidR="00A83E98" w:rsidRPr="00B377EF">
        <w:t>городского поселения пгт Климово</w:t>
      </w:r>
      <w:r w:rsidRPr="00B377EF">
        <w:rPr>
          <w:szCs w:val="28"/>
        </w:rPr>
        <w:t xml:space="preserve">; а также </w:t>
      </w:r>
      <w:r w:rsidR="00842CDF" w:rsidRPr="00B377EF">
        <w:rPr>
          <w:szCs w:val="28"/>
        </w:rPr>
        <w:t>разработка плана</w:t>
      </w:r>
      <w:r w:rsidRPr="00B377EF">
        <w:rPr>
          <w:szCs w:val="28"/>
        </w:rPr>
        <w:t xml:space="preserve"> мероприятий, поддерживающих и развивающий уровень культурной заинтересованности жителей.</w:t>
      </w:r>
    </w:p>
    <w:p w:rsidR="00DC4A21" w:rsidRPr="008D6B92" w:rsidRDefault="00DC4A21" w:rsidP="009F53EB">
      <w:pPr>
        <w:jc w:val="center"/>
        <w:rPr>
          <w:szCs w:val="28"/>
        </w:rPr>
      </w:pPr>
    </w:p>
    <w:p w:rsidR="00D94C05" w:rsidRPr="00B377EF" w:rsidRDefault="00D94C05" w:rsidP="009F53EB">
      <w:pPr>
        <w:jc w:val="center"/>
        <w:rPr>
          <w:b/>
          <w:szCs w:val="28"/>
        </w:rPr>
      </w:pPr>
      <w:r w:rsidRPr="00B377EF">
        <w:rPr>
          <w:b/>
          <w:szCs w:val="28"/>
        </w:rPr>
        <w:t>Спорт</w:t>
      </w:r>
    </w:p>
    <w:p w:rsidR="0014379A" w:rsidRPr="00B377EF" w:rsidRDefault="0014379A" w:rsidP="009F53EB">
      <w:pPr>
        <w:ind w:firstLine="851"/>
        <w:jc w:val="both"/>
        <w:rPr>
          <w:szCs w:val="28"/>
        </w:rPr>
      </w:pPr>
    </w:p>
    <w:p w:rsidR="00B42B82" w:rsidRPr="00B377EF" w:rsidRDefault="00B42B82" w:rsidP="009F53EB">
      <w:pPr>
        <w:ind w:firstLine="851"/>
        <w:jc w:val="both"/>
        <w:rPr>
          <w:szCs w:val="28"/>
        </w:rPr>
      </w:pPr>
      <w:r w:rsidRPr="00B377EF">
        <w:rPr>
          <w:szCs w:val="28"/>
        </w:rPr>
        <w:t xml:space="preserve">Особое внимание в </w:t>
      </w:r>
      <w:r w:rsidR="00A83E98" w:rsidRPr="00B377EF">
        <w:t xml:space="preserve">городском поселении пгт Климово </w:t>
      </w:r>
      <w:r w:rsidRPr="00B377EF">
        <w:rPr>
          <w:szCs w:val="28"/>
        </w:rPr>
        <w:t>уделяется развитию физкультуры и спорта.</w:t>
      </w:r>
    </w:p>
    <w:p w:rsidR="00F33B1F" w:rsidRPr="00B377EF" w:rsidRDefault="00F33B1F" w:rsidP="009F53EB">
      <w:pPr>
        <w:pStyle w:val="affa"/>
        <w:ind w:firstLine="851"/>
        <w:jc w:val="both"/>
        <w:rPr>
          <w:rFonts w:ascii="Times New Roman" w:hAnsi="Times New Roman" w:cs="Times New Roman"/>
          <w:sz w:val="28"/>
          <w:szCs w:val="28"/>
        </w:rPr>
      </w:pPr>
      <w:r w:rsidRPr="00B377EF">
        <w:rPr>
          <w:rFonts w:ascii="Times New Roman" w:hAnsi="Times New Roman" w:cs="Times New Roman"/>
          <w:sz w:val="28"/>
          <w:szCs w:val="28"/>
        </w:rPr>
        <w:t xml:space="preserve">На 1 января 2018г. в </w:t>
      </w:r>
      <w:r w:rsidR="00A83E98" w:rsidRPr="00B377EF">
        <w:rPr>
          <w:rFonts w:ascii="Times New Roman" w:hAnsi="Times New Roman" w:cs="Times New Roman"/>
          <w:sz w:val="28"/>
          <w:szCs w:val="28"/>
        </w:rPr>
        <w:t>городском поселении пгт Климово имеется стадион,</w:t>
      </w:r>
      <w:r w:rsidRPr="00B377EF">
        <w:rPr>
          <w:rFonts w:ascii="Times New Roman" w:hAnsi="Times New Roman" w:cs="Times New Roman"/>
          <w:sz w:val="28"/>
          <w:szCs w:val="28"/>
        </w:rPr>
        <w:t xml:space="preserve">, </w:t>
      </w:r>
      <w:r w:rsidR="00A83E98" w:rsidRPr="00B377EF">
        <w:rPr>
          <w:rFonts w:ascii="Times New Roman" w:hAnsi="Times New Roman" w:cs="Times New Roman"/>
          <w:sz w:val="28"/>
          <w:szCs w:val="28"/>
        </w:rPr>
        <w:t>4</w:t>
      </w:r>
      <w:r w:rsidRPr="00B377EF">
        <w:rPr>
          <w:rFonts w:ascii="Times New Roman" w:hAnsi="Times New Roman" w:cs="Times New Roman"/>
          <w:sz w:val="28"/>
          <w:szCs w:val="28"/>
        </w:rPr>
        <w:t xml:space="preserve"> спортивных залов. </w:t>
      </w:r>
    </w:p>
    <w:p w:rsidR="00F33B1F" w:rsidRPr="00B377EF" w:rsidRDefault="00F33B1F" w:rsidP="009F53EB">
      <w:pPr>
        <w:pStyle w:val="affa"/>
        <w:ind w:firstLine="851"/>
        <w:jc w:val="both"/>
        <w:rPr>
          <w:rFonts w:ascii="Times New Roman" w:hAnsi="Times New Roman" w:cs="Times New Roman"/>
          <w:sz w:val="28"/>
          <w:szCs w:val="28"/>
        </w:rPr>
      </w:pPr>
      <w:r w:rsidRPr="00B377EF">
        <w:rPr>
          <w:rFonts w:ascii="Times New Roman" w:hAnsi="Times New Roman" w:cs="Times New Roman"/>
          <w:sz w:val="28"/>
          <w:szCs w:val="28"/>
        </w:rPr>
        <w:t>В зимний период в Климово работают три ледовых катка. В 2017 году в парке и в Микрорайоне на ул. Полевой рп Климово построены две детские площадки. Все спортивные объекты района доступны для занятий спортом инвалидам по программе «Доступная среда».</w:t>
      </w:r>
    </w:p>
    <w:p w:rsidR="00F33B1F" w:rsidRPr="00B377EF" w:rsidRDefault="00F33B1F" w:rsidP="009F53EB">
      <w:pPr>
        <w:ind w:firstLine="851"/>
        <w:jc w:val="both"/>
        <w:rPr>
          <w:szCs w:val="28"/>
        </w:rPr>
      </w:pPr>
      <w:r w:rsidRPr="00B377EF">
        <w:rPr>
          <w:rFonts w:eastAsia="Calibri"/>
          <w:szCs w:val="28"/>
          <w:lang w:eastAsia="en-US"/>
        </w:rPr>
        <w:lastRenderedPageBreak/>
        <w:t xml:space="preserve">В </w:t>
      </w:r>
      <w:r w:rsidRPr="00B377EF">
        <w:rPr>
          <w:szCs w:val="28"/>
        </w:rPr>
        <w:t>настоящее время по программе «Газпром - детям» завершено строительство Физкультурно-оздоровительного комплекса</w:t>
      </w:r>
      <w:r w:rsidR="00B377EF" w:rsidRPr="00B377EF">
        <w:rPr>
          <w:szCs w:val="28"/>
        </w:rPr>
        <w:t xml:space="preserve"> </w:t>
      </w:r>
      <w:r w:rsidRPr="00B377EF">
        <w:rPr>
          <w:szCs w:val="28"/>
        </w:rPr>
        <w:t>в рп Климово. Выделены денежные средства на завершение строительства бассейна в р.п. Климово и ремонт кровли ДЮСШ.</w:t>
      </w:r>
    </w:p>
    <w:p w:rsidR="00B42B82" w:rsidRPr="00B377EF" w:rsidRDefault="00B42B82" w:rsidP="009F53EB">
      <w:pPr>
        <w:pStyle w:val="affa"/>
        <w:ind w:firstLine="851"/>
        <w:jc w:val="both"/>
        <w:rPr>
          <w:rFonts w:ascii="Times New Roman" w:hAnsi="Times New Roman" w:cs="Times New Roman"/>
          <w:sz w:val="28"/>
          <w:szCs w:val="28"/>
        </w:rPr>
      </w:pPr>
      <w:r w:rsidRPr="00B377EF">
        <w:rPr>
          <w:rFonts w:ascii="Times New Roman" w:hAnsi="Times New Roman" w:cs="Times New Roman"/>
          <w:sz w:val="28"/>
          <w:szCs w:val="28"/>
        </w:rPr>
        <w:t>Спортсмены пауэрлифтинга добились высоких результатов в чемпионатах: Европы (Николаенко Алина 3 место); ЦФО (Ковалёв Владислав выполнил нормативы мастера спорта России), России - (Смирнова Екатерина (инвалид по зрению 1 группа)</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- 1 место).</w:t>
      </w:r>
    </w:p>
    <w:p w:rsidR="00B42B82" w:rsidRPr="00B377EF" w:rsidRDefault="00B42B82" w:rsidP="009F53EB">
      <w:pPr>
        <w:pStyle w:val="affa"/>
        <w:ind w:firstLine="851"/>
        <w:jc w:val="both"/>
        <w:rPr>
          <w:rFonts w:ascii="Times New Roman" w:hAnsi="Times New Roman" w:cs="Times New Roman"/>
          <w:sz w:val="28"/>
          <w:szCs w:val="28"/>
        </w:rPr>
      </w:pPr>
      <w:r w:rsidRPr="00B377EF">
        <w:rPr>
          <w:rFonts w:ascii="Times New Roman" w:hAnsi="Times New Roman" w:cs="Times New Roman"/>
          <w:sz w:val="28"/>
          <w:szCs w:val="28"/>
        </w:rPr>
        <w:t>Гулидова Мария награждена благодарностью министра спорта РФ.</w:t>
      </w:r>
    </w:p>
    <w:p w:rsidR="00B42B82" w:rsidRPr="00B377EF" w:rsidRDefault="00B42B82" w:rsidP="009F53EB">
      <w:pPr>
        <w:pStyle w:val="affa"/>
        <w:ind w:firstLine="851"/>
        <w:jc w:val="both"/>
        <w:rPr>
          <w:rFonts w:ascii="Times New Roman" w:hAnsi="Times New Roman" w:cs="Times New Roman"/>
          <w:sz w:val="28"/>
          <w:szCs w:val="28"/>
        </w:rPr>
      </w:pPr>
      <w:r w:rsidRPr="00B377EF">
        <w:rPr>
          <w:rFonts w:ascii="Times New Roman" w:hAnsi="Times New Roman" w:cs="Times New Roman"/>
          <w:sz w:val="28"/>
          <w:szCs w:val="28"/>
        </w:rPr>
        <w:t>Воспитанники ДЮСШ в командных видах спорта по баскетболу, по волейболу, по хоккею, по мини-футболу и футболу, вольной борьбе, по художественной гимнастике успешно выступали</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в областных, межрегиональных</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и международных турнирах и занимали призовые места.</w:t>
      </w:r>
    </w:p>
    <w:p w:rsidR="00F33B1F" w:rsidRPr="00B377EF" w:rsidRDefault="00B42B82" w:rsidP="009F53EB">
      <w:pPr>
        <w:ind w:firstLine="851"/>
        <w:jc w:val="both"/>
        <w:rPr>
          <w:szCs w:val="28"/>
        </w:rPr>
      </w:pPr>
      <w:r w:rsidRPr="00B377EF">
        <w:rPr>
          <w:szCs w:val="28"/>
        </w:rPr>
        <w:t>Климовская ДЮСШ в смотре-конкурсе среди детских и юношеских спортивных школ области заняла 2 место. Весной и осенью текущего года 147 юношей и девушек успешно выполнили</w:t>
      </w:r>
      <w:r w:rsidR="00B377EF" w:rsidRPr="00B377EF">
        <w:rPr>
          <w:szCs w:val="28"/>
        </w:rPr>
        <w:t xml:space="preserve"> </w:t>
      </w:r>
      <w:r w:rsidRPr="00B377EF">
        <w:rPr>
          <w:szCs w:val="28"/>
        </w:rPr>
        <w:t>нормативы ВФСК</w:t>
      </w:r>
      <w:r w:rsidR="00B377EF" w:rsidRPr="00B377EF">
        <w:rPr>
          <w:szCs w:val="28"/>
        </w:rPr>
        <w:t xml:space="preserve"> </w:t>
      </w:r>
      <w:r w:rsidRPr="00B377EF">
        <w:rPr>
          <w:szCs w:val="28"/>
        </w:rPr>
        <w:t>ГТО.</w:t>
      </w:r>
      <w:r w:rsidR="00F33B1F" w:rsidRPr="00B377EF">
        <w:rPr>
          <w:szCs w:val="28"/>
        </w:rPr>
        <w:t xml:space="preserve"> </w:t>
      </w:r>
    </w:p>
    <w:p w:rsidR="00F33B1F" w:rsidRPr="00B377EF" w:rsidRDefault="00F33B1F" w:rsidP="009F53EB">
      <w:pPr>
        <w:ind w:firstLine="851"/>
        <w:jc w:val="both"/>
        <w:rPr>
          <w:szCs w:val="28"/>
        </w:rPr>
      </w:pPr>
      <w:r w:rsidRPr="00B377EF">
        <w:rPr>
          <w:szCs w:val="28"/>
        </w:rPr>
        <w:t xml:space="preserve">Для закрепления достигнутых результатов и обеспечения дальнейшего развития системы физической культуры и спорта в </w:t>
      </w:r>
      <w:r w:rsidR="00A83E98" w:rsidRPr="00B377EF">
        <w:t xml:space="preserve">городскои поселении пгт Климово </w:t>
      </w:r>
      <w:r w:rsidRPr="00B377EF">
        <w:rPr>
          <w:szCs w:val="28"/>
        </w:rPr>
        <w:t>следует решить следующие проблемы:</w:t>
      </w:r>
    </w:p>
    <w:p w:rsidR="00F33B1F" w:rsidRPr="00B377EF" w:rsidRDefault="00F33B1F" w:rsidP="009F53EB">
      <w:pPr>
        <w:ind w:firstLine="851"/>
        <w:jc w:val="both"/>
        <w:rPr>
          <w:szCs w:val="28"/>
        </w:rPr>
      </w:pPr>
      <w:r w:rsidRPr="00B377EF">
        <w:rPr>
          <w:szCs w:val="28"/>
        </w:rPr>
        <w:t xml:space="preserve">- недостаточное использование потенциала общеобразовательных учреждений в качестве центров физкультурно-спортивной жизни населения </w:t>
      </w:r>
      <w:r w:rsidR="00A83E98" w:rsidRPr="00B377EF">
        <w:t>городского поселения пгт Климово</w:t>
      </w:r>
      <w:r w:rsidRPr="00B377EF">
        <w:rPr>
          <w:szCs w:val="28"/>
        </w:rPr>
        <w:t>;</w:t>
      </w:r>
    </w:p>
    <w:p w:rsidR="007C5E88" w:rsidRPr="00B377EF" w:rsidRDefault="00F33B1F" w:rsidP="009F53EB">
      <w:pPr>
        <w:ind w:firstLine="851"/>
        <w:jc w:val="both"/>
        <w:rPr>
          <w:szCs w:val="28"/>
        </w:rPr>
      </w:pPr>
      <w:r w:rsidRPr="00B377EF">
        <w:rPr>
          <w:szCs w:val="28"/>
        </w:rPr>
        <w:t>- недостаточно развита спортивная инфраструктура, особенно для развития уличного спорта</w:t>
      </w:r>
      <w:r w:rsidR="007C5E88" w:rsidRPr="00B377EF">
        <w:rPr>
          <w:szCs w:val="28"/>
        </w:rPr>
        <w:t>;</w:t>
      </w:r>
    </w:p>
    <w:p w:rsidR="00F33B1F" w:rsidRPr="00B377EF" w:rsidRDefault="007C5E88" w:rsidP="009F53EB">
      <w:pPr>
        <w:ind w:firstLine="851"/>
        <w:jc w:val="both"/>
        <w:rPr>
          <w:szCs w:val="28"/>
        </w:rPr>
      </w:pPr>
      <w:r w:rsidRPr="00B377EF">
        <w:rPr>
          <w:szCs w:val="28"/>
        </w:rPr>
        <w:t>- спортивные сооружения недостаточно приспособлены для занятий спортом инвалидами. Целесообразно принять участие в Национальном проекте "Доступная среда"</w:t>
      </w:r>
      <w:r w:rsidR="00F33B1F" w:rsidRPr="00B377EF">
        <w:rPr>
          <w:szCs w:val="28"/>
        </w:rPr>
        <w:t>.</w:t>
      </w:r>
    </w:p>
    <w:p w:rsidR="00B42B82" w:rsidRPr="00B377EF" w:rsidRDefault="00B42B82" w:rsidP="009F53EB">
      <w:pPr>
        <w:pStyle w:val="affa"/>
        <w:ind w:firstLine="851"/>
        <w:jc w:val="both"/>
        <w:rPr>
          <w:rFonts w:ascii="Times New Roman" w:hAnsi="Times New Roman" w:cs="Times New Roman"/>
          <w:sz w:val="28"/>
          <w:szCs w:val="28"/>
        </w:rPr>
      </w:pPr>
    </w:p>
    <w:p w:rsidR="00F33B1F" w:rsidRPr="00B377EF" w:rsidRDefault="00F33B1F" w:rsidP="009F53EB">
      <w:pPr>
        <w:ind w:firstLine="851"/>
        <w:jc w:val="both"/>
        <w:rPr>
          <w:szCs w:val="28"/>
        </w:rPr>
      </w:pPr>
      <w:r w:rsidRPr="00B377EF">
        <w:rPr>
          <w:szCs w:val="28"/>
        </w:rPr>
        <w:t>Выводы:</w:t>
      </w:r>
    </w:p>
    <w:p w:rsidR="00F33B1F" w:rsidRPr="00B377EF" w:rsidRDefault="00F33B1F" w:rsidP="009F53EB">
      <w:pPr>
        <w:ind w:firstLine="851"/>
        <w:jc w:val="both"/>
        <w:rPr>
          <w:szCs w:val="28"/>
        </w:rPr>
      </w:pPr>
      <w:r w:rsidRPr="00B377EF">
        <w:rPr>
          <w:szCs w:val="28"/>
        </w:rPr>
        <w:t xml:space="preserve">1. В </w:t>
      </w:r>
      <w:r w:rsidR="00A83E98" w:rsidRPr="00B377EF">
        <w:t xml:space="preserve">городском поселении пгт Климово </w:t>
      </w:r>
      <w:r w:rsidRPr="00B377EF">
        <w:rPr>
          <w:szCs w:val="28"/>
        </w:rPr>
        <w:t>имеется достаточное количество спортивных сооружений..</w:t>
      </w:r>
    </w:p>
    <w:p w:rsidR="00F33B1F" w:rsidRPr="00B377EF" w:rsidRDefault="00F33B1F" w:rsidP="009F53EB">
      <w:pPr>
        <w:ind w:firstLine="851"/>
        <w:jc w:val="both"/>
        <w:rPr>
          <w:szCs w:val="28"/>
        </w:rPr>
      </w:pPr>
      <w:r w:rsidRPr="00B377EF">
        <w:rPr>
          <w:szCs w:val="28"/>
        </w:rPr>
        <w:t xml:space="preserve">2. Для дальнейшего развития системы физической культуры и спорта в </w:t>
      </w:r>
      <w:r w:rsidR="00A83E98" w:rsidRPr="00B377EF">
        <w:t>городском поселении пгт Климово</w:t>
      </w:r>
      <w:r w:rsidRPr="00B377EF">
        <w:rPr>
          <w:szCs w:val="28"/>
        </w:rPr>
        <w:t xml:space="preserve"> требуется максимальная мобилизация, рациональное распределение и эффективное использование бюджетных средств. </w:t>
      </w:r>
    </w:p>
    <w:p w:rsidR="00A83E98" w:rsidRPr="00B377EF" w:rsidRDefault="00B61C61" w:rsidP="009F53EB">
      <w:pPr>
        <w:ind w:firstLine="709"/>
        <w:jc w:val="both"/>
        <w:rPr>
          <w:szCs w:val="28"/>
        </w:rPr>
      </w:pPr>
      <w:r w:rsidRPr="00B377EF">
        <w:rPr>
          <w:szCs w:val="28"/>
        </w:rPr>
        <w:t>3. С</w:t>
      </w:r>
      <w:r w:rsidR="00F33B1F" w:rsidRPr="00B377EF">
        <w:rPr>
          <w:szCs w:val="28"/>
        </w:rPr>
        <w:t xml:space="preserve">уществует необходимость вовлечения в спортивные секции инвалидов, а также детей и подростков, в том числе относящихся к «группе риска» или попавших в сложную жизненную ситуацию, расширения сети общественных организаций и кружков физкультурно-спортивной направленности, привлечения к занятиям физической культурой и спортом различных слоев населения </w:t>
      </w:r>
      <w:r w:rsidR="00A83E98" w:rsidRPr="00B377EF">
        <w:t>городского поселения пгт Климово</w:t>
      </w:r>
      <w:r w:rsidR="00F33B1F" w:rsidRPr="00B377EF">
        <w:rPr>
          <w:szCs w:val="28"/>
        </w:rPr>
        <w:t>.</w:t>
      </w:r>
    </w:p>
    <w:p w:rsidR="00A83E98" w:rsidRPr="00B377EF" w:rsidRDefault="00A83E98" w:rsidP="009F53EB">
      <w:pPr>
        <w:suppressAutoHyphens w:val="0"/>
        <w:rPr>
          <w:szCs w:val="28"/>
        </w:rPr>
      </w:pPr>
      <w:r w:rsidRPr="00B377EF">
        <w:rPr>
          <w:szCs w:val="28"/>
        </w:rPr>
        <w:br w:type="page"/>
      </w:r>
    </w:p>
    <w:p w:rsidR="002F563E" w:rsidRPr="00B377EF" w:rsidRDefault="008E5E13" w:rsidP="009F53EB">
      <w:pPr>
        <w:ind w:left="851"/>
        <w:jc w:val="center"/>
        <w:rPr>
          <w:b/>
          <w:szCs w:val="28"/>
        </w:rPr>
      </w:pPr>
      <w:r w:rsidRPr="00B377EF">
        <w:rPr>
          <w:b/>
          <w:szCs w:val="28"/>
        </w:rPr>
        <w:lastRenderedPageBreak/>
        <w:t xml:space="preserve">1.4 </w:t>
      </w:r>
      <w:r w:rsidR="002F563E" w:rsidRPr="00B377EF">
        <w:rPr>
          <w:b/>
          <w:szCs w:val="28"/>
        </w:rPr>
        <w:t>Анализ</w:t>
      </w:r>
      <w:r w:rsidR="00B377EF" w:rsidRPr="00B377EF">
        <w:rPr>
          <w:b/>
          <w:szCs w:val="28"/>
        </w:rPr>
        <w:t xml:space="preserve"> </w:t>
      </w:r>
      <w:r w:rsidRPr="00B377EF">
        <w:rPr>
          <w:b/>
          <w:szCs w:val="28"/>
        </w:rPr>
        <w:t xml:space="preserve">макроэкономических и </w:t>
      </w:r>
      <w:r w:rsidR="002F563E" w:rsidRPr="00B377EF">
        <w:rPr>
          <w:b/>
          <w:szCs w:val="28"/>
        </w:rPr>
        <w:t>бюджетных параметров</w:t>
      </w:r>
    </w:p>
    <w:p w:rsidR="005E44DE" w:rsidRPr="00B377EF" w:rsidRDefault="005E44DE" w:rsidP="009F53EB">
      <w:pPr>
        <w:jc w:val="center"/>
        <w:rPr>
          <w:b/>
          <w:szCs w:val="28"/>
        </w:rPr>
      </w:pPr>
    </w:p>
    <w:p w:rsidR="00DF2A91" w:rsidRPr="00B377EF" w:rsidRDefault="00DF2A91" w:rsidP="009F53EB">
      <w:pPr>
        <w:jc w:val="center"/>
        <w:rPr>
          <w:b/>
          <w:szCs w:val="28"/>
        </w:rPr>
      </w:pPr>
      <w:r w:rsidRPr="00B377EF">
        <w:rPr>
          <w:b/>
          <w:szCs w:val="28"/>
        </w:rPr>
        <w:t>Анализ макроэкономических параметров</w:t>
      </w:r>
    </w:p>
    <w:p w:rsidR="00A65C31" w:rsidRPr="00B377EF" w:rsidRDefault="00A65C31" w:rsidP="009F53EB">
      <w:pPr>
        <w:jc w:val="center"/>
        <w:rPr>
          <w:b/>
          <w:szCs w:val="28"/>
        </w:rPr>
      </w:pPr>
    </w:p>
    <w:p w:rsidR="00165165" w:rsidRPr="00B377EF" w:rsidRDefault="00165165" w:rsidP="009F53EB">
      <w:pPr>
        <w:ind w:firstLine="851"/>
        <w:jc w:val="both"/>
        <w:rPr>
          <w:szCs w:val="28"/>
        </w:rPr>
      </w:pPr>
      <w:r w:rsidRPr="00B377EF">
        <w:rPr>
          <w:szCs w:val="28"/>
        </w:rPr>
        <w:t>Анализ и оценк</w:t>
      </w:r>
      <w:r w:rsidR="005B2827" w:rsidRPr="00B377EF">
        <w:rPr>
          <w:szCs w:val="28"/>
        </w:rPr>
        <w:t>у</w:t>
      </w:r>
      <w:r w:rsidRPr="00B377EF">
        <w:rPr>
          <w:szCs w:val="28"/>
        </w:rPr>
        <w:t xml:space="preserve"> макроэкономических параметров деятельности</w:t>
      </w:r>
      <w:r w:rsidR="00B377EF" w:rsidRPr="00B377EF">
        <w:rPr>
          <w:szCs w:val="28"/>
        </w:rPr>
        <w:t xml:space="preserve"> </w:t>
      </w:r>
      <w:r w:rsidR="00DB669D" w:rsidRPr="00B377EF">
        <w:t>городского поселения пгт Климово</w:t>
      </w:r>
      <w:r w:rsidRPr="00B377EF">
        <w:rPr>
          <w:szCs w:val="28"/>
        </w:rPr>
        <w:t xml:space="preserve"> необходимо проводить на основе использования определённого перечня показателей: ВРП, объем импорта, объем экспорта, индекс цен, уровень безработицы, объем инвестиций и других. Однако данные показатели в большей части могут быть рассчитаны только в рамках отдельного субъекта Федерации, и не предусматривают</w:t>
      </w:r>
      <w:r w:rsidR="00B377EF" w:rsidRPr="00B377EF">
        <w:rPr>
          <w:szCs w:val="28"/>
        </w:rPr>
        <w:t xml:space="preserve"> </w:t>
      </w:r>
      <w:r w:rsidRPr="00B377EF">
        <w:rPr>
          <w:szCs w:val="28"/>
        </w:rPr>
        <w:t>детализации</w:t>
      </w:r>
      <w:r w:rsidR="00B377EF" w:rsidRPr="00B377EF">
        <w:rPr>
          <w:szCs w:val="28"/>
        </w:rPr>
        <w:t xml:space="preserve"> </w:t>
      </w:r>
      <w:r w:rsidRPr="00B377EF">
        <w:rPr>
          <w:szCs w:val="28"/>
        </w:rPr>
        <w:t>на</w:t>
      </w:r>
      <w:r w:rsidR="00B377EF" w:rsidRPr="00B377EF">
        <w:rPr>
          <w:szCs w:val="28"/>
        </w:rPr>
        <w:t xml:space="preserve"> </w:t>
      </w:r>
      <w:r w:rsidRPr="00B377EF">
        <w:rPr>
          <w:szCs w:val="28"/>
        </w:rPr>
        <w:t>муниципальном уровне.</w:t>
      </w:r>
      <w:r w:rsidR="00B377EF" w:rsidRPr="00B377EF">
        <w:rPr>
          <w:szCs w:val="28"/>
        </w:rPr>
        <w:t xml:space="preserve"> </w:t>
      </w:r>
    </w:p>
    <w:p w:rsidR="00165165" w:rsidRPr="00B377EF" w:rsidRDefault="00165165" w:rsidP="009F53EB">
      <w:pPr>
        <w:ind w:firstLine="851"/>
        <w:jc w:val="both"/>
        <w:rPr>
          <w:szCs w:val="28"/>
        </w:rPr>
      </w:pPr>
      <w:r w:rsidRPr="00B377EF">
        <w:rPr>
          <w:szCs w:val="28"/>
        </w:rPr>
        <w:t>Покупательская способность заработной платы показатель</w:t>
      </w:r>
      <w:r w:rsidR="00B377EF" w:rsidRPr="00B377EF">
        <w:rPr>
          <w:szCs w:val="28"/>
        </w:rPr>
        <w:t xml:space="preserve"> </w:t>
      </w:r>
      <w:r w:rsidRPr="00B377EF">
        <w:rPr>
          <w:rStyle w:val="w"/>
        </w:rPr>
        <w:t>потенциальных</w:t>
      </w:r>
      <w:r w:rsidRPr="00B377EF">
        <w:t xml:space="preserve"> </w:t>
      </w:r>
      <w:r w:rsidRPr="00B377EF">
        <w:rPr>
          <w:rStyle w:val="w"/>
        </w:rPr>
        <w:t>возможностей</w:t>
      </w:r>
      <w:r w:rsidRPr="00B377EF">
        <w:t xml:space="preserve"> </w:t>
      </w:r>
      <w:r w:rsidRPr="00B377EF">
        <w:rPr>
          <w:rStyle w:val="w"/>
        </w:rPr>
        <w:t>населения</w:t>
      </w:r>
      <w:r w:rsidRPr="00B377EF">
        <w:t xml:space="preserve"> </w:t>
      </w:r>
      <w:r w:rsidRPr="00B377EF">
        <w:rPr>
          <w:rStyle w:val="w"/>
        </w:rPr>
        <w:t>по</w:t>
      </w:r>
      <w:r w:rsidRPr="00B377EF">
        <w:t xml:space="preserve"> </w:t>
      </w:r>
      <w:r w:rsidRPr="00B377EF">
        <w:rPr>
          <w:rStyle w:val="w"/>
        </w:rPr>
        <w:t>приобретению</w:t>
      </w:r>
      <w:r w:rsidRPr="00B377EF">
        <w:t xml:space="preserve"> </w:t>
      </w:r>
      <w:r w:rsidRPr="00B377EF">
        <w:rPr>
          <w:rStyle w:val="w"/>
        </w:rPr>
        <w:t>товаров</w:t>
      </w:r>
      <w:r w:rsidRPr="00B377EF">
        <w:t xml:space="preserve"> </w:t>
      </w:r>
      <w:r w:rsidRPr="00B377EF">
        <w:rPr>
          <w:rStyle w:val="w"/>
        </w:rPr>
        <w:t>и</w:t>
      </w:r>
      <w:r w:rsidRPr="00B377EF">
        <w:t xml:space="preserve"> </w:t>
      </w:r>
      <w:r w:rsidRPr="00B377EF">
        <w:rPr>
          <w:rStyle w:val="w"/>
        </w:rPr>
        <w:t>услуг</w:t>
      </w:r>
      <w:r w:rsidRPr="00B377EF">
        <w:t xml:space="preserve"> и отражает</w:t>
      </w:r>
      <w:r w:rsidRPr="00B377EF">
        <w:rPr>
          <w:szCs w:val="28"/>
        </w:rPr>
        <w:t xml:space="preserve"> реальное состояние денежных доходов населения (рисунок </w:t>
      </w:r>
      <w:r w:rsidR="00BC3A89" w:rsidRPr="00B377EF">
        <w:rPr>
          <w:szCs w:val="28"/>
        </w:rPr>
        <w:t>1</w:t>
      </w:r>
      <w:r w:rsidR="003916DA">
        <w:rPr>
          <w:szCs w:val="28"/>
        </w:rPr>
        <w:t>5</w:t>
      </w:r>
      <w:r w:rsidRPr="00B377EF">
        <w:rPr>
          <w:szCs w:val="28"/>
        </w:rPr>
        <w:t>).</w:t>
      </w:r>
    </w:p>
    <w:p w:rsidR="00165165" w:rsidRPr="00B377EF" w:rsidRDefault="00165165" w:rsidP="009F53EB">
      <w:pPr>
        <w:ind w:firstLine="851"/>
        <w:jc w:val="both"/>
        <w:rPr>
          <w:szCs w:val="28"/>
        </w:rPr>
      </w:pPr>
    </w:p>
    <w:p w:rsidR="00165165" w:rsidRPr="00B377EF" w:rsidRDefault="00165165" w:rsidP="009F53EB">
      <w:pPr>
        <w:jc w:val="both"/>
        <w:rPr>
          <w:szCs w:val="28"/>
        </w:rPr>
      </w:pPr>
      <w:r w:rsidRPr="00B377EF">
        <w:rPr>
          <w:noProof/>
          <w:szCs w:val="28"/>
          <w:lang w:eastAsia="ru-RU"/>
        </w:rPr>
        <w:drawing>
          <wp:inline distT="0" distB="0" distL="0" distR="0">
            <wp:extent cx="5867400" cy="3209925"/>
            <wp:effectExtent l="0" t="0" r="0" b="0"/>
            <wp:docPr id="1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5165" w:rsidRPr="00B377EF" w:rsidRDefault="00165165" w:rsidP="009F53EB">
      <w:pPr>
        <w:ind w:firstLine="851"/>
        <w:jc w:val="both"/>
        <w:rPr>
          <w:szCs w:val="28"/>
        </w:rPr>
      </w:pPr>
    </w:p>
    <w:p w:rsidR="00165165" w:rsidRPr="00B377EF" w:rsidRDefault="00165165" w:rsidP="009F53EB">
      <w:pPr>
        <w:ind w:firstLine="851"/>
        <w:jc w:val="center"/>
        <w:rPr>
          <w:szCs w:val="28"/>
        </w:rPr>
      </w:pPr>
      <w:r w:rsidRPr="00B377EF">
        <w:rPr>
          <w:szCs w:val="28"/>
        </w:rPr>
        <w:t xml:space="preserve">Рисунок </w:t>
      </w:r>
      <w:r w:rsidR="00BC3A89" w:rsidRPr="00B377EF">
        <w:rPr>
          <w:szCs w:val="28"/>
        </w:rPr>
        <w:t>1</w:t>
      </w:r>
      <w:r w:rsidR="003916DA">
        <w:rPr>
          <w:szCs w:val="28"/>
        </w:rPr>
        <w:t>5</w:t>
      </w:r>
      <w:r w:rsidRPr="00B377EF">
        <w:rPr>
          <w:szCs w:val="28"/>
        </w:rPr>
        <w:t xml:space="preserve"> – Динамика покупательной способности заработной платы </w:t>
      </w:r>
      <w:r w:rsidR="00A83E98" w:rsidRPr="00B377EF">
        <w:t>городского поселения пгт Климово</w:t>
      </w:r>
    </w:p>
    <w:p w:rsidR="00165165" w:rsidRPr="00B377EF" w:rsidRDefault="00165165" w:rsidP="009F53EB">
      <w:pPr>
        <w:jc w:val="center"/>
        <w:rPr>
          <w:b/>
          <w:szCs w:val="28"/>
        </w:rPr>
      </w:pPr>
    </w:p>
    <w:p w:rsidR="00165165" w:rsidRPr="00B377EF" w:rsidRDefault="00165165" w:rsidP="009F53EB">
      <w:pPr>
        <w:ind w:firstLine="709"/>
        <w:jc w:val="both"/>
        <w:rPr>
          <w:szCs w:val="28"/>
        </w:rPr>
      </w:pPr>
      <w:r w:rsidRPr="00B377EF">
        <w:rPr>
          <w:szCs w:val="28"/>
        </w:rPr>
        <w:t xml:space="preserve">Динамика покупательной способности заработной платы имеет общую тенденцию к снижению в период 2013-2015 гг., но уже в 2016-2017 году наблюдается рост отношения среднего уровня заработной платы и величины прожиточного минимума, что положительно характеризует социально-экономическое развитие </w:t>
      </w:r>
      <w:r w:rsidR="00DB669D" w:rsidRPr="00B377EF">
        <w:t>городского поселения пгт Климово</w:t>
      </w:r>
      <w:r w:rsidRPr="00B377EF">
        <w:rPr>
          <w:szCs w:val="28"/>
        </w:rPr>
        <w:t xml:space="preserve">. </w:t>
      </w:r>
    </w:p>
    <w:p w:rsidR="00165165" w:rsidRPr="00B377EF" w:rsidRDefault="00165165" w:rsidP="009F53EB">
      <w:pPr>
        <w:ind w:firstLine="709"/>
        <w:jc w:val="both"/>
        <w:rPr>
          <w:szCs w:val="28"/>
        </w:rPr>
      </w:pPr>
      <w:r w:rsidRPr="00B377EF">
        <w:rPr>
          <w:szCs w:val="28"/>
        </w:rPr>
        <w:t>Еще одним показателем, отражающим уровень макроэкономического развития, а также уровень социальных гарантий населению, является величина прожиточного минимума.</w:t>
      </w:r>
    </w:p>
    <w:p w:rsidR="00165165" w:rsidRPr="00B377EF" w:rsidRDefault="00165165" w:rsidP="009F53EB">
      <w:pPr>
        <w:ind w:firstLine="709"/>
        <w:jc w:val="both"/>
        <w:rPr>
          <w:szCs w:val="28"/>
        </w:rPr>
      </w:pPr>
      <w:r w:rsidRPr="00B377EF">
        <w:rPr>
          <w:szCs w:val="28"/>
        </w:rPr>
        <w:t xml:space="preserve">На рисунке </w:t>
      </w:r>
      <w:r w:rsidR="003916DA">
        <w:rPr>
          <w:szCs w:val="28"/>
        </w:rPr>
        <w:t>16</w:t>
      </w:r>
      <w:r w:rsidRPr="00B377EF">
        <w:rPr>
          <w:szCs w:val="28"/>
        </w:rPr>
        <w:t xml:space="preserve"> представлена динамика величины прожиточного минимума трудоспособного населения </w:t>
      </w:r>
      <w:r w:rsidR="00DB669D" w:rsidRPr="00B377EF">
        <w:t>городского поселения пгт Климово</w:t>
      </w:r>
      <w:r w:rsidRPr="00B377EF">
        <w:rPr>
          <w:szCs w:val="28"/>
        </w:rPr>
        <w:t xml:space="preserve">. </w:t>
      </w:r>
      <w:r w:rsidRPr="00B377EF">
        <w:rPr>
          <w:szCs w:val="28"/>
        </w:rPr>
        <w:lastRenderedPageBreak/>
        <w:t>Наглядно заметно наличие колебаний в развития данного показателя, но в целом имеется тенденция к росту.</w:t>
      </w:r>
    </w:p>
    <w:p w:rsidR="00165165" w:rsidRPr="00B377EF" w:rsidRDefault="00165165" w:rsidP="009F53EB">
      <w:pPr>
        <w:ind w:firstLine="709"/>
        <w:jc w:val="both"/>
        <w:rPr>
          <w:szCs w:val="28"/>
        </w:rPr>
      </w:pPr>
    </w:p>
    <w:p w:rsidR="00165165" w:rsidRPr="00B377EF" w:rsidRDefault="00165165" w:rsidP="009F53EB">
      <w:pPr>
        <w:ind w:firstLine="709"/>
        <w:jc w:val="both"/>
        <w:rPr>
          <w:szCs w:val="28"/>
        </w:rPr>
      </w:pPr>
    </w:p>
    <w:p w:rsidR="00165165" w:rsidRPr="00B377EF" w:rsidRDefault="00165165" w:rsidP="009F53EB">
      <w:pPr>
        <w:jc w:val="both"/>
        <w:rPr>
          <w:szCs w:val="28"/>
        </w:rPr>
      </w:pPr>
      <w:r w:rsidRPr="00B377EF">
        <w:rPr>
          <w:noProof/>
          <w:szCs w:val="28"/>
          <w:lang w:eastAsia="ru-RU"/>
        </w:rPr>
        <w:drawing>
          <wp:inline distT="0" distB="0" distL="0" distR="0">
            <wp:extent cx="5857875" cy="3209925"/>
            <wp:effectExtent l="0" t="0" r="0" b="0"/>
            <wp:docPr id="1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65165" w:rsidRPr="00B377EF" w:rsidRDefault="00165165" w:rsidP="009F53EB">
      <w:pPr>
        <w:ind w:firstLine="709"/>
        <w:jc w:val="both"/>
        <w:rPr>
          <w:szCs w:val="28"/>
        </w:rPr>
      </w:pPr>
    </w:p>
    <w:p w:rsidR="00165165" w:rsidRPr="00B377EF" w:rsidRDefault="00165165" w:rsidP="009F53EB">
      <w:pPr>
        <w:ind w:firstLine="709"/>
        <w:jc w:val="center"/>
        <w:rPr>
          <w:szCs w:val="28"/>
        </w:rPr>
      </w:pPr>
      <w:r w:rsidRPr="00B377EF">
        <w:rPr>
          <w:szCs w:val="28"/>
        </w:rPr>
        <w:t xml:space="preserve">Рисунок </w:t>
      </w:r>
      <w:r w:rsidR="003916DA">
        <w:rPr>
          <w:szCs w:val="28"/>
        </w:rPr>
        <w:t>16</w:t>
      </w:r>
      <w:r w:rsidRPr="00B377EF">
        <w:rPr>
          <w:szCs w:val="28"/>
        </w:rPr>
        <w:t xml:space="preserve"> – Величина прожиточного минимума трудоспособного населения в </w:t>
      </w:r>
      <w:r w:rsidR="00DB669D" w:rsidRPr="00B377EF">
        <w:t>городском поселении пгт Климово</w:t>
      </w:r>
    </w:p>
    <w:p w:rsidR="00165165" w:rsidRPr="00B377EF" w:rsidRDefault="00165165" w:rsidP="009F53EB">
      <w:pPr>
        <w:ind w:firstLine="709"/>
        <w:jc w:val="both"/>
        <w:rPr>
          <w:szCs w:val="28"/>
        </w:rPr>
      </w:pPr>
    </w:p>
    <w:p w:rsidR="00165165" w:rsidRPr="00B377EF" w:rsidRDefault="00165165" w:rsidP="009F53EB">
      <w:pPr>
        <w:ind w:firstLine="709"/>
        <w:jc w:val="both"/>
        <w:rPr>
          <w:szCs w:val="28"/>
        </w:rPr>
      </w:pPr>
      <w:r w:rsidRPr="00B377EF">
        <w:rPr>
          <w:szCs w:val="28"/>
        </w:rPr>
        <w:t>Анализируя динамику объема инвестиций в основной капитал организаций (раздел 3.2 Стратегии) можно отметить нестабильность инвестиционной деятельности, со спадом в 2015-2016 гг. и активизацией в 2017 году. Отрицательную динамику в будущем подтверждает значение коэффициента «</w:t>
      </w:r>
      <w:r w:rsidRPr="00B377EF">
        <w:rPr>
          <w:szCs w:val="28"/>
          <w:lang w:val="en-US"/>
        </w:rPr>
        <w:t>b</w:t>
      </w:r>
      <w:r w:rsidRPr="00B377EF">
        <w:rPr>
          <w:szCs w:val="28"/>
        </w:rPr>
        <w:t>» меньше нуля в уравнении тренда, обеспечивающее ежегодное уменьшение инвестиций со средним шагом</w:t>
      </w:r>
      <w:r w:rsidR="00B377EF" w:rsidRPr="00B377EF">
        <w:rPr>
          <w:szCs w:val="28"/>
        </w:rPr>
        <w:t xml:space="preserve"> </w:t>
      </w:r>
      <w:r w:rsidRPr="00B377EF">
        <w:rPr>
          <w:szCs w:val="28"/>
        </w:rPr>
        <w:t xml:space="preserve">6,07 млн.руб. в год. </w:t>
      </w:r>
    </w:p>
    <w:p w:rsidR="005B2827" w:rsidRPr="00B377EF" w:rsidRDefault="005B2827" w:rsidP="009F53EB">
      <w:pPr>
        <w:ind w:firstLine="709"/>
        <w:jc w:val="both"/>
        <w:rPr>
          <w:szCs w:val="28"/>
        </w:rPr>
      </w:pPr>
    </w:p>
    <w:p w:rsidR="005B2827" w:rsidRPr="00B377EF" w:rsidRDefault="005B2827" w:rsidP="009F53EB">
      <w:pPr>
        <w:ind w:firstLine="709"/>
        <w:jc w:val="both"/>
        <w:rPr>
          <w:szCs w:val="28"/>
        </w:rPr>
      </w:pPr>
      <w:r w:rsidRPr="00B377EF">
        <w:rPr>
          <w:szCs w:val="28"/>
        </w:rPr>
        <w:t>Выводы:</w:t>
      </w:r>
    </w:p>
    <w:p w:rsidR="005B2827" w:rsidRPr="00B377EF" w:rsidRDefault="005B2827" w:rsidP="009F53EB">
      <w:pPr>
        <w:ind w:firstLine="709"/>
        <w:jc w:val="both"/>
        <w:rPr>
          <w:szCs w:val="28"/>
        </w:rPr>
      </w:pPr>
      <w:r w:rsidRPr="00B377EF">
        <w:rPr>
          <w:szCs w:val="28"/>
        </w:rPr>
        <w:t xml:space="preserve">1. </w:t>
      </w:r>
      <w:r w:rsidR="00165165" w:rsidRPr="00B377EF">
        <w:rPr>
          <w:szCs w:val="28"/>
        </w:rPr>
        <w:t xml:space="preserve">В целом, по результатам анализа макроэкономических показателей по </w:t>
      </w:r>
      <w:r w:rsidR="003F2E87" w:rsidRPr="00B377EF">
        <w:t>городскому поселению пгт Климово</w:t>
      </w:r>
      <w:r w:rsidR="00165165" w:rsidRPr="00B377EF">
        <w:rPr>
          <w:szCs w:val="28"/>
        </w:rPr>
        <w:t xml:space="preserve">, можно отметить неоднозначную тенденцию развития. Негативным моментом является неустойчивость объемов инвестиций, а положительной стороной является рост покупательной способности заработной платы и величины прожиточного минимума. </w:t>
      </w:r>
    </w:p>
    <w:p w:rsidR="00165165" w:rsidRPr="00B377EF" w:rsidRDefault="005B2827" w:rsidP="009F53EB">
      <w:pPr>
        <w:ind w:firstLine="709"/>
        <w:jc w:val="both"/>
        <w:rPr>
          <w:szCs w:val="28"/>
        </w:rPr>
      </w:pPr>
      <w:r w:rsidRPr="00B377EF">
        <w:rPr>
          <w:szCs w:val="28"/>
        </w:rPr>
        <w:t>2. Д</w:t>
      </w:r>
      <w:r w:rsidR="00165165" w:rsidRPr="00B377EF">
        <w:rPr>
          <w:szCs w:val="28"/>
        </w:rPr>
        <w:t xml:space="preserve">ействующая макроэкономическая политика должна быть подвержена корректировке с целью стабилизации макроэкономических характеристик. </w:t>
      </w:r>
    </w:p>
    <w:p w:rsidR="003051D3" w:rsidRPr="00B377EF" w:rsidRDefault="003051D3" w:rsidP="009F53EB">
      <w:pPr>
        <w:jc w:val="center"/>
        <w:rPr>
          <w:b/>
          <w:szCs w:val="28"/>
        </w:rPr>
      </w:pPr>
    </w:p>
    <w:p w:rsidR="003051D3" w:rsidRPr="00B377EF" w:rsidRDefault="003051D3" w:rsidP="009F53EB">
      <w:pPr>
        <w:jc w:val="center"/>
        <w:rPr>
          <w:b/>
          <w:szCs w:val="28"/>
        </w:rPr>
      </w:pPr>
    </w:p>
    <w:p w:rsidR="00FF2208" w:rsidRPr="00B377EF" w:rsidRDefault="00FF2208" w:rsidP="009F53EB">
      <w:pPr>
        <w:jc w:val="center"/>
        <w:rPr>
          <w:b/>
          <w:szCs w:val="28"/>
        </w:rPr>
      </w:pPr>
      <w:r w:rsidRPr="00B377EF">
        <w:rPr>
          <w:b/>
          <w:szCs w:val="28"/>
        </w:rPr>
        <w:t>Бюджетно-налоговая политика</w:t>
      </w:r>
    </w:p>
    <w:p w:rsidR="00165165" w:rsidRPr="00B377EF" w:rsidRDefault="00165165" w:rsidP="009F53EB">
      <w:pPr>
        <w:jc w:val="center"/>
        <w:rPr>
          <w:b/>
          <w:szCs w:val="28"/>
        </w:rPr>
      </w:pPr>
    </w:p>
    <w:p w:rsidR="00165165" w:rsidRPr="00B377EF" w:rsidRDefault="00165165" w:rsidP="009F53EB">
      <w:pPr>
        <w:jc w:val="center"/>
        <w:rPr>
          <w:b/>
          <w:szCs w:val="28"/>
        </w:rPr>
      </w:pPr>
    </w:p>
    <w:p w:rsidR="00A65C31" w:rsidRPr="00B377EF" w:rsidRDefault="00A65C31" w:rsidP="009F53EB">
      <w:pPr>
        <w:jc w:val="center"/>
        <w:rPr>
          <w:b/>
          <w:sz w:val="12"/>
          <w:szCs w:val="12"/>
        </w:rPr>
      </w:pPr>
    </w:p>
    <w:p w:rsidR="002F563E" w:rsidRPr="00B377EF" w:rsidRDefault="002F563E" w:rsidP="009F53EB">
      <w:pPr>
        <w:ind w:firstLine="851"/>
        <w:jc w:val="both"/>
        <w:rPr>
          <w:szCs w:val="28"/>
        </w:rPr>
      </w:pPr>
      <w:r w:rsidRPr="00B377EF">
        <w:rPr>
          <w:szCs w:val="28"/>
        </w:rPr>
        <w:lastRenderedPageBreak/>
        <w:t>Доходы консолидированного бюджета Климовского района (по данным Департамента финансов Брянской области) в 2016 г. увеличились по сравнению с предыдущим годом на 3,6%</w:t>
      </w:r>
      <w:r w:rsidR="005E44DE" w:rsidRPr="00B377EF">
        <w:rPr>
          <w:szCs w:val="28"/>
        </w:rPr>
        <w:t xml:space="preserve"> (рисунок </w:t>
      </w:r>
      <w:r w:rsidR="003916DA">
        <w:rPr>
          <w:szCs w:val="28"/>
        </w:rPr>
        <w:t>17</w:t>
      </w:r>
      <w:r w:rsidR="00A65C31" w:rsidRPr="00B377EF">
        <w:rPr>
          <w:szCs w:val="28"/>
        </w:rPr>
        <w:t>)</w:t>
      </w:r>
      <w:r w:rsidRPr="00B377EF">
        <w:rPr>
          <w:szCs w:val="28"/>
        </w:rPr>
        <w:t xml:space="preserve">. </w:t>
      </w:r>
    </w:p>
    <w:p w:rsidR="005251C5" w:rsidRPr="00B377EF" w:rsidRDefault="005251C5" w:rsidP="009F53EB">
      <w:pPr>
        <w:pStyle w:val="ae"/>
        <w:shd w:val="clear" w:color="auto" w:fill="FFFFFF"/>
        <w:ind w:firstLine="709"/>
        <w:rPr>
          <w:sz w:val="28"/>
          <w:szCs w:val="28"/>
        </w:rPr>
      </w:pPr>
      <w:r w:rsidRPr="00B377EF">
        <w:rPr>
          <w:sz w:val="28"/>
          <w:szCs w:val="28"/>
        </w:rPr>
        <w:t>В 2017 году в консолидированный бюджет поступило 539,8 млн. рублей. На долю собственных доходов (125,0 млн.рублей) приходилось 41,4 % всех поступлений. По сравнению с 2016 годом собственные доходы увеличились на 0,7% и составили – 175,5 млн. руб. (32,5% в общем объеме бюджета – собственные доходы). В структуре налоговых и неналоговых доходов наибольший удельный вес приходится на налог на доходы физических лиц -66,3% (116,3млн. рублей).</w:t>
      </w:r>
    </w:p>
    <w:p w:rsidR="005251C5" w:rsidRPr="00B377EF" w:rsidRDefault="005251C5" w:rsidP="009F53EB">
      <w:pPr>
        <w:pStyle w:val="ae"/>
        <w:shd w:val="clear" w:color="auto" w:fill="FFFFFF"/>
        <w:ind w:firstLine="709"/>
        <w:rPr>
          <w:sz w:val="28"/>
          <w:szCs w:val="28"/>
        </w:rPr>
      </w:pPr>
      <w:r w:rsidRPr="00B377EF">
        <w:rPr>
          <w:sz w:val="28"/>
          <w:szCs w:val="28"/>
        </w:rPr>
        <w:t>Расходы консолидированного бюджета составили 537,8 млн.рублей</w:t>
      </w:r>
      <w:r w:rsidR="00B377EF" w:rsidRPr="00B377EF">
        <w:rPr>
          <w:sz w:val="28"/>
          <w:szCs w:val="28"/>
        </w:rPr>
        <w:t xml:space="preserve"> </w:t>
      </w:r>
      <w:r w:rsidRPr="00B377EF">
        <w:rPr>
          <w:sz w:val="28"/>
          <w:szCs w:val="28"/>
        </w:rPr>
        <w:t>или 97,8% к уточнённому годовому плану. В 2016 году расходы консолидированного бюджета имели социальную направленность. 76,4% всех расходов были направлены на социальный блок. В первоочередном порядке средства консолидированного бюджета направлялись на финансирование социально-значимых расходов: оплату труда с начислениями, выплату опекунских пособий и содержание приемных семей, пенсий, оплату энергоресурсов.</w:t>
      </w:r>
    </w:p>
    <w:p w:rsidR="002F563E" w:rsidRPr="00B377EF" w:rsidRDefault="002F563E" w:rsidP="009F53EB">
      <w:pPr>
        <w:jc w:val="center"/>
        <w:rPr>
          <w:szCs w:val="28"/>
        </w:rPr>
      </w:pPr>
      <w:r w:rsidRPr="00B377EF">
        <w:rPr>
          <w:noProof/>
          <w:szCs w:val="28"/>
          <w:lang w:eastAsia="ru-RU"/>
        </w:rPr>
        <w:drawing>
          <wp:inline distT="0" distB="0" distL="0" distR="0">
            <wp:extent cx="5353050" cy="2552700"/>
            <wp:effectExtent l="0" t="0" r="0"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563E" w:rsidRPr="00B377EF" w:rsidRDefault="002F563E" w:rsidP="009F53EB">
      <w:pPr>
        <w:jc w:val="center"/>
        <w:rPr>
          <w:szCs w:val="28"/>
        </w:rPr>
      </w:pPr>
      <w:r w:rsidRPr="00B377EF">
        <w:rPr>
          <w:szCs w:val="28"/>
        </w:rPr>
        <w:t xml:space="preserve">Рисунок </w:t>
      </w:r>
      <w:r w:rsidR="003916DA">
        <w:rPr>
          <w:szCs w:val="28"/>
        </w:rPr>
        <w:t>17</w:t>
      </w:r>
      <w:r w:rsidRPr="00B377EF">
        <w:rPr>
          <w:szCs w:val="28"/>
        </w:rPr>
        <w:t xml:space="preserve"> – Доходы и расходы бюджета</w:t>
      </w:r>
    </w:p>
    <w:p w:rsidR="005251C5" w:rsidRPr="00B377EF" w:rsidRDefault="005251C5" w:rsidP="009F53EB">
      <w:pPr>
        <w:pStyle w:val="ae"/>
        <w:shd w:val="clear" w:color="auto" w:fill="FFFFFF"/>
        <w:ind w:firstLine="709"/>
        <w:rPr>
          <w:sz w:val="28"/>
          <w:szCs w:val="28"/>
        </w:rPr>
      </w:pPr>
    </w:p>
    <w:p w:rsidR="0000630C" w:rsidRPr="00B377EF" w:rsidRDefault="0000630C" w:rsidP="009F53EB">
      <w:pPr>
        <w:pStyle w:val="a6"/>
        <w:ind w:firstLine="709"/>
        <w:rPr>
          <w:szCs w:val="28"/>
        </w:rPr>
      </w:pPr>
      <w:r w:rsidRPr="00B377EF">
        <w:rPr>
          <w:szCs w:val="28"/>
        </w:rPr>
        <w:t xml:space="preserve">Основные характеристики бюджета </w:t>
      </w:r>
      <w:r w:rsidR="003F2E87" w:rsidRPr="00B377EF">
        <w:t xml:space="preserve">городского поселения пгт Климово </w:t>
      </w:r>
      <w:r w:rsidRPr="00B377EF">
        <w:rPr>
          <w:szCs w:val="28"/>
        </w:rPr>
        <w:t xml:space="preserve">на 2018 – 2020 годы сформированы на основе прогноза социально-экономического развития </w:t>
      </w:r>
      <w:r w:rsidR="003F2E87" w:rsidRPr="00B377EF">
        <w:t xml:space="preserve">городского поселения пгт Климово </w:t>
      </w:r>
      <w:r w:rsidRPr="00B377EF">
        <w:rPr>
          <w:szCs w:val="28"/>
        </w:rPr>
        <w:t>на 2018 год и плановый период 2019 и 2020 годов.</w:t>
      </w:r>
    </w:p>
    <w:p w:rsidR="002F563E" w:rsidRPr="00B377EF" w:rsidRDefault="002F563E" w:rsidP="009F53EB">
      <w:pPr>
        <w:ind w:firstLine="709"/>
        <w:jc w:val="both"/>
        <w:rPr>
          <w:szCs w:val="28"/>
        </w:rPr>
      </w:pPr>
      <w:r w:rsidRPr="00B377EF">
        <w:rPr>
          <w:szCs w:val="28"/>
        </w:rPr>
        <w:t>Приоритетом при формировании бюджетных проектировок на 2018 - 2020 годы являлось обеспечение в первоочередном порядке действующих обязательств, оптимизация финансового обеспечения отдельных расходных обязательств.</w:t>
      </w:r>
    </w:p>
    <w:p w:rsidR="0000630C" w:rsidRPr="00B377EF" w:rsidRDefault="0000630C" w:rsidP="009F53EB">
      <w:pPr>
        <w:ind w:firstLine="709"/>
        <w:jc w:val="both"/>
        <w:rPr>
          <w:szCs w:val="28"/>
        </w:rPr>
      </w:pPr>
      <w:r w:rsidRPr="00B377EF">
        <w:rPr>
          <w:szCs w:val="28"/>
        </w:rPr>
        <w:t>Актуальной также остается задача проведения взвешенной бюджетной политики, ограничения роста дефицита бюджета, снижение размера муниципального внутреннего долга, а также стимулирования экономического развития.</w:t>
      </w:r>
    </w:p>
    <w:p w:rsidR="0000630C" w:rsidRPr="00B377EF" w:rsidRDefault="0000630C" w:rsidP="009F53EB">
      <w:pPr>
        <w:pStyle w:val="ae"/>
        <w:shd w:val="clear" w:color="auto" w:fill="FFFFFF"/>
        <w:ind w:firstLine="709"/>
        <w:rPr>
          <w:sz w:val="28"/>
          <w:szCs w:val="28"/>
        </w:rPr>
      </w:pPr>
      <w:r w:rsidRPr="00B377EF">
        <w:rPr>
          <w:sz w:val="28"/>
          <w:szCs w:val="28"/>
        </w:rPr>
        <w:lastRenderedPageBreak/>
        <w:t xml:space="preserve">Основные характеристики бюджета </w:t>
      </w:r>
      <w:r w:rsidR="003F2E87" w:rsidRPr="00B377EF">
        <w:rPr>
          <w:sz w:val="28"/>
          <w:szCs w:val="28"/>
        </w:rPr>
        <w:t>городского поселения пгт Климово</w:t>
      </w:r>
      <w:r w:rsidRPr="00B377EF">
        <w:rPr>
          <w:sz w:val="28"/>
          <w:szCs w:val="28"/>
        </w:rPr>
        <w:t xml:space="preserve"> на 2018 год: прогнозируемый общий объем доходов бюджета </w:t>
      </w:r>
      <w:r w:rsidR="003F2E87" w:rsidRPr="00B377EF">
        <w:rPr>
          <w:sz w:val="28"/>
          <w:szCs w:val="28"/>
        </w:rPr>
        <w:t xml:space="preserve">городского поселения пгт Климово </w:t>
      </w:r>
      <w:r w:rsidRPr="00B377EF">
        <w:rPr>
          <w:sz w:val="28"/>
          <w:szCs w:val="28"/>
        </w:rPr>
        <w:t>в сумме</w:t>
      </w:r>
      <w:r w:rsidR="00B377EF" w:rsidRPr="00B377EF">
        <w:rPr>
          <w:sz w:val="28"/>
          <w:szCs w:val="28"/>
        </w:rPr>
        <w:t xml:space="preserve"> </w:t>
      </w:r>
      <w:r w:rsidR="003F2E87" w:rsidRPr="00B377EF">
        <w:rPr>
          <w:sz w:val="28"/>
          <w:szCs w:val="28"/>
        </w:rPr>
        <w:t>48 086 535,02 рублей</w:t>
      </w:r>
      <w:r w:rsidR="00B377EF" w:rsidRPr="00B377EF">
        <w:rPr>
          <w:sz w:val="28"/>
          <w:szCs w:val="28"/>
        </w:rPr>
        <w:t xml:space="preserve"> </w:t>
      </w:r>
      <w:r w:rsidRPr="00B377EF">
        <w:rPr>
          <w:sz w:val="28"/>
          <w:szCs w:val="28"/>
        </w:rPr>
        <w:t>рубл</w:t>
      </w:r>
      <w:r w:rsidR="003F2E87" w:rsidRPr="00B377EF">
        <w:rPr>
          <w:sz w:val="28"/>
          <w:szCs w:val="28"/>
        </w:rPr>
        <w:t>ей</w:t>
      </w:r>
      <w:r w:rsidRPr="00B377EF">
        <w:rPr>
          <w:sz w:val="28"/>
          <w:szCs w:val="28"/>
        </w:rPr>
        <w:t>;</w:t>
      </w:r>
    </w:p>
    <w:p w:rsidR="0000630C" w:rsidRPr="00B377EF" w:rsidRDefault="0000630C" w:rsidP="009F53EB">
      <w:pPr>
        <w:pStyle w:val="ae"/>
        <w:shd w:val="clear" w:color="auto" w:fill="FFFFFF"/>
        <w:ind w:firstLine="709"/>
        <w:rPr>
          <w:sz w:val="28"/>
          <w:szCs w:val="28"/>
        </w:rPr>
      </w:pPr>
      <w:r w:rsidRPr="00B377EF">
        <w:rPr>
          <w:sz w:val="28"/>
          <w:szCs w:val="28"/>
        </w:rPr>
        <w:t xml:space="preserve">- общий объем расходов бюджета </w:t>
      </w:r>
      <w:r w:rsidR="003F2E87" w:rsidRPr="00B377EF">
        <w:rPr>
          <w:sz w:val="28"/>
          <w:szCs w:val="28"/>
        </w:rPr>
        <w:t>городского поселения пгт Климово</w:t>
      </w:r>
      <w:r w:rsidRPr="00B377EF">
        <w:rPr>
          <w:sz w:val="28"/>
          <w:szCs w:val="28"/>
        </w:rPr>
        <w:t xml:space="preserve"> в сумме </w:t>
      </w:r>
      <w:r w:rsidR="003F2E87" w:rsidRPr="00B377EF">
        <w:rPr>
          <w:sz w:val="28"/>
          <w:szCs w:val="28"/>
        </w:rPr>
        <w:t>49 845 999,82</w:t>
      </w:r>
      <w:r w:rsidRPr="00B377EF">
        <w:rPr>
          <w:sz w:val="28"/>
          <w:szCs w:val="28"/>
        </w:rPr>
        <w:t xml:space="preserve"> рубл</w:t>
      </w:r>
      <w:r w:rsidR="003F2E87" w:rsidRPr="00B377EF">
        <w:rPr>
          <w:sz w:val="28"/>
          <w:szCs w:val="28"/>
        </w:rPr>
        <w:t>ей</w:t>
      </w:r>
      <w:r w:rsidRPr="00B377EF">
        <w:rPr>
          <w:sz w:val="28"/>
          <w:szCs w:val="28"/>
        </w:rPr>
        <w:t>;</w:t>
      </w:r>
    </w:p>
    <w:p w:rsidR="0000630C" w:rsidRPr="00B377EF" w:rsidRDefault="0000630C" w:rsidP="009F53EB">
      <w:pPr>
        <w:pStyle w:val="ae"/>
        <w:shd w:val="clear" w:color="auto" w:fill="FFFFFF"/>
        <w:ind w:firstLine="709"/>
        <w:rPr>
          <w:sz w:val="28"/>
          <w:szCs w:val="28"/>
        </w:rPr>
      </w:pPr>
      <w:r w:rsidRPr="00B377EF">
        <w:rPr>
          <w:sz w:val="28"/>
          <w:szCs w:val="28"/>
        </w:rPr>
        <w:t>- прогнозируемый дефицит</w:t>
      </w:r>
      <w:r w:rsidR="00B377EF" w:rsidRPr="00B377EF">
        <w:rPr>
          <w:sz w:val="28"/>
          <w:szCs w:val="28"/>
        </w:rPr>
        <w:t xml:space="preserve"> </w:t>
      </w:r>
      <w:r w:rsidRPr="00B377EF">
        <w:rPr>
          <w:sz w:val="28"/>
          <w:szCs w:val="28"/>
        </w:rPr>
        <w:t xml:space="preserve">бюджета </w:t>
      </w:r>
      <w:r w:rsidR="003F2E87" w:rsidRPr="00B377EF">
        <w:rPr>
          <w:sz w:val="28"/>
          <w:szCs w:val="28"/>
        </w:rPr>
        <w:t>городского поселения пгт Климово</w:t>
      </w:r>
      <w:r w:rsidR="00B377EF" w:rsidRPr="00B377EF">
        <w:rPr>
          <w:sz w:val="28"/>
          <w:szCs w:val="28"/>
        </w:rPr>
        <w:t xml:space="preserve"> </w:t>
      </w:r>
      <w:r w:rsidRPr="00B377EF">
        <w:rPr>
          <w:sz w:val="28"/>
          <w:szCs w:val="28"/>
        </w:rPr>
        <w:t>в сумме</w:t>
      </w:r>
      <w:r w:rsidR="00B377EF" w:rsidRPr="00B377EF">
        <w:rPr>
          <w:sz w:val="28"/>
          <w:szCs w:val="28"/>
        </w:rPr>
        <w:t xml:space="preserve"> </w:t>
      </w:r>
      <w:r w:rsidR="003F2E87" w:rsidRPr="00B377EF">
        <w:rPr>
          <w:sz w:val="28"/>
          <w:szCs w:val="28"/>
        </w:rPr>
        <w:t>1 759 464,80</w:t>
      </w:r>
      <w:r w:rsidRPr="00B377EF">
        <w:rPr>
          <w:sz w:val="28"/>
          <w:szCs w:val="28"/>
        </w:rPr>
        <w:t xml:space="preserve"> рубл</w:t>
      </w:r>
      <w:r w:rsidR="003F2E87" w:rsidRPr="00B377EF">
        <w:rPr>
          <w:sz w:val="28"/>
          <w:szCs w:val="28"/>
        </w:rPr>
        <w:t>я</w:t>
      </w:r>
      <w:r w:rsidRPr="00B377EF">
        <w:rPr>
          <w:sz w:val="28"/>
          <w:szCs w:val="28"/>
        </w:rPr>
        <w:t>;</w:t>
      </w:r>
    </w:p>
    <w:p w:rsidR="0000630C" w:rsidRPr="00B377EF" w:rsidRDefault="0000630C" w:rsidP="009F53EB">
      <w:pPr>
        <w:pStyle w:val="ae"/>
        <w:shd w:val="clear" w:color="auto" w:fill="FFFFFF"/>
        <w:ind w:firstLine="709"/>
        <w:rPr>
          <w:sz w:val="28"/>
          <w:szCs w:val="28"/>
        </w:rPr>
      </w:pPr>
      <w:r w:rsidRPr="00B377EF">
        <w:rPr>
          <w:sz w:val="28"/>
          <w:szCs w:val="28"/>
        </w:rPr>
        <w:t xml:space="preserve">- верхний предел муниципального внутреннего долга </w:t>
      </w:r>
      <w:r w:rsidR="006C2221" w:rsidRPr="00B377EF">
        <w:rPr>
          <w:sz w:val="28"/>
          <w:szCs w:val="28"/>
        </w:rPr>
        <w:t>городского поселения пгт Климово</w:t>
      </w:r>
      <w:r w:rsidRPr="00B377EF">
        <w:rPr>
          <w:sz w:val="28"/>
          <w:szCs w:val="28"/>
        </w:rPr>
        <w:t xml:space="preserve"> на 1 января 2019 года в сумме </w:t>
      </w:r>
      <w:r w:rsidR="003F2E87" w:rsidRPr="00B377EF">
        <w:rPr>
          <w:sz w:val="28"/>
          <w:szCs w:val="28"/>
        </w:rPr>
        <w:t>0,00</w:t>
      </w:r>
      <w:r w:rsidRPr="00B377EF">
        <w:rPr>
          <w:sz w:val="28"/>
          <w:szCs w:val="28"/>
        </w:rPr>
        <w:t xml:space="preserve"> рублей, в том числе по муниципальным гарантиям 0,00 рублей.</w:t>
      </w:r>
    </w:p>
    <w:p w:rsidR="0000630C" w:rsidRPr="00B377EF" w:rsidRDefault="0000630C" w:rsidP="009F53EB">
      <w:pPr>
        <w:ind w:firstLine="709"/>
        <w:jc w:val="both"/>
        <w:rPr>
          <w:szCs w:val="28"/>
        </w:rPr>
      </w:pPr>
      <w:r w:rsidRPr="00B377EF">
        <w:rPr>
          <w:szCs w:val="28"/>
        </w:rPr>
        <w:t>Бюджетная политика в области расходов направлена</w:t>
      </w:r>
      <w:r w:rsidR="00B377EF" w:rsidRPr="00B377EF">
        <w:rPr>
          <w:szCs w:val="28"/>
        </w:rPr>
        <w:t xml:space="preserve"> </w:t>
      </w:r>
      <w:r w:rsidRPr="00B377EF">
        <w:rPr>
          <w:szCs w:val="28"/>
        </w:rPr>
        <w:t>на решение приоритетных задач социальной сферы, выполнение экономически значимых</w:t>
      </w:r>
      <w:r w:rsidR="00B377EF" w:rsidRPr="00B377EF">
        <w:rPr>
          <w:szCs w:val="28"/>
        </w:rPr>
        <w:t xml:space="preserve"> </w:t>
      </w:r>
      <w:r w:rsidRPr="00B377EF">
        <w:rPr>
          <w:szCs w:val="28"/>
        </w:rPr>
        <w:t>программ и мероприятий, выполнение принятых обязательств.</w:t>
      </w:r>
    </w:p>
    <w:p w:rsidR="00E15A37" w:rsidRPr="00B377EF" w:rsidRDefault="00E15A37" w:rsidP="009F53EB">
      <w:pPr>
        <w:pStyle w:val="a6"/>
        <w:ind w:firstLine="709"/>
        <w:rPr>
          <w:szCs w:val="28"/>
        </w:rPr>
      </w:pPr>
      <w:r w:rsidRPr="00B377EF">
        <w:rPr>
          <w:szCs w:val="28"/>
        </w:rPr>
        <w:t xml:space="preserve">Прогнозирование налоговых и неналоговых доходов бюджета </w:t>
      </w:r>
      <w:r w:rsidR="006C2221" w:rsidRPr="00B377EF">
        <w:rPr>
          <w:szCs w:val="28"/>
        </w:rPr>
        <w:t>городского поселения пгт Климово</w:t>
      </w:r>
      <w:r w:rsidRPr="00B377EF">
        <w:rPr>
          <w:szCs w:val="28"/>
        </w:rPr>
        <w:t xml:space="preserve"> осуществлялось в соответствии с нормами, установленными статьей 174.1 Бюджетного кодекса Российской Федерации, в условиях действующего на день внесения проекта решения о бюджете в представительный орган, законодательства и нормативных актов о налогах и сборах, бюджетного законодательства. </w:t>
      </w:r>
    </w:p>
    <w:p w:rsidR="00E15A37" w:rsidRPr="00B377EF" w:rsidRDefault="00E15A37" w:rsidP="009F53EB">
      <w:pPr>
        <w:pStyle w:val="a6"/>
        <w:ind w:firstLine="709"/>
        <w:rPr>
          <w:szCs w:val="28"/>
        </w:rPr>
      </w:pPr>
      <w:r w:rsidRPr="00B377EF">
        <w:rPr>
          <w:szCs w:val="28"/>
        </w:rPr>
        <w:t>Кроме того, при расчетах учитывались положения нормативно-правовых актов Российской Федерации и Брянской области, предусматривающие изменения в законодательство о налогах и сборах, вступающие в действие с 1 января 2018 года и последующие годы. </w:t>
      </w:r>
    </w:p>
    <w:p w:rsidR="006C2221" w:rsidRPr="00B377EF" w:rsidRDefault="006B7704" w:rsidP="009F53EB">
      <w:pPr>
        <w:pStyle w:val="aff8"/>
        <w:widowControl w:val="0"/>
        <w:shd w:val="clear" w:color="auto" w:fill="FFFFFF"/>
        <w:tabs>
          <w:tab w:val="left" w:pos="993"/>
        </w:tabs>
        <w:autoSpaceDE w:val="0"/>
        <w:autoSpaceDN w:val="0"/>
        <w:adjustRightInd w:val="0"/>
        <w:ind w:left="0" w:firstLine="851"/>
        <w:jc w:val="both"/>
        <w:rPr>
          <w:sz w:val="28"/>
          <w:szCs w:val="28"/>
        </w:rPr>
      </w:pPr>
      <w:r w:rsidRPr="00B377EF">
        <w:rPr>
          <w:sz w:val="28"/>
          <w:szCs w:val="28"/>
        </w:rPr>
        <w:t>В течение всего года стабильной оставалась ситуация на рынке труда. Численность официально зарегистрированных безработных составила 123 человека, что на 27%нижее уровня прошлого года. Уровень официально регистрируемой безработицы составил 0,9%, что соответствует областному уровню.</w:t>
      </w:r>
    </w:p>
    <w:p w:rsidR="006C2221" w:rsidRPr="00B377EF" w:rsidRDefault="006C2221" w:rsidP="009F53EB">
      <w:pPr>
        <w:suppressAutoHyphens w:val="0"/>
        <w:rPr>
          <w:szCs w:val="28"/>
        </w:rPr>
      </w:pPr>
      <w:r w:rsidRPr="00B377EF">
        <w:rPr>
          <w:szCs w:val="28"/>
        </w:rPr>
        <w:br w:type="page"/>
      </w:r>
    </w:p>
    <w:p w:rsidR="00035460" w:rsidRPr="00B377EF" w:rsidRDefault="00035460" w:rsidP="009F53EB">
      <w:pPr>
        <w:jc w:val="center"/>
        <w:rPr>
          <w:b/>
          <w:sz w:val="29"/>
          <w:szCs w:val="29"/>
        </w:rPr>
      </w:pPr>
      <w:r w:rsidRPr="00B377EF">
        <w:rPr>
          <w:b/>
          <w:sz w:val="29"/>
          <w:szCs w:val="29"/>
        </w:rPr>
        <w:lastRenderedPageBreak/>
        <w:t>1.5 Анализ отраслевой структуры экономики</w:t>
      </w:r>
    </w:p>
    <w:p w:rsidR="00035460" w:rsidRPr="00B377EF" w:rsidRDefault="00035460" w:rsidP="009F53EB">
      <w:pPr>
        <w:pStyle w:val="21"/>
        <w:ind w:left="748" w:hanging="748"/>
        <w:jc w:val="center"/>
        <w:rPr>
          <w:b/>
          <w:bCs/>
          <w:iCs/>
          <w:color w:val="auto"/>
          <w:szCs w:val="28"/>
        </w:rPr>
      </w:pPr>
    </w:p>
    <w:p w:rsidR="00035460" w:rsidRPr="00B377EF" w:rsidRDefault="00035460" w:rsidP="009F53EB">
      <w:pPr>
        <w:pStyle w:val="21"/>
        <w:ind w:left="748" w:hanging="748"/>
        <w:jc w:val="center"/>
        <w:rPr>
          <w:b/>
          <w:bCs/>
          <w:iCs/>
          <w:color w:val="auto"/>
          <w:szCs w:val="28"/>
        </w:rPr>
      </w:pPr>
      <w:r w:rsidRPr="00B377EF">
        <w:rPr>
          <w:b/>
          <w:bCs/>
          <w:iCs/>
          <w:color w:val="auto"/>
          <w:szCs w:val="28"/>
        </w:rPr>
        <w:t xml:space="preserve">Промышленность </w:t>
      </w:r>
    </w:p>
    <w:p w:rsidR="00035460" w:rsidRPr="00B377EF" w:rsidRDefault="00035460" w:rsidP="009F53EB">
      <w:pPr>
        <w:ind w:firstLine="540"/>
        <w:jc w:val="both"/>
      </w:pPr>
    </w:p>
    <w:p w:rsidR="00EC428F" w:rsidRPr="00B377EF" w:rsidRDefault="00035460" w:rsidP="009F53EB">
      <w:pPr>
        <w:pStyle w:val="ae"/>
        <w:ind w:firstLine="851"/>
        <w:rPr>
          <w:sz w:val="28"/>
          <w:szCs w:val="28"/>
        </w:rPr>
      </w:pPr>
      <w:r w:rsidRPr="00B377EF">
        <w:rPr>
          <w:sz w:val="28"/>
          <w:szCs w:val="28"/>
        </w:rPr>
        <w:t>Социально-экономические показатели развития</w:t>
      </w:r>
      <w:r w:rsidR="00B377EF" w:rsidRPr="00B377EF">
        <w:rPr>
          <w:sz w:val="28"/>
          <w:szCs w:val="28"/>
        </w:rPr>
        <w:t xml:space="preserve"> </w:t>
      </w:r>
      <w:r w:rsidR="006C2221" w:rsidRPr="00B377EF">
        <w:rPr>
          <w:sz w:val="28"/>
          <w:szCs w:val="28"/>
        </w:rPr>
        <w:t xml:space="preserve">городского поселения пгт Климово </w:t>
      </w:r>
      <w:r w:rsidRPr="00B377EF">
        <w:rPr>
          <w:sz w:val="28"/>
          <w:szCs w:val="28"/>
        </w:rPr>
        <w:t>за</w:t>
      </w:r>
      <w:r w:rsidR="00B377EF" w:rsidRPr="00B377EF">
        <w:rPr>
          <w:sz w:val="28"/>
          <w:szCs w:val="28"/>
        </w:rPr>
        <w:t xml:space="preserve"> </w:t>
      </w:r>
      <w:r w:rsidRPr="00B377EF">
        <w:rPr>
          <w:sz w:val="28"/>
          <w:szCs w:val="28"/>
        </w:rPr>
        <w:t>2017 год характеризовались</w:t>
      </w:r>
      <w:r w:rsidR="00B377EF" w:rsidRPr="00B377EF">
        <w:rPr>
          <w:sz w:val="28"/>
          <w:szCs w:val="28"/>
        </w:rPr>
        <w:t xml:space="preserve"> </w:t>
      </w:r>
      <w:r w:rsidRPr="00B377EF">
        <w:rPr>
          <w:sz w:val="28"/>
          <w:szCs w:val="28"/>
        </w:rPr>
        <w:t>увеличением</w:t>
      </w:r>
      <w:r w:rsidR="00B377EF" w:rsidRPr="00B377EF">
        <w:rPr>
          <w:sz w:val="28"/>
          <w:szCs w:val="28"/>
        </w:rPr>
        <w:t xml:space="preserve"> </w:t>
      </w:r>
      <w:r w:rsidRPr="00B377EF">
        <w:rPr>
          <w:sz w:val="28"/>
          <w:szCs w:val="28"/>
        </w:rPr>
        <w:t>объёма отгруженных товаров собственного производства и составили –</w:t>
      </w:r>
      <w:r w:rsidR="00B377EF" w:rsidRPr="00B377EF">
        <w:rPr>
          <w:sz w:val="28"/>
          <w:szCs w:val="28"/>
        </w:rPr>
        <w:t xml:space="preserve"> </w:t>
      </w:r>
      <w:r w:rsidRPr="00B377EF">
        <w:rPr>
          <w:sz w:val="28"/>
          <w:szCs w:val="28"/>
        </w:rPr>
        <w:t>562 млн. руб. (106,9%</w:t>
      </w:r>
      <w:r w:rsidR="00B377EF" w:rsidRPr="00B377EF">
        <w:rPr>
          <w:sz w:val="28"/>
          <w:szCs w:val="28"/>
        </w:rPr>
        <w:t xml:space="preserve"> </w:t>
      </w:r>
      <w:r w:rsidRPr="00B377EF">
        <w:rPr>
          <w:sz w:val="28"/>
          <w:szCs w:val="28"/>
        </w:rPr>
        <w:t xml:space="preserve">к уровню соответствующего периода прошлого года). Объём промышленного производства составил – 93 млн. руб. </w:t>
      </w:r>
      <w:r w:rsidR="004A29CA" w:rsidRPr="00B377EF">
        <w:rPr>
          <w:sz w:val="28"/>
          <w:szCs w:val="28"/>
        </w:rPr>
        <w:t xml:space="preserve">Сведения о промышленном производстве </w:t>
      </w:r>
      <w:r w:rsidR="006C2221" w:rsidRPr="00B377EF">
        <w:rPr>
          <w:sz w:val="28"/>
          <w:szCs w:val="28"/>
        </w:rPr>
        <w:t xml:space="preserve">городского поселения пгт Климово </w:t>
      </w:r>
      <w:r w:rsidR="004A29CA" w:rsidRPr="00B377EF">
        <w:rPr>
          <w:sz w:val="28"/>
          <w:szCs w:val="28"/>
        </w:rPr>
        <w:t>представлены в таблице 1</w:t>
      </w:r>
      <w:r w:rsidR="002032A6">
        <w:rPr>
          <w:sz w:val="28"/>
          <w:szCs w:val="28"/>
        </w:rPr>
        <w:t>2</w:t>
      </w:r>
      <w:r w:rsidR="004A29CA" w:rsidRPr="00B377EF">
        <w:rPr>
          <w:sz w:val="28"/>
          <w:szCs w:val="28"/>
        </w:rPr>
        <w:t>.</w:t>
      </w:r>
    </w:p>
    <w:p w:rsidR="00EC428F" w:rsidRPr="00B377EF" w:rsidRDefault="00EC428F" w:rsidP="009F53EB">
      <w:pPr>
        <w:pStyle w:val="ae"/>
        <w:ind w:firstLine="851"/>
        <w:rPr>
          <w:sz w:val="28"/>
          <w:szCs w:val="28"/>
        </w:rPr>
      </w:pPr>
    </w:p>
    <w:p w:rsidR="00EC428F" w:rsidRPr="00B377EF" w:rsidRDefault="00EC428F" w:rsidP="009F53EB">
      <w:pPr>
        <w:pStyle w:val="ae"/>
        <w:jc w:val="center"/>
        <w:rPr>
          <w:sz w:val="28"/>
          <w:szCs w:val="28"/>
        </w:rPr>
      </w:pPr>
      <w:r w:rsidRPr="00B377EF">
        <w:rPr>
          <w:sz w:val="28"/>
          <w:szCs w:val="28"/>
        </w:rPr>
        <w:t>Таблица 1</w:t>
      </w:r>
      <w:r w:rsidR="002032A6">
        <w:rPr>
          <w:sz w:val="28"/>
          <w:szCs w:val="28"/>
        </w:rPr>
        <w:t>2</w:t>
      </w:r>
      <w:r w:rsidRPr="00B377EF">
        <w:rPr>
          <w:sz w:val="28"/>
          <w:szCs w:val="28"/>
        </w:rPr>
        <w:t xml:space="preserve"> - Сведения о промышленном производстве </w:t>
      </w:r>
      <w:r w:rsidR="006C2221" w:rsidRPr="00B377EF">
        <w:rPr>
          <w:sz w:val="28"/>
          <w:szCs w:val="28"/>
        </w:rPr>
        <w:t>городского поселения пгт Климово</w:t>
      </w: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708"/>
        <w:gridCol w:w="709"/>
        <w:gridCol w:w="709"/>
        <w:gridCol w:w="709"/>
        <w:gridCol w:w="708"/>
        <w:gridCol w:w="709"/>
        <w:gridCol w:w="709"/>
        <w:gridCol w:w="709"/>
        <w:gridCol w:w="674"/>
      </w:tblGrid>
      <w:tr w:rsidR="00EC428F" w:rsidRPr="00B377EF" w:rsidTr="004A2CC0">
        <w:trPr>
          <w:trHeight w:val="640"/>
        </w:trPr>
        <w:tc>
          <w:tcPr>
            <w:tcW w:w="3369" w:type="dxa"/>
            <w:tcBorders>
              <w:top w:val="single" w:sz="4" w:space="0" w:color="auto"/>
              <w:left w:val="single" w:sz="4" w:space="0" w:color="auto"/>
              <w:bottom w:val="single" w:sz="4" w:space="0" w:color="auto"/>
            </w:tcBorders>
            <w:vAlign w:val="center"/>
          </w:tcPr>
          <w:p w:rsidR="00EC428F" w:rsidRPr="00B377EF" w:rsidRDefault="00EC428F" w:rsidP="009F53EB">
            <w:pPr>
              <w:jc w:val="center"/>
              <w:rPr>
                <w:sz w:val="24"/>
              </w:rPr>
            </w:pPr>
            <w:r w:rsidRPr="00B377EF">
              <w:rPr>
                <w:sz w:val="24"/>
              </w:rPr>
              <w:t>Показатель</w:t>
            </w:r>
          </w:p>
        </w:tc>
        <w:tc>
          <w:tcPr>
            <w:tcW w:w="708" w:type="dxa"/>
            <w:tcBorders>
              <w:bottom w:val="single" w:sz="4" w:space="0" w:color="auto"/>
            </w:tcBorders>
            <w:vAlign w:val="center"/>
          </w:tcPr>
          <w:p w:rsidR="00EC428F" w:rsidRPr="00B377EF" w:rsidRDefault="00EC428F" w:rsidP="009F53EB">
            <w:pPr>
              <w:ind w:left="-108" w:right="-140"/>
              <w:jc w:val="center"/>
              <w:rPr>
                <w:sz w:val="24"/>
              </w:rPr>
            </w:pPr>
            <w:r w:rsidRPr="00B377EF">
              <w:rPr>
                <w:sz w:val="24"/>
              </w:rPr>
              <w:t>2008г</w:t>
            </w:r>
          </w:p>
        </w:tc>
        <w:tc>
          <w:tcPr>
            <w:tcW w:w="709" w:type="dxa"/>
            <w:tcBorders>
              <w:bottom w:val="single" w:sz="4" w:space="0" w:color="auto"/>
            </w:tcBorders>
            <w:vAlign w:val="center"/>
          </w:tcPr>
          <w:p w:rsidR="00EC428F" w:rsidRPr="00B377EF" w:rsidRDefault="00EC428F" w:rsidP="009F53EB">
            <w:pPr>
              <w:ind w:left="-108" w:right="-140"/>
              <w:jc w:val="center"/>
              <w:rPr>
                <w:sz w:val="24"/>
              </w:rPr>
            </w:pPr>
            <w:r w:rsidRPr="00B377EF">
              <w:rPr>
                <w:sz w:val="24"/>
              </w:rPr>
              <w:t>2010г</w:t>
            </w:r>
          </w:p>
        </w:tc>
        <w:tc>
          <w:tcPr>
            <w:tcW w:w="709" w:type="dxa"/>
            <w:tcBorders>
              <w:bottom w:val="single" w:sz="4" w:space="0" w:color="auto"/>
            </w:tcBorders>
            <w:vAlign w:val="center"/>
          </w:tcPr>
          <w:p w:rsidR="00EC428F" w:rsidRPr="00B377EF" w:rsidRDefault="00EC428F" w:rsidP="009F53EB">
            <w:pPr>
              <w:ind w:left="-108" w:right="-140"/>
              <w:jc w:val="center"/>
              <w:rPr>
                <w:sz w:val="24"/>
              </w:rPr>
            </w:pPr>
            <w:r w:rsidRPr="00B377EF">
              <w:rPr>
                <w:sz w:val="24"/>
              </w:rPr>
              <w:t>2011г</w:t>
            </w:r>
          </w:p>
        </w:tc>
        <w:tc>
          <w:tcPr>
            <w:tcW w:w="709" w:type="dxa"/>
            <w:tcBorders>
              <w:bottom w:val="single" w:sz="4" w:space="0" w:color="auto"/>
              <w:right w:val="single" w:sz="4" w:space="0" w:color="auto"/>
            </w:tcBorders>
            <w:vAlign w:val="center"/>
          </w:tcPr>
          <w:p w:rsidR="00EC428F" w:rsidRPr="00B377EF" w:rsidRDefault="00EC428F" w:rsidP="009F53EB">
            <w:pPr>
              <w:ind w:left="-108" w:right="-140"/>
              <w:jc w:val="center"/>
              <w:rPr>
                <w:sz w:val="24"/>
              </w:rPr>
            </w:pPr>
            <w:r w:rsidRPr="00B377EF">
              <w:rPr>
                <w:sz w:val="24"/>
              </w:rPr>
              <w:t>2012г</w:t>
            </w:r>
          </w:p>
        </w:tc>
        <w:tc>
          <w:tcPr>
            <w:tcW w:w="708" w:type="dxa"/>
            <w:tcBorders>
              <w:bottom w:val="single" w:sz="4" w:space="0" w:color="auto"/>
              <w:right w:val="single" w:sz="4" w:space="0" w:color="auto"/>
            </w:tcBorders>
            <w:vAlign w:val="center"/>
          </w:tcPr>
          <w:p w:rsidR="00EC428F" w:rsidRPr="00B377EF" w:rsidRDefault="00EC428F" w:rsidP="009F53EB">
            <w:pPr>
              <w:ind w:left="-108" w:right="-140"/>
              <w:jc w:val="center"/>
              <w:rPr>
                <w:sz w:val="24"/>
              </w:rPr>
            </w:pPr>
            <w:r w:rsidRPr="00B377EF">
              <w:rPr>
                <w:sz w:val="24"/>
              </w:rPr>
              <w:t>2013г</w:t>
            </w:r>
          </w:p>
        </w:tc>
        <w:tc>
          <w:tcPr>
            <w:tcW w:w="709" w:type="dxa"/>
            <w:tcBorders>
              <w:left w:val="single" w:sz="4" w:space="0" w:color="auto"/>
              <w:bottom w:val="single" w:sz="4" w:space="0" w:color="auto"/>
            </w:tcBorders>
            <w:vAlign w:val="center"/>
          </w:tcPr>
          <w:p w:rsidR="00EC428F" w:rsidRPr="00B377EF" w:rsidRDefault="00EC428F" w:rsidP="009F53EB">
            <w:pPr>
              <w:ind w:left="-108" w:right="-140"/>
              <w:jc w:val="center"/>
              <w:rPr>
                <w:sz w:val="24"/>
              </w:rPr>
            </w:pPr>
            <w:r w:rsidRPr="00B377EF">
              <w:rPr>
                <w:sz w:val="24"/>
              </w:rPr>
              <w:t>2014г</w:t>
            </w:r>
          </w:p>
        </w:tc>
        <w:tc>
          <w:tcPr>
            <w:tcW w:w="709" w:type="dxa"/>
            <w:tcBorders>
              <w:bottom w:val="single" w:sz="4" w:space="0" w:color="auto"/>
            </w:tcBorders>
            <w:vAlign w:val="center"/>
          </w:tcPr>
          <w:p w:rsidR="00EC428F" w:rsidRPr="00B377EF" w:rsidRDefault="00EC428F" w:rsidP="009F53EB">
            <w:pPr>
              <w:ind w:left="-108" w:right="-140"/>
              <w:jc w:val="center"/>
              <w:rPr>
                <w:sz w:val="24"/>
              </w:rPr>
            </w:pPr>
            <w:r w:rsidRPr="00B377EF">
              <w:rPr>
                <w:sz w:val="24"/>
              </w:rPr>
              <w:t>2015г</w:t>
            </w:r>
          </w:p>
        </w:tc>
        <w:tc>
          <w:tcPr>
            <w:tcW w:w="709" w:type="dxa"/>
            <w:tcBorders>
              <w:top w:val="single" w:sz="4" w:space="0" w:color="auto"/>
              <w:bottom w:val="single" w:sz="4" w:space="0" w:color="auto"/>
              <w:right w:val="single" w:sz="4" w:space="0" w:color="auto"/>
            </w:tcBorders>
            <w:shd w:val="clear" w:color="auto" w:fill="auto"/>
            <w:vAlign w:val="center"/>
          </w:tcPr>
          <w:p w:rsidR="00EC428F" w:rsidRPr="00B377EF" w:rsidRDefault="00EC428F" w:rsidP="009F53EB">
            <w:pPr>
              <w:ind w:left="-108" w:right="-140"/>
              <w:jc w:val="center"/>
              <w:rPr>
                <w:sz w:val="24"/>
              </w:rPr>
            </w:pPr>
            <w:r w:rsidRPr="00B377EF">
              <w:rPr>
                <w:sz w:val="24"/>
              </w:rPr>
              <w:t>2016г</w:t>
            </w:r>
          </w:p>
        </w:tc>
        <w:tc>
          <w:tcPr>
            <w:tcW w:w="674" w:type="dxa"/>
            <w:tcBorders>
              <w:top w:val="single" w:sz="4" w:space="0" w:color="auto"/>
              <w:bottom w:val="single" w:sz="4" w:space="0" w:color="auto"/>
              <w:right w:val="single" w:sz="4" w:space="0" w:color="auto"/>
            </w:tcBorders>
            <w:shd w:val="clear" w:color="auto" w:fill="auto"/>
            <w:vAlign w:val="center"/>
          </w:tcPr>
          <w:p w:rsidR="00EC428F" w:rsidRPr="00B377EF" w:rsidRDefault="00EC428F" w:rsidP="009F53EB">
            <w:pPr>
              <w:ind w:left="-108" w:right="-140"/>
              <w:jc w:val="center"/>
              <w:rPr>
                <w:sz w:val="24"/>
              </w:rPr>
            </w:pPr>
            <w:r w:rsidRPr="00B377EF">
              <w:rPr>
                <w:sz w:val="24"/>
              </w:rPr>
              <w:t>2017г</w:t>
            </w:r>
          </w:p>
        </w:tc>
      </w:tr>
      <w:tr w:rsidR="00EC428F" w:rsidRPr="00B377EF" w:rsidTr="004A2CC0">
        <w:trPr>
          <w:trHeight w:val="1223"/>
        </w:trPr>
        <w:tc>
          <w:tcPr>
            <w:tcW w:w="3369" w:type="dxa"/>
            <w:tcBorders>
              <w:top w:val="single" w:sz="4" w:space="0" w:color="auto"/>
              <w:left w:val="single" w:sz="4" w:space="0" w:color="auto"/>
            </w:tcBorders>
          </w:tcPr>
          <w:p w:rsidR="00EC428F" w:rsidRPr="00B377EF" w:rsidRDefault="00EC428F" w:rsidP="009F53EB">
            <w:pPr>
              <w:rPr>
                <w:sz w:val="24"/>
              </w:rPr>
            </w:pPr>
            <w:r w:rsidRPr="00B377EF">
              <w:rPr>
                <w:sz w:val="24"/>
              </w:rPr>
              <w:t xml:space="preserve">Объём отгруженных товаров собственного производства, выполненных работ и услуг собственными силами предприятий по всем видам экономической деятельности млн. руб. </w:t>
            </w:r>
          </w:p>
        </w:tc>
        <w:tc>
          <w:tcPr>
            <w:tcW w:w="708" w:type="dxa"/>
            <w:tcBorders>
              <w:top w:val="nil"/>
            </w:tcBorders>
            <w:vAlign w:val="center"/>
          </w:tcPr>
          <w:p w:rsidR="00EC428F" w:rsidRPr="00B377EF" w:rsidRDefault="00EC428F" w:rsidP="009F53EB">
            <w:pPr>
              <w:ind w:left="-108" w:right="-108"/>
              <w:jc w:val="center"/>
              <w:rPr>
                <w:sz w:val="22"/>
                <w:szCs w:val="22"/>
              </w:rPr>
            </w:pPr>
            <w:r w:rsidRPr="00B377EF">
              <w:rPr>
                <w:sz w:val="22"/>
                <w:szCs w:val="22"/>
              </w:rPr>
              <w:t>…</w:t>
            </w:r>
          </w:p>
        </w:tc>
        <w:tc>
          <w:tcPr>
            <w:tcW w:w="709" w:type="dxa"/>
            <w:tcBorders>
              <w:top w:val="nil"/>
              <w:bottom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311,3</w:t>
            </w:r>
          </w:p>
        </w:tc>
        <w:tc>
          <w:tcPr>
            <w:tcW w:w="709" w:type="dxa"/>
            <w:tcBorders>
              <w:top w:val="nil"/>
              <w:bottom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385,8</w:t>
            </w:r>
          </w:p>
        </w:tc>
        <w:tc>
          <w:tcPr>
            <w:tcW w:w="709" w:type="dxa"/>
            <w:tcBorders>
              <w:top w:val="nil"/>
              <w:bottom w:val="single" w:sz="4" w:space="0" w:color="auto"/>
              <w:right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427,7</w:t>
            </w:r>
          </w:p>
        </w:tc>
        <w:tc>
          <w:tcPr>
            <w:tcW w:w="708" w:type="dxa"/>
            <w:tcBorders>
              <w:top w:val="nil"/>
              <w:bottom w:val="single" w:sz="4" w:space="0" w:color="auto"/>
              <w:right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486,8</w:t>
            </w:r>
          </w:p>
        </w:tc>
        <w:tc>
          <w:tcPr>
            <w:tcW w:w="709" w:type="dxa"/>
            <w:tcBorders>
              <w:top w:val="nil"/>
              <w:left w:val="single" w:sz="4" w:space="0" w:color="auto"/>
              <w:bottom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570,5</w:t>
            </w:r>
          </w:p>
        </w:tc>
        <w:tc>
          <w:tcPr>
            <w:tcW w:w="709" w:type="dxa"/>
            <w:tcBorders>
              <w:top w:val="nil"/>
              <w:bottom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599,8</w:t>
            </w:r>
          </w:p>
        </w:tc>
        <w:tc>
          <w:tcPr>
            <w:tcW w:w="709" w:type="dxa"/>
            <w:tcBorders>
              <w:top w:val="nil"/>
              <w:bottom w:val="single" w:sz="4" w:space="0" w:color="auto"/>
              <w:right w:val="single" w:sz="4" w:space="0" w:color="auto"/>
            </w:tcBorders>
            <w:shd w:val="clear" w:color="auto" w:fill="auto"/>
            <w:vAlign w:val="center"/>
          </w:tcPr>
          <w:p w:rsidR="00EC428F" w:rsidRPr="00B377EF" w:rsidRDefault="00EC428F" w:rsidP="009F53EB">
            <w:pPr>
              <w:ind w:left="-108" w:right="-108"/>
              <w:jc w:val="center"/>
              <w:rPr>
                <w:sz w:val="22"/>
                <w:szCs w:val="22"/>
              </w:rPr>
            </w:pPr>
            <w:r w:rsidRPr="00B377EF">
              <w:rPr>
                <w:sz w:val="22"/>
                <w:szCs w:val="22"/>
              </w:rPr>
              <w:t>525,5</w:t>
            </w:r>
          </w:p>
        </w:tc>
        <w:tc>
          <w:tcPr>
            <w:tcW w:w="674" w:type="dxa"/>
            <w:tcBorders>
              <w:top w:val="nil"/>
              <w:bottom w:val="single" w:sz="4" w:space="0" w:color="auto"/>
              <w:right w:val="single" w:sz="4" w:space="0" w:color="auto"/>
            </w:tcBorders>
            <w:shd w:val="clear" w:color="auto" w:fill="auto"/>
            <w:vAlign w:val="center"/>
          </w:tcPr>
          <w:p w:rsidR="00EC428F" w:rsidRPr="00B377EF" w:rsidRDefault="00EC428F" w:rsidP="009F53EB">
            <w:pPr>
              <w:ind w:left="-108" w:right="-108"/>
              <w:jc w:val="center"/>
              <w:rPr>
                <w:sz w:val="22"/>
                <w:szCs w:val="22"/>
              </w:rPr>
            </w:pPr>
            <w:r w:rsidRPr="00B377EF">
              <w:rPr>
                <w:sz w:val="22"/>
                <w:szCs w:val="22"/>
              </w:rPr>
              <w:t>562,0</w:t>
            </w:r>
          </w:p>
        </w:tc>
      </w:tr>
      <w:tr w:rsidR="00EC428F" w:rsidRPr="00B377EF" w:rsidTr="004A2CC0">
        <w:trPr>
          <w:trHeight w:val="453"/>
        </w:trPr>
        <w:tc>
          <w:tcPr>
            <w:tcW w:w="3369" w:type="dxa"/>
          </w:tcPr>
          <w:p w:rsidR="00EC428F" w:rsidRPr="00B377EF" w:rsidRDefault="00EC428F" w:rsidP="009F53EB">
            <w:pPr>
              <w:rPr>
                <w:sz w:val="24"/>
              </w:rPr>
            </w:pPr>
            <w:r w:rsidRPr="00B377EF">
              <w:rPr>
                <w:sz w:val="24"/>
              </w:rPr>
              <w:t>Количество предприятий на начало года</w:t>
            </w:r>
          </w:p>
        </w:tc>
        <w:tc>
          <w:tcPr>
            <w:tcW w:w="708" w:type="dxa"/>
            <w:vAlign w:val="center"/>
          </w:tcPr>
          <w:p w:rsidR="00EC428F" w:rsidRPr="00B377EF" w:rsidRDefault="00EC428F" w:rsidP="009F53EB">
            <w:pPr>
              <w:ind w:left="-108" w:right="-108"/>
              <w:jc w:val="center"/>
              <w:rPr>
                <w:sz w:val="22"/>
                <w:szCs w:val="22"/>
              </w:rPr>
            </w:pPr>
            <w:r w:rsidRPr="00B377EF">
              <w:rPr>
                <w:sz w:val="22"/>
                <w:szCs w:val="22"/>
              </w:rPr>
              <w:t>298</w:t>
            </w:r>
          </w:p>
        </w:tc>
        <w:tc>
          <w:tcPr>
            <w:tcW w:w="709" w:type="dxa"/>
            <w:tcBorders>
              <w:top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303</w:t>
            </w:r>
          </w:p>
        </w:tc>
        <w:tc>
          <w:tcPr>
            <w:tcW w:w="709" w:type="dxa"/>
            <w:tcBorders>
              <w:top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311</w:t>
            </w:r>
          </w:p>
        </w:tc>
        <w:tc>
          <w:tcPr>
            <w:tcW w:w="709" w:type="dxa"/>
            <w:tcBorders>
              <w:top w:val="single" w:sz="4" w:space="0" w:color="auto"/>
              <w:right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316</w:t>
            </w:r>
          </w:p>
        </w:tc>
        <w:tc>
          <w:tcPr>
            <w:tcW w:w="708" w:type="dxa"/>
            <w:tcBorders>
              <w:top w:val="single" w:sz="4" w:space="0" w:color="auto"/>
              <w:right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292</w:t>
            </w:r>
          </w:p>
        </w:tc>
        <w:tc>
          <w:tcPr>
            <w:tcW w:w="709" w:type="dxa"/>
            <w:tcBorders>
              <w:top w:val="single" w:sz="4" w:space="0" w:color="auto"/>
              <w:left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281</w:t>
            </w:r>
          </w:p>
        </w:tc>
        <w:tc>
          <w:tcPr>
            <w:tcW w:w="709" w:type="dxa"/>
            <w:tcBorders>
              <w:top w:val="single" w:sz="4" w:space="0" w:color="auto"/>
            </w:tcBorders>
            <w:vAlign w:val="center"/>
          </w:tcPr>
          <w:p w:rsidR="00EC428F" w:rsidRPr="00B377EF" w:rsidRDefault="00EC428F" w:rsidP="009F53EB">
            <w:pPr>
              <w:ind w:left="-108" w:right="-108"/>
              <w:jc w:val="center"/>
              <w:rPr>
                <w:sz w:val="22"/>
                <w:szCs w:val="22"/>
              </w:rPr>
            </w:pPr>
            <w:r w:rsidRPr="00B377EF">
              <w:rPr>
                <w:sz w:val="22"/>
                <w:szCs w:val="22"/>
              </w:rPr>
              <w:t>274</w:t>
            </w:r>
          </w:p>
        </w:tc>
        <w:tc>
          <w:tcPr>
            <w:tcW w:w="709" w:type="dxa"/>
            <w:tcBorders>
              <w:top w:val="single" w:sz="4" w:space="0" w:color="auto"/>
              <w:bottom w:val="single" w:sz="4" w:space="0" w:color="auto"/>
              <w:right w:val="single" w:sz="4" w:space="0" w:color="auto"/>
            </w:tcBorders>
            <w:shd w:val="clear" w:color="auto" w:fill="auto"/>
            <w:vAlign w:val="center"/>
          </w:tcPr>
          <w:p w:rsidR="00EC428F" w:rsidRPr="00B377EF" w:rsidRDefault="00EC428F" w:rsidP="009F53EB">
            <w:pPr>
              <w:ind w:left="-108" w:right="-108"/>
              <w:jc w:val="center"/>
              <w:rPr>
                <w:sz w:val="22"/>
                <w:szCs w:val="22"/>
              </w:rPr>
            </w:pPr>
            <w:r w:rsidRPr="00B377EF">
              <w:rPr>
                <w:sz w:val="22"/>
                <w:szCs w:val="22"/>
              </w:rPr>
              <w:t>258</w:t>
            </w:r>
          </w:p>
        </w:tc>
        <w:tc>
          <w:tcPr>
            <w:tcW w:w="674" w:type="dxa"/>
            <w:tcBorders>
              <w:top w:val="single" w:sz="4" w:space="0" w:color="auto"/>
              <w:bottom w:val="single" w:sz="4" w:space="0" w:color="auto"/>
              <w:right w:val="single" w:sz="4" w:space="0" w:color="auto"/>
            </w:tcBorders>
            <w:shd w:val="clear" w:color="auto" w:fill="auto"/>
            <w:vAlign w:val="center"/>
          </w:tcPr>
          <w:p w:rsidR="00EC428F" w:rsidRPr="00B377EF" w:rsidRDefault="00EC428F" w:rsidP="009F53EB">
            <w:pPr>
              <w:ind w:left="-108" w:right="-108"/>
              <w:jc w:val="center"/>
              <w:rPr>
                <w:sz w:val="22"/>
                <w:szCs w:val="22"/>
              </w:rPr>
            </w:pPr>
            <w:r w:rsidRPr="00B377EF">
              <w:rPr>
                <w:sz w:val="22"/>
                <w:szCs w:val="22"/>
              </w:rPr>
              <w:t>240</w:t>
            </w:r>
          </w:p>
        </w:tc>
      </w:tr>
    </w:tbl>
    <w:p w:rsidR="00EC428F" w:rsidRPr="00B377EF" w:rsidRDefault="00EC428F" w:rsidP="009F53EB">
      <w:pPr>
        <w:ind w:firstLine="851"/>
        <w:jc w:val="both"/>
      </w:pPr>
    </w:p>
    <w:p w:rsidR="00035460" w:rsidRPr="00B377EF" w:rsidRDefault="00035460" w:rsidP="009F53EB">
      <w:pPr>
        <w:pStyle w:val="ae"/>
        <w:ind w:firstLine="851"/>
        <w:rPr>
          <w:sz w:val="28"/>
          <w:szCs w:val="28"/>
        </w:rPr>
      </w:pPr>
      <w:r w:rsidRPr="00B377EF">
        <w:rPr>
          <w:sz w:val="28"/>
          <w:szCs w:val="28"/>
        </w:rPr>
        <w:t>Среди промышленных видов деятельности прирост производства в 2017 году получен на ООО «Хлебокомбинат». Объём производства к соответствующему периоду</w:t>
      </w:r>
      <w:r w:rsidR="00B377EF" w:rsidRPr="00B377EF">
        <w:rPr>
          <w:sz w:val="28"/>
          <w:szCs w:val="28"/>
        </w:rPr>
        <w:t xml:space="preserve"> </w:t>
      </w:r>
      <w:r w:rsidRPr="00B377EF">
        <w:rPr>
          <w:sz w:val="28"/>
          <w:szCs w:val="28"/>
        </w:rPr>
        <w:t>прошлого года возрос на 3,5%. Продукции реализовано на 81,1 млн. руб. Произведено 1740 тн. хлеба и хлебобулочных изделий (на 30,5тн больше, чем в</w:t>
      </w:r>
      <w:r w:rsidR="00B377EF" w:rsidRPr="00B377EF">
        <w:rPr>
          <w:sz w:val="28"/>
          <w:szCs w:val="28"/>
        </w:rPr>
        <w:t xml:space="preserve"> </w:t>
      </w:r>
      <w:r w:rsidRPr="00B377EF">
        <w:rPr>
          <w:sz w:val="28"/>
          <w:szCs w:val="28"/>
        </w:rPr>
        <w:t>соответствующий период прошлого года), 69 тн кондитерских изделий. Рыбы реализовано - 33тн.Приобретено оборудования на 3,3 млн. руб.</w:t>
      </w:r>
    </w:p>
    <w:p w:rsidR="00035460" w:rsidRPr="00B377EF" w:rsidRDefault="00035460" w:rsidP="009F53EB">
      <w:pPr>
        <w:pStyle w:val="ae"/>
        <w:ind w:firstLine="851"/>
        <w:rPr>
          <w:sz w:val="28"/>
          <w:szCs w:val="28"/>
        </w:rPr>
      </w:pPr>
      <w:r w:rsidRPr="00B377EF">
        <w:rPr>
          <w:sz w:val="28"/>
          <w:szCs w:val="28"/>
        </w:rPr>
        <w:t xml:space="preserve">В 2017 году ОАО «Климовское ХПП» заготовлено 3139тн. зерна (на 185 тн. меньше, чем в 2016 году). Выработано муки -1269 тн, выручка от продажи составила – 27 млн. руб. </w:t>
      </w:r>
    </w:p>
    <w:p w:rsidR="00035460" w:rsidRPr="00B377EF" w:rsidRDefault="00035460" w:rsidP="009F53EB">
      <w:pPr>
        <w:pStyle w:val="ae"/>
        <w:ind w:firstLine="851"/>
        <w:rPr>
          <w:sz w:val="28"/>
          <w:szCs w:val="28"/>
        </w:rPr>
      </w:pPr>
      <w:r w:rsidRPr="00B377EF">
        <w:rPr>
          <w:sz w:val="28"/>
          <w:szCs w:val="28"/>
        </w:rPr>
        <w:t>Предприятиями лёгкой промышленности ОАО «Экстра-шов» и ООО «Фея» произведено и реализовано продукции на 22 млн. руб. Объём производства к уровню прошлого года увеличился на 1 млн.руб.</w:t>
      </w:r>
    </w:p>
    <w:p w:rsidR="00035460" w:rsidRPr="00B377EF" w:rsidRDefault="00035460" w:rsidP="009F53EB">
      <w:pPr>
        <w:ind w:firstLine="851"/>
        <w:jc w:val="both"/>
      </w:pPr>
      <w:r w:rsidRPr="00B377EF">
        <w:t>Объём промышленного производства к уровню 2010г возрос</w:t>
      </w:r>
      <w:r w:rsidR="00B377EF" w:rsidRPr="00B377EF">
        <w:t xml:space="preserve"> </w:t>
      </w:r>
      <w:r w:rsidRPr="00B377EF">
        <w:t>в 1,8 раза, однако на 63 ед. (20,7%) снизилось количество предприятий.</w:t>
      </w:r>
    </w:p>
    <w:p w:rsidR="00035460" w:rsidRPr="00B377EF" w:rsidRDefault="00035460" w:rsidP="009F53EB">
      <w:pPr>
        <w:tabs>
          <w:tab w:val="left" w:pos="720"/>
        </w:tabs>
        <w:autoSpaceDE w:val="0"/>
        <w:autoSpaceDN w:val="0"/>
        <w:adjustRightInd w:val="0"/>
        <w:ind w:firstLine="851"/>
        <w:jc w:val="both"/>
      </w:pPr>
      <w:r w:rsidRPr="00B377EF">
        <w:t xml:space="preserve">Динамика социально-экономического развития </w:t>
      </w:r>
      <w:r w:rsidR="006C2221" w:rsidRPr="00B377EF">
        <w:rPr>
          <w:szCs w:val="28"/>
        </w:rPr>
        <w:t>городского поселения пгт Климово</w:t>
      </w:r>
      <w:r w:rsidR="006C2221" w:rsidRPr="00B377EF">
        <w:t xml:space="preserve"> </w:t>
      </w:r>
      <w:r w:rsidRPr="00B377EF">
        <w:t>в 2008-2017 годах характеризуется неоднозначными</w:t>
      </w:r>
      <w:r w:rsidR="00B377EF" w:rsidRPr="00B377EF">
        <w:t xml:space="preserve"> </w:t>
      </w:r>
      <w:r w:rsidRPr="00B377EF">
        <w:t xml:space="preserve">темпами роста показателя по обороту предприятий и организаций с возрастанием данного показателя в 2014 и 2016 годах и снижением в 2017 году. Аналогичная тенденция наблюдается при анализе изменений объемов инвестиций в основной капитал крупных и средних предприятий (таблица </w:t>
      </w:r>
      <w:r w:rsidR="00EC428F" w:rsidRPr="00B377EF">
        <w:t>1</w:t>
      </w:r>
      <w:r w:rsidR="002032A6">
        <w:t>3</w:t>
      </w:r>
      <w:r w:rsidRPr="00B377EF">
        <w:t>).</w:t>
      </w:r>
    </w:p>
    <w:p w:rsidR="00035460" w:rsidRPr="00B377EF" w:rsidRDefault="00035460" w:rsidP="009F53EB">
      <w:pPr>
        <w:tabs>
          <w:tab w:val="left" w:pos="720"/>
        </w:tabs>
        <w:autoSpaceDE w:val="0"/>
        <w:autoSpaceDN w:val="0"/>
        <w:adjustRightInd w:val="0"/>
        <w:ind w:firstLine="539"/>
        <w:jc w:val="both"/>
        <w:rPr>
          <w:sz w:val="8"/>
          <w:szCs w:val="8"/>
        </w:rPr>
      </w:pPr>
    </w:p>
    <w:p w:rsidR="004218F9" w:rsidRPr="00B377EF" w:rsidRDefault="004218F9" w:rsidP="009F53EB">
      <w:pPr>
        <w:pStyle w:val="a3"/>
        <w:tabs>
          <w:tab w:val="left" w:pos="720"/>
        </w:tabs>
        <w:spacing w:line="240" w:lineRule="auto"/>
      </w:pPr>
    </w:p>
    <w:p w:rsidR="00035460" w:rsidRPr="00B377EF" w:rsidRDefault="00035460" w:rsidP="009F53EB">
      <w:pPr>
        <w:pStyle w:val="a3"/>
        <w:tabs>
          <w:tab w:val="left" w:pos="720"/>
        </w:tabs>
        <w:spacing w:line="240" w:lineRule="auto"/>
        <w:jc w:val="center"/>
      </w:pPr>
      <w:r w:rsidRPr="00B377EF">
        <w:t xml:space="preserve">Таблица </w:t>
      </w:r>
      <w:r w:rsidR="00EC428F" w:rsidRPr="00B377EF">
        <w:t>1</w:t>
      </w:r>
      <w:r w:rsidR="002032A6">
        <w:t>3</w:t>
      </w:r>
      <w:r w:rsidRPr="00B377EF">
        <w:t xml:space="preserve"> - Экономические показатели развития </w:t>
      </w:r>
      <w:r w:rsidR="006C2221" w:rsidRPr="00B377EF">
        <w:rPr>
          <w:szCs w:val="28"/>
        </w:rPr>
        <w:t>городского поселения пгт Климово</w:t>
      </w:r>
    </w:p>
    <w:tbl>
      <w:tblPr>
        <w:tblW w:w="9555"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1E0"/>
      </w:tblPr>
      <w:tblGrid>
        <w:gridCol w:w="3176"/>
        <w:gridCol w:w="911"/>
        <w:gridCol w:w="911"/>
        <w:gridCol w:w="911"/>
        <w:gridCol w:w="912"/>
        <w:gridCol w:w="911"/>
        <w:gridCol w:w="911"/>
        <w:gridCol w:w="912"/>
      </w:tblGrid>
      <w:tr w:rsidR="00035460" w:rsidRPr="00B377EF" w:rsidTr="004A2CC0">
        <w:trPr>
          <w:trHeight w:val="306"/>
          <w:tblHeader/>
        </w:trPr>
        <w:tc>
          <w:tcPr>
            <w:tcW w:w="3176" w:type="dxa"/>
            <w:tcBorders>
              <w:left w:val="single" w:sz="4" w:space="0" w:color="auto"/>
              <w:right w:val="single" w:sz="8" w:space="0" w:color="auto"/>
            </w:tcBorders>
          </w:tcPr>
          <w:p w:rsidR="00035460" w:rsidRPr="00B377EF" w:rsidRDefault="00035460" w:rsidP="009F53EB">
            <w:pPr>
              <w:tabs>
                <w:tab w:val="left" w:pos="720"/>
              </w:tabs>
              <w:jc w:val="center"/>
              <w:rPr>
                <w:sz w:val="24"/>
              </w:rPr>
            </w:pPr>
            <w:r w:rsidRPr="00B377EF">
              <w:rPr>
                <w:sz w:val="24"/>
              </w:rPr>
              <w:t>Наименование показателя</w:t>
            </w:r>
          </w:p>
        </w:tc>
        <w:tc>
          <w:tcPr>
            <w:tcW w:w="911" w:type="dxa"/>
            <w:tcBorders>
              <w:left w:val="single" w:sz="8" w:space="0" w:color="auto"/>
              <w:right w:val="single" w:sz="8" w:space="0" w:color="auto"/>
            </w:tcBorders>
          </w:tcPr>
          <w:p w:rsidR="00035460" w:rsidRPr="00B377EF" w:rsidRDefault="00035460" w:rsidP="009F53EB">
            <w:pPr>
              <w:tabs>
                <w:tab w:val="left" w:pos="720"/>
              </w:tabs>
              <w:ind w:left="-57"/>
              <w:jc w:val="center"/>
              <w:rPr>
                <w:sz w:val="24"/>
              </w:rPr>
            </w:pPr>
            <w:r w:rsidRPr="00B377EF">
              <w:rPr>
                <w:sz w:val="24"/>
              </w:rPr>
              <w:t>2009</w:t>
            </w:r>
          </w:p>
        </w:tc>
        <w:tc>
          <w:tcPr>
            <w:tcW w:w="911" w:type="dxa"/>
            <w:tcBorders>
              <w:left w:val="single" w:sz="8" w:space="0" w:color="auto"/>
              <w:right w:val="single" w:sz="8" w:space="0" w:color="auto"/>
            </w:tcBorders>
          </w:tcPr>
          <w:p w:rsidR="00035460" w:rsidRPr="00B377EF" w:rsidRDefault="00035460" w:rsidP="009F53EB">
            <w:pPr>
              <w:tabs>
                <w:tab w:val="left" w:pos="720"/>
              </w:tabs>
              <w:ind w:left="-57"/>
              <w:jc w:val="center"/>
              <w:rPr>
                <w:sz w:val="24"/>
              </w:rPr>
            </w:pPr>
            <w:r w:rsidRPr="00B377EF">
              <w:rPr>
                <w:sz w:val="24"/>
              </w:rPr>
              <w:t>2010</w:t>
            </w:r>
          </w:p>
        </w:tc>
        <w:tc>
          <w:tcPr>
            <w:tcW w:w="911" w:type="dxa"/>
            <w:tcBorders>
              <w:left w:val="single" w:sz="8" w:space="0" w:color="auto"/>
              <w:right w:val="single" w:sz="8" w:space="0" w:color="auto"/>
            </w:tcBorders>
          </w:tcPr>
          <w:p w:rsidR="00035460" w:rsidRPr="00B377EF" w:rsidRDefault="00035460" w:rsidP="009F53EB">
            <w:pPr>
              <w:tabs>
                <w:tab w:val="left" w:pos="720"/>
              </w:tabs>
              <w:ind w:left="-57"/>
              <w:jc w:val="center"/>
              <w:rPr>
                <w:sz w:val="24"/>
              </w:rPr>
            </w:pPr>
            <w:r w:rsidRPr="00B377EF">
              <w:rPr>
                <w:sz w:val="24"/>
              </w:rPr>
              <w:t>2013</w:t>
            </w:r>
          </w:p>
        </w:tc>
        <w:tc>
          <w:tcPr>
            <w:tcW w:w="912" w:type="dxa"/>
            <w:tcBorders>
              <w:left w:val="single" w:sz="8" w:space="0" w:color="auto"/>
              <w:right w:val="single" w:sz="8" w:space="0" w:color="auto"/>
            </w:tcBorders>
          </w:tcPr>
          <w:p w:rsidR="00035460" w:rsidRPr="00B377EF" w:rsidRDefault="00035460" w:rsidP="009F53EB">
            <w:pPr>
              <w:tabs>
                <w:tab w:val="left" w:pos="720"/>
              </w:tabs>
              <w:jc w:val="center"/>
              <w:rPr>
                <w:sz w:val="24"/>
              </w:rPr>
            </w:pPr>
            <w:r w:rsidRPr="00B377EF">
              <w:rPr>
                <w:sz w:val="24"/>
              </w:rPr>
              <w:t>2014</w:t>
            </w:r>
          </w:p>
        </w:tc>
        <w:tc>
          <w:tcPr>
            <w:tcW w:w="911" w:type="dxa"/>
            <w:tcBorders>
              <w:left w:val="single" w:sz="8" w:space="0" w:color="auto"/>
              <w:right w:val="single" w:sz="4" w:space="0" w:color="auto"/>
            </w:tcBorders>
          </w:tcPr>
          <w:p w:rsidR="00035460" w:rsidRPr="00B377EF" w:rsidRDefault="00035460" w:rsidP="009F53EB">
            <w:pPr>
              <w:tabs>
                <w:tab w:val="left" w:pos="720"/>
              </w:tabs>
              <w:jc w:val="center"/>
              <w:rPr>
                <w:sz w:val="24"/>
              </w:rPr>
            </w:pPr>
            <w:r w:rsidRPr="00B377EF">
              <w:rPr>
                <w:sz w:val="24"/>
              </w:rPr>
              <w:t>2015</w:t>
            </w:r>
          </w:p>
        </w:tc>
        <w:tc>
          <w:tcPr>
            <w:tcW w:w="911" w:type="dxa"/>
            <w:tcBorders>
              <w:left w:val="single" w:sz="4" w:space="0" w:color="auto"/>
              <w:right w:val="single" w:sz="4" w:space="0" w:color="auto"/>
            </w:tcBorders>
          </w:tcPr>
          <w:p w:rsidR="00035460" w:rsidRPr="00B377EF" w:rsidRDefault="00035460" w:rsidP="009F53EB">
            <w:pPr>
              <w:tabs>
                <w:tab w:val="left" w:pos="720"/>
              </w:tabs>
              <w:jc w:val="center"/>
              <w:rPr>
                <w:sz w:val="24"/>
              </w:rPr>
            </w:pPr>
            <w:r w:rsidRPr="00B377EF">
              <w:rPr>
                <w:sz w:val="24"/>
              </w:rPr>
              <w:t>2016</w:t>
            </w:r>
          </w:p>
        </w:tc>
        <w:tc>
          <w:tcPr>
            <w:tcW w:w="912" w:type="dxa"/>
            <w:tcBorders>
              <w:left w:val="single" w:sz="4" w:space="0" w:color="auto"/>
              <w:right w:val="single" w:sz="4" w:space="0" w:color="auto"/>
            </w:tcBorders>
          </w:tcPr>
          <w:p w:rsidR="00035460" w:rsidRPr="00B377EF" w:rsidRDefault="00035460" w:rsidP="009F53EB">
            <w:pPr>
              <w:tabs>
                <w:tab w:val="left" w:pos="720"/>
              </w:tabs>
              <w:jc w:val="center"/>
              <w:rPr>
                <w:sz w:val="24"/>
              </w:rPr>
            </w:pPr>
            <w:r w:rsidRPr="00B377EF">
              <w:rPr>
                <w:sz w:val="24"/>
              </w:rPr>
              <w:t xml:space="preserve">2017 </w:t>
            </w:r>
          </w:p>
        </w:tc>
      </w:tr>
      <w:tr w:rsidR="00035460" w:rsidRPr="00B377EF" w:rsidTr="004A2CC0">
        <w:tc>
          <w:tcPr>
            <w:tcW w:w="3176" w:type="dxa"/>
            <w:tcBorders>
              <w:top w:val="single" w:sz="8" w:space="0" w:color="auto"/>
              <w:left w:val="single" w:sz="4" w:space="0" w:color="auto"/>
            </w:tcBorders>
            <w:vAlign w:val="bottom"/>
          </w:tcPr>
          <w:p w:rsidR="00035460" w:rsidRPr="00B377EF" w:rsidRDefault="00035460" w:rsidP="009F53EB">
            <w:pPr>
              <w:tabs>
                <w:tab w:val="left" w:pos="720"/>
              </w:tabs>
              <w:jc w:val="both"/>
              <w:rPr>
                <w:sz w:val="24"/>
              </w:rPr>
            </w:pPr>
            <w:r w:rsidRPr="00B377EF">
              <w:rPr>
                <w:sz w:val="24"/>
              </w:rPr>
              <w:t>Оборот</w:t>
            </w:r>
            <w:r w:rsidR="00B377EF" w:rsidRPr="00B377EF">
              <w:rPr>
                <w:sz w:val="24"/>
              </w:rPr>
              <w:t xml:space="preserve"> </w:t>
            </w:r>
            <w:r w:rsidRPr="00B377EF">
              <w:rPr>
                <w:sz w:val="24"/>
              </w:rPr>
              <w:t>предприятий и организаций (без субъектов малого предпр</w:t>
            </w:r>
            <w:r w:rsidR="004A29CA" w:rsidRPr="00B377EF">
              <w:rPr>
                <w:sz w:val="24"/>
              </w:rPr>
              <w:t>инимательства</w:t>
            </w:r>
            <w:r w:rsidRPr="00B377EF">
              <w:rPr>
                <w:sz w:val="24"/>
              </w:rPr>
              <w:t>) всего, тыс. рублей</w:t>
            </w:r>
          </w:p>
        </w:tc>
        <w:tc>
          <w:tcPr>
            <w:tcW w:w="911" w:type="dxa"/>
            <w:tcBorders>
              <w:top w:val="single" w:sz="8" w:space="0" w:color="auto"/>
            </w:tcBorders>
            <w:vAlign w:val="center"/>
          </w:tcPr>
          <w:p w:rsidR="00035460" w:rsidRPr="00B377EF" w:rsidRDefault="00035460" w:rsidP="009F53EB">
            <w:pPr>
              <w:spacing w:before="20"/>
              <w:jc w:val="center"/>
              <w:rPr>
                <w:sz w:val="24"/>
                <w:lang w:val="en-US"/>
              </w:rPr>
            </w:pPr>
            <w:r w:rsidRPr="00B377EF">
              <w:rPr>
                <w:sz w:val="24"/>
                <w:lang w:val="en-US"/>
              </w:rPr>
              <w:t>593738</w:t>
            </w:r>
          </w:p>
        </w:tc>
        <w:tc>
          <w:tcPr>
            <w:tcW w:w="911" w:type="dxa"/>
            <w:tcBorders>
              <w:top w:val="single" w:sz="8" w:space="0" w:color="auto"/>
            </w:tcBorders>
            <w:vAlign w:val="center"/>
          </w:tcPr>
          <w:p w:rsidR="00035460" w:rsidRPr="00B377EF" w:rsidRDefault="00035460" w:rsidP="009F53EB">
            <w:pPr>
              <w:spacing w:before="20"/>
              <w:jc w:val="center"/>
              <w:rPr>
                <w:sz w:val="24"/>
                <w:lang w:val="en-US"/>
              </w:rPr>
            </w:pPr>
            <w:r w:rsidRPr="00B377EF">
              <w:rPr>
                <w:sz w:val="24"/>
                <w:lang w:val="en-US"/>
              </w:rPr>
              <w:t>587528</w:t>
            </w:r>
          </w:p>
        </w:tc>
        <w:tc>
          <w:tcPr>
            <w:tcW w:w="911" w:type="dxa"/>
            <w:tcBorders>
              <w:top w:val="single" w:sz="8" w:space="0" w:color="auto"/>
              <w:bottom w:val="single" w:sz="4" w:space="0" w:color="auto"/>
            </w:tcBorders>
            <w:vAlign w:val="center"/>
          </w:tcPr>
          <w:p w:rsidR="00035460" w:rsidRPr="00B377EF" w:rsidRDefault="00035460" w:rsidP="009F53EB">
            <w:pPr>
              <w:spacing w:before="20"/>
              <w:ind w:right="57"/>
              <w:jc w:val="center"/>
              <w:rPr>
                <w:sz w:val="24"/>
              </w:rPr>
            </w:pPr>
            <w:r w:rsidRPr="00B377EF">
              <w:rPr>
                <w:sz w:val="24"/>
              </w:rPr>
              <w:t>752467</w:t>
            </w:r>
          </w:p>
        </w:tc>
        <w:tc>
          <w:tcPr>
            <w:tcW w:w="912" w:type="dxa"/>
            <w:tcBorders>
              <w:top w:val="single" w:sz="8" w:space="0" w:color="auto"/>
              <w:bottom w:val="single" w:sz="4" w:space="0" w:color="auto"/>
            </w:tcBorders>
            <w:vAlign w:val="center"/>
          </w:tcPr>
          <w:p w:rsidR="00035460" w:rsidRPr="00B377EF" w:rsidRDefault="00035460" w:rsidP="009F53EB">
            <w:pPr>
              <w:spacing w:before="20"/>
              <w:ind w:right="57"/>
              <w:jc w:val="center"/>
              <w:rPr>
                <w:sz w:val="24"/>
              </w:rPr>
            </w:pPr>
            <w:r w:rsidRPr="00B377EF">
              <w:rPr>
                <w:sz w:val="24"/>
              </w:rPr>
              <w:t>822895</w:t>
            </w:r>
          </w:p>
        </w:tc>
        <w:tc>
          <w:tcPr>
            <w:tcW w:w="911" w:type="dxa"/>
            <w:tcBorders>
              <w:top w:val="single" w:sz="8" w:space="0" w:color="auto"/>
              <w:bottom w:val="single" w:sz="4" w:space="0" w:color="auto"/>
            </w:tcBorders>
            <w:vAlign w:val="center"/>
          </w:tcPr>
          <w:p w:rsidR="00035460" w:rsidRPr="00B377EF" w:rsidRDefault="00035460" w:rsidP="009F53EB">
            <w:pPr>
              <w:spacing w:before="20"/>
              <w:ind w:right="57"/>
              <w:jc w:val="center"/>
              <w:rPr>
                <w:sz w:val="24"/>
              </w:rPr>
            </w:pPr>
            <w:r w:rsidRPr="00B377EF">
              <w:rPr>
                <w:sz w:val="24"/>
              </w:rPr>
              <w:t>784820</w:t>
            </w:r>
          </w:p>
        </w:tc>
        <w:tc>
          <w:tcPr>
            <w:tcW w:w="911" w:type="dxa"/>
            <w:tcBorders>
              <w:top w:val="single" w:sz="4" w:space="0" w:color="auto"/>
              <w:bottom w:val="single" w:sz="4" w:space="0" w:color="auto"/>
              <w:right w:val="single" w:sz="4" w:space="0" w:color="auto"/>
            </w:tcBorders>
            <w:vAlign w:val="center"/>
          </w:tcPr>
          <w:p w:rsidR="00035460" w:rsidRPr="00B377EF" w:rsidRDefault="00035460" w:rsidP="009F53EB">
            <w:pPr>
              <w:spacing w:before="20"/>
              <w:ind w:right="57"/>
              <w:jc w:val="center"/>
              <w:rPr>
                <w:sz w:val="24"/>
              </w:rPr>
            </w:pPr>
            <w:r w:rsidRPr="00B377EF">
              <w:rPr>
                <w:sz w:val="24"/>
                <w:lang w:val="en-US"/>
              </w:rPr>
              <w:t>842808</w:t>
            </w:r>
          </w:p>
        </w:tc>
        <w:tc>
          <w:tcPr>
            <w:tcW w:w="912" w:type="dxa"/>
            <w:tcBorders>
              <w:top w:val="single" w:sz="4" w:space="0" w:color="auto"/>
              <w:bottom w:val="single" w:sz="4" w:space="0" w:color="auto"/>
              <w:right w:val="single" w:sz="4" w:space="0" w:color="auto"/>
            </w:tcBorders>
            <w:vAlign w:val="center"/>
          </w:tcPr>
          <w:p w:rsidR="00035460" w:rsidRPr="00B377EF" w:rsidRDefault="00035460" w:rsidP="009F53EB">
            <w:pPr>
              <w:spacing w:before="20"/>
              <w:ind w:right="57"/>
              <w:jc w:val="center"/>
              <w:rPr>
                <w:sz w:val="24"/>
              </w:rPr>
            </w:pPr>
            <w:r w:rsidRPr="00B377EF">
              <w:rPr>
                <w:sz w:val="24"/>
                <w:lang w:val="en-US"/>
              </w:rPr>
              <w:t>660343</w:t>
            </w:r>
          </w:p>
        </w:tc>
      </w:tr>
      <w:tr w:rsidR="00035460" w:rsidRPr="00B377EF" w:rsidTr="004A2CC0">
        <w:tc>
          <w:tcPr>
            <w:tcW w:w="3176" w:type="dxa"/>
            <w:tcBorders>
              <w:top w:val="single" w:sz="8" w:space="0" w:color="auto"/>
              <w:left w:val="single" w:sz="4" w:space="0" w:color="auto"/>
            </w:tcBorders>
            <w:vAlign w:val="bottom"/>
          </w:tcPr>
          <w:p w:rsidR="00035460" w:rsidRPr="00B377EF" w:rsidRDefault="00035460" w:rsidP="009F53EB">
            <w:pPr>
              <w:tabs>
                <w:tab w:val="left" w:pos="720"/>
              </w:tabs>
              <w:jc w:val="both"/>
              <w:rPr>
                <w:sz w:val="24"/>
              </w:rPr>
            </w:pPr>
            <w:r w:rsidRPr="00B377EF">
              <w:rPr>
                <w:sz w:val="24"/>
              </w:rPr>
              <w:t>Темпы роста к предыдущему году в действующих ценах, %</w:t>
            </w:r>
          </w:p>
        </w:tc>
        <w:tc>
          <w:tcPr>
            <w:tcW w:w="911" w:type="dxa"/>
            <w:tcBorders>
              <w:top w:val="single" w:sz="4" w:space="0" w:color="auto"/>
            </w:tcBorders>
            <w:vAlign w:val="center"/>
          </w:tcPr>
          <w:p w:rsidR="00035460" w:rsidRPr="00B377EF" w:rsidRDefault="00035460" w:rsidP="009F53EB">
            <w:pPr>
              <w:jc w:val="center"/>
              <w:rPr>
                <w:sz w:val="24"/>
              </w:rPr>
            </w:pPr>
            <w:r w:rsidRPr="00B377EF">
              <w:rPr>
                <w:sz w:val="24"/>
              </w:rPr>
              <w:t>-</w:t>
            </w:r>
          </w:p>
        </w:tc>
        <w:tc>
          <w:tcPr>
            <w:tcW w:w="911" w:type="dxa"/>
            <w:tcBorders>
              <w:top w:val="single" w:sz="4" w:space="0" w:color="auto"/>
            </w:tcBorders>
            <w:vAlign w:val="center"/>
          </w:tcPr>
          <w:p w:rsidR="00035460" w:rsidRPr="00B377EF" w:rsidRDefault="00035460" w:rsidP="009F53EB">
            <w:pPr>
              <w:jc w:val="center"/>
              <w:rPr>
                <w:sz w:val="24"/>
              </w:rPr>
            </w:pPr>
            <w:r w:rsidRPr="00B377EF">
              <w:rPr>
                <w:sz w:val="24"/>
              </w:rPr>
              <w:t>99,0</w:t>
            </w:r>
          </w:p>
        </w:tc>
        <w:tc>
          <w:tcPr>
            <w:tcW w:w="911" w:type="dxa"/>
            <w:tcBorders>
              <w:top w:val="single" w:sz="4" w:space="0" w:color="auto"/>
            </w:tcBorders>
            <w:vAlign w:val="center"/>
          </w:tcPr>
          <w:p w:rsidR="00035460" w:rsidRPr="00B377EF" w:rsidRDefault="00035460" w:rsidP="009F53EB">
            <w:pPr>
              <w:jc w:val="center"/>
              <w:rPr>
                <w:sz w:val="24"/>
              </w:rPr>
            </w:pPr>
            <w:r w:rsidRPr="00B377EF">
              <w:rPr>
                <w:sz w:val="24"/>
              </w:rPr>
              <w:t>96,3</w:t>
            </w:r>
          </w:p>
        </w:tc>
        <w:tc>
          <w:tcPr>
            <w:tcW w:w="912" w:type="dxa"/>
            <w:tcBorders>
              <w:top w:val="single" w:sz="4" w:space="0" w:color="auto"/>
            </w:tcBorders>
            <w:vAlign w:val="center"/>
          </w:tcPr>
          <w:p w:rsidR="00035460" w:rsidRPr="00B377EF" w:rsidRDefault="00035460" w:rsidP="009F53EB">
            <w:pPr>
              <w:jc w:val="center"/>
              <w:rPr>
                <w:sz w:val="22"/>
                <w:szCs w:val="22"/>
              </w:rPr>
            </w:pPr>
            <w:r w:rsidRPr="00B377EF">
              <w:rPr>
                <w:sz w:val="22"/>
                <w:szCs w:val="22"/>
              </w:rPr>
              <w:t>109,4</w:t>
            </w:r>
          </w:p>
        </w:tc>
        <w:tc>
          <w:tcPr>
            <w:tcW w:w="911" w:type="dxa"/>
            <w:tcBorders>
              <w:top w:val="single" w:sz="4" w:space="0" w:color="auto"/>
            </w:tcBorders>
            <w:vAlign w:val="center"/>
          </w:tcPr>
          <w:p w:rsidR="00035460" w:rsidRPr="00B377EF" w:rsidRDefault="00035460" w:rsidP="009F53EB">
            <w:pPr>
              <w:jc w:val="center"/>
              <w:rPr>
                <w:sz w:val="22"/>
                <w:szCs w:val="22"/>
              </w:rPr>
            </w:pPr>
            <w:r w:rsidRPr="00B377EF">
              <w:rPr>
                <w:sz w:val="22"/>
                <w:szCs w:val="22"/>
              </w:rPr>
              <w:t>95,4</w:t>
            </w:r>
          </w:p>
        </w:tc>
        <w:tc>
          <w:tcPr>
            <w:tcW w:w="911" w:type="dxa"/>
            <w:tcBorders>
              <w:top w:val="single" w:sz="4" w:space="0" w:color="auto"/>
              <w:right w:val="single" w:sz="4" w:space="0" w:color="auto"/>
            </w:tcBorders>
            <w:vAlign w:val="center"/>
          </w:tcPr>
          <w:p w:rsidR="00035460" w:rsidRPr="00B377EF" w:rsidRDefault="00035460" w:rsidP="009F53EB">
            <w:pPr>
              <w:jc w:val="center"/>
              <w:rPr>
                <w:sz w:val="22"/>
                <w:szCs w:val="22"/>
              </w:rPr>
            </w:pPr>
            <w:r w:rsidRPr="00B377EF">
              <w:rPr>
                <w:sz w:val="22"/>
                <w:szCs w:val="22"/>
              </w:rPr>
              <w:t>107,4</w:t>
            </w:r>
          </w:p>
        </w:tc>
        <w:tc>
          <w:tcPr>
            <w:tcW w:w="912" w:type="dxa"/>
            <w:tcBorders>
              <w:top w:val="single" w:sz="4" w:space="0" w:color="auto"/>
              <w:right w:val="single" w:sz="4" w:space="0" w:color="auto"/>
            </w:tcBorders>
            <w:vAlign w:val="center"/>
          </w:tcPr>
          <w:p w:rsidR="00035460" w:rsidRPr="00B377EF" w:rsidRDefault="00035460" w:rsidP="009F53EB">
            <w:pPr>
              <w:jc w:val="center"/>
              <w:rPr>
                <w:sz w:val="22"/>
                <w:szCs w:val="22"/>
              </w:rPr>
            </w:pPr>
            <w:r w:rsidRPr="00B377EF">
              <w:rPr>
                <w:sz w:val="22"/>
                <w:szCs w:val="22"/>
              </w:rPr>
              <w:t>0,78</w:t>
            </w:r>
          </w:p>
        </w:tc>
      </w:tr>
      <w:tr w:rsidR="00035460" w:rsidRPr="00B377EF" w:rsidTr="004A2CC0">
        <w:tc>
          <w:tcPr>
            <w:tcW w:w="3176" w:type="dxa"/>
            <w:tcBorders>
              <w:left w:val="single" w:sz="4" w:space="0" w:color="auto"/>
            </w:tcBorders>
            <w:vAlign w:val="bottom"/>
          </w:tcPr>
          <w:p w:rsidR="00035460" w:rsidRPr="00B377EF" w:rsidRDefault="00035460" w:rsidP="009F53EB">
            <w:pPr>
              <w:pStyle w:val="af0"/>
              <w:tabs>
                <w:tab w:val="left" w:pos="720"/>
              </w:tabs>
              <w:ind w:firstLine="0"/>
              <w:rPr>
                <w:szCs w:val="24"/>
              </w:rPr>
            </w:pPr>
            <w:r w:rsidRPr="00B377EF">
              <w:rPr>
                <w:szCs w:val="24"/>
              </w:rPr>
              <w:t>Инвестиции</w:t>
            </w:r>
            <w:r w:rsidR="00B377EF" w:rsidRPr="00B377EF">
              <w:rPr>
                <w:szCs w:val="24"/>
              </w:rPr>
              <w:t xml:space="preserve"> </w:t>
            </w:r>
            <w:r w:rsidRPr="00B377EF">
              <w:rPr>
                <w:szCs w:val="24"/>
              </w:rPr>
              <w:t>в</w:t>
            </w:r>
            <w:r w:rsidR="00B377EF" w:rsidRPr="00B377EF">
              <w:rPr>
                <w:szCs w:val="24"/>
              </w:rPr>
              <w:t xml:space="preserve"> </w:t>
            </w:r>
            <w:r w:rsidRPr="00B377EF">
              <w:rPr>
                <w:szCs w:val="24"/>
              </w:rPr>
              <w:t>основной капитал крупных и средних предприятий, млн. рублей</w:t>
            </w:r>
          </w:p>
        </w:tc>
        <w:tc>
          <w:tcPr>
            <w:tcW w:w="911" w:type="dxa"/>
            <w:vAlign w:val="center"/>
          </w:tcPr>
          <w:p w:rsidR="00035460" w:rsidRPr="00B377EF" w:rsidRDefault="00035460" w:rsidP="009F53EB">
            <w:pPr>
              <w:jc w:val="center"/>
              <w:rPr>
                <w:bCs/>
                <w:sz w:val="24"/>
              </w:rPr>
            </w:pPr>
            <w:r w:rsidRPr="00B377EF">
              <w:rPr>
                <w:bCs/>
                <w:sz w:val="24"/>
              </w:rPr>
              <w:t>52,6</w:t>
            </w:r>
          </w:p>
        </w:tc>
        <w:tc>
          <w:tcPr>
            <w:tcW w:w="911" w:type="dxa"/>
            <w:vAlign w:val="center"/>
          </w:tcPr>
          <w:p w:rsidR="00035460" w:rsidRPr="00B377EF" w:rsidRDefault="00035460" w:rsidP="009F53EB">
            <w:pPr>
              <w:jc w:val="center"/>
              <w:rPr>
                <w:bCs/>
                <w:sz w:val="24"/>
              </w:rPr>
            </w:pPr>
            <w:r w:rsidRPr="00B377EF">
              <w:rPr>
                <w:bCs/>
                <w:sz w:val="24"/>
              </w:rPr>
              <w:t>70,4</w:t>
            </w:r>
          </w:p>
        </w:tc>
        <w:tc>
          <w:tcPr>
            <w:tcW w:w="911" w:type="dxa"/>
            <w:vAlign w:val="center"/>
          </w:tcPr>
          <w:p w:rsidR="00035460" w:rsidRPr="00B377EF" w:rsidRDefault="00035460" w:rsidP="009F53EB">
            <w:pPr>
              <w:jc w:val="center"/>
              <w:rPr>
                <w:bCs/>
                <w:sz w:val="24"/>
              </w:rPr>
            </w:pPr>
            <w:r w:rsidRPr="00B377EF">
              <w:rPr>
                <w:bCs/>
                <w:sz w:val="24"/>
              </w:rPr>
              <w:t>100,6</w:t>
            </w:r>
          </w:p>
        </w:tc>
        <w:tc>
          <w:tcPr>
            <w:tcW w:w="912" w:type="dxa"/>
            <w:vAlign w:val="center"/>
          </w:tcPr>
          <w:p w:rsidR="00035460" w:rsidRPr="00B377EF" w:rsidRDefault="00035460" w:rsidP="009F53EB">
            <w:pPr>
              <w:jc w:val="center"/>
              <w:rPr>
                <w:bCs/>
                <w:sz w:val="24"/>
              </w:rPr>
            </w:pPr>
            <w:r w:rsidRPr="00B377EF">
              <w:rPr>
                <w:bCs/>
                <w:sz w:val="24"/>
              </w:rPr>
              <w:t>91,8</w:t>
            </w:r>
          </w:p>
        </w:tc>
        <w:tc>
          <w:tcPr>
            <w:tcW w:w="911" w:type="dxa"/>
            <w:vAlign w:val="center"/>
          </w:tcPr>
          <w:p w:rsidR="00035460" w:rsidRPr="00B377EF" w:rsidRDefault="00035460" w:rsidP="009F53EB">
            <w:pPr>
              <w:jc w:val="center"/>
              <w:rPr>
                <w:bCs/>
                <w:sz w:val="24"/>
              </w:rPr>
            </w:pPr>
            <w:r w:rsidRPr="00B377EF">
              <w:rPr>
                <w:bCs/>
                <w:sz w:val="24"/>
              </w:rPr>
              <w:t>50,3</w:t>
            </w:r>
          </w:p>
        </w:tc>
        <w:tc>
          <w:tcPr>
            <w:tcW w:w="911" w:type="dxa"/>
            <w:tcBorders>
              <w:right w:val="single" w:sz="4" w:space="0" w:color="auto"/>
            </w:tcBorders>
            <w:vAlign w:val="center"/>
          </w:tcPr>
          <w:p w:rsidR="00035460" w:rsidRPr="00B377EF" w:rsidRDefault="00035460" w:rsidP="009F53EB">
            <w:pPr>
              <w:jc w:val="center"/>
              <w:rPr>
                <w:bCs/>
                <w:sz w:val="24"/>
              </w:rPr>
            </w:pPr>
            <w:r w:rsidRPr="00B377EF">
              <w:rPr>
                <w:bCs/>
                <w:sz w:val="24"/>
              </w:rPr>
              <w:t>59,1</w:t>
            </w:r>
          </w:p>
        </w:tc>
        <w:tc>
          <w:tcPr>
            <w:tcW w:w="912" w:type="dxa"/>
            <w:tcBorders>
              <w:right w:val="single" w:sz="4" w:space="0" w:color="auto"/>
            </w:tcBorders>
            <w:vAlign w:val="center"/>
          </w:tcPr>
          <w:p w:rsidR="00035460" w:rsidRPr="00B377EF" w:rsidRDefault="00035460" w:rsidP="009F53EB">
            <w:pPr>
              <w:jc w:val="center"/>
              <w:rPr>
                <w:bCs/>
                <w:sz w:val="24"/>
              </w:rPr>
            </w:pPr>
            <w:r w:rsidRPr="00B377EF">
              <w:rPr>
                <w:bCs/>
                <w:sz w:val="24"/>
              </w:rPr>
              <w:t>86,6</w:t>
            </w:r>
          </w:p>
        </w:tc>
      </w:tr>
    </w:tbl>
    <w:p w:rsidR="00035460" w:rsidRPr="00B377EF" w:rsidRDefault="00035460" w:rsidP="009F53EB">
      <w:pPr>
        <w:ind w:firstLine="748"/>
        <w:jc w:val="both"/>
        <w:rPr>
          <w:sz w:val="12"/>
          <w:szCs w:val="12"/>
        </w:rPr>
      </w:pPr>
    </w:p>
    <w:p w:rsidR="00035460" w:rsidRPr="00B377EF" w:rsidRDefault="00035460" w:rsidP="009F53EB">
      <w:pPr>
        <w:pStyle w:val="21"/>
        <w:rPr>
          <w:color w:val="auto"/>
        </w:rPr>
      </w:pPr>
      <w:r w:rsidRPr="00B377EF">
        <w:rPr>
          <w:color w:val="auto"/>
          <w:szCs w:val="28"/>
        </w:rPr>
        <w:t>Темп роста оборота предприятий и организаций снижается в 2015г., но уже в 2016 г. возрастают и достигает максимума по сравнению с предыдущим</w:t>
      </w:r>
      <w:r w:rsidR="00EC428F" w:rsidRPr="00B377EF">
        <w:rPr>
          <w:color w:val="auto"/>
          <w:szCs w:val="28"/>
        </w:rPr>
        <w:t>и</w:t>
      </w:r>
      <w:r w:rsidRPr="00B377EF">
        <w:rPr>
          <w:color w:val="auto"/>
          <w:szCs w:val="28"/>
        </w:rPr>
        <w:t xml:space="preserve"> </w:t>
      </w:r>
      <w:r w:rsidR="00EC428F" w:rsidRPr="00B377EF">
        <w:rPr>
          <w:color w:val="auto"/>
          <w:szCs w:val="28"/>
        </w:rPr>
        <w:t>годами</w:t>
      </w:r>
      <w:r w:rsidRPr="00B377EF">
        <w:rPr>
          <w:color w:val="auto"/>
          <w:szCs w:val="28"/>
        </w:rPr>
        <w:t xml:space="preserve">, что существенно отличает </w:t>
      </w:r>
      <w:r w:rsidR="006C2221" w:rsidRPr="00B377EF">
        <w:rPr>
          <w:color w:val="auto"/>
          <w:szCs w:val="28"/>
        </w:rPr>
        <w:t>городское поселение пгт Климово</w:t>
      </w:r>
      <w:r w:rsidRPr="00B377EF">
        <w:rPr>
          <w:color w:val="auto"/>
          <w:szCs w:val="28"/>
        </w:rPr>
        <w:t>, поскольку по Брянской области темпы роста за анализируемый период снижаются. Но уже в 2017 г. данная положительная тенденция сменяется отрицательной динамикой изменения данного показателя.</w:t>
      </w:r>
      <w:r w:rsidRPr="00B377EF">
        <w:rPr>
          <w:color w:val="auto"/>
        </w:rPr>
        <w:t xml:space="preserve"> </w:t>
      </w:r>
    </w:p>
    <w:p w:rsidR="00035460" w:rsidRPr="00B377EF" w:rsidRDefault="00035460" w:rsidP="009F53EB">
      <w:pPr>
        <w:pStyle w:val="21"/>
        <w:rPr>
          <w:color w:val="auto"/>
        </w:rPr>
      </w:pPr>
      <w:r w:rsidRPr="00B377EF">
        <w:rPr>
          <w:color w:val="auto"/>
        </w:rPr>
        <w:t xml:space="preserve">При построении аппроксимирующей кривой в виде линейной зависимости в прогнозируемом периоде общая положительная тенденция изменения оборота предприятий и организаций сохраняется (рисунок </w:t>
      </w:r>
      <w:r w:rsidR="003916DA">
        <w:rPr>
          <w:color w:val="auto"/>
        </w:rPr>
        <w:t>18</w:t>
      </w:r>
      <w:r w:rsidRPr="00B377EF">
        <w:rPr>
          <w:color w:val="auto"/>
        </w:rPr>
        <w:t xml:space="preserve">). </w:t>
      </w:r>
    </w:p>
    <w:p w:rsidR="00035460" w:rsidRPr="00B377EF" w:rsidRDefault="00035460" w:rsidP="009F53EB">
      <w:pPr>
        <w:ind w:firstLine="748"/>
        <w:jc w:val="both"/>
        <w:rPr>
          <w:szCs w:val="28"/>
        </w:rPr>
      </w:pPr>
    </w:p>
    <w:p w:rsidR="00035460" w:rsidRPr="00B377EF" w:rsidRDefault="00035460" w:rsidP="009F53EB">
      <w:pPr>
        <w:jc w:val="both"/>
      </w:pPr>
      <w:r w:rsidRPr="00B377EF">
        <w:rPr>
          <w:noProof/>
          <w:lang w:eastAsia="ru-RU"/>
        </w:rPr>
        <w:drawing>
          <wp:inline distT="0" distB="0" distL="0" distR="0">
            <wp:extent cx="5610225" cy="2695575"/>
            <wp:effectExtent l="0" t="0" r="0" b="0"/>
            <wp:docPr id="4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35460" w:rsidRPr="00B377EF" w:rsidRDefault="00035460" w:rsidP="009F53EB">
      <w:pPr>
        <w:ind w:firstLine="539"/>
        <w:jc w:val="center"/>
      </w:pPr>
      <w:r w:rsidRPr="00B377EF">
        <w:t xml:space="preserve">Рисунок </w:t>
      </w:r>
      <w:r w:rsidR="003916DA">
        <w:t>18</w:t>
      </w:r>
      <w:r w:rsidRPr="00B377EF">
        <w:t xml:space="preserve"> – Прогноз показателя оборота предприятий и организаций (без субъектов малого предпринимательства)</w:t>
      </w:r>
    </w:p>
    <w:p w:rsidR="00035460" w:rsidRPr="00B377EF" w:rsidRDefault="00035460" w:rsidP="009F53EB">
      <w:pPr>
        <w:ind w:firstLine="540"/>
        <w:jc w:val="both"/>
      </w:pPr>
      <w:r w:rsidRPr="00B377EF">
        <w:rPr>
          <w:sz w:val="20"/>
          <w:szCs w:val="20"/>
        </w:rPr>
        <w:t>Прогноз построен посредством инструментов MS Excel с</w:t>
      </w:r>
      <w:r w:rsidR="00B377EF" w:rsidRPr="00B377EF">
        <w:rPr>
          <w:sz w:val="20"/>
          <w:szCs w:val="20"/>
        </w:rPr>
        <w:t xml:space="preserve"> </w:t>
      </w:r>
      <w:r w:rsidRPr="00B377EF">
        <w:rPr>
          <w:sz w:val="20"/>
          <w:szCs w:val="20"/>
        </w:rPr>
        <w:t>использованием данных за 2008 - 2017 гг.</w:t>
      </w:r>
      <w:r w:rsidRPr="00B377EF">
        <w:rPr>
          <w:sz w:val="20"/>
          <w:szCs w:val="20"/>
        </w:rPr>
        <w:cr/>
      </w:r>
    </w:p>
    <w:p w:rsidR="00035460" w:rsidRPr="00B377EF" w:rsidRDefault="00035460" w:rsidP="009F53EB">
      <w:pPr>
        <w:pStyle w:val="21"/>
        <w:rPr>
          <w:color w:val="auto"/>
        </w:rPr>
      </w:pPr>
      <w:r w:rsidRPr="00B377EF">
        <w:rPr>
          <w:color w:val="auto"/>
        </w:rPr>
        <w:t>Исходя из сложившейся тенденции развития данного явления и с учетом, что она будет сохраняться и в будущем, кривая аппроксимации наглядно демонстрирует развитие явления на прогнозный период времени и можно утверждать о положительной тенденции развития данного явления в будущем.</w:t>
      </w:r>
    </w:p>
    <w:p w:rsidR="00035460" w:rsidRPr="00B377EF" w:rsidRDefault="00035460" w:rsidP="009F53EB">
      <w:pPr>
        <w:ind w:firstLine="540"/>
        <w:jc w:val="both"/>
      </w:pPr>
      <w:r w:rsidRPr="00B377EF">
        <w:lastRenderedPageBreak/>
        <w:t xml:space="preserve">Сегодняшнее состояние экономической базы </w:t>
      </w:r>
      <w:r w:rsidR="006C2221" w:rsidRPr="00B377EF">
        <w:rPr>
          <w:szCs w:val="28"/>
        </w:rPr>
        <w:t>городского поселения пгт Климово</w:t>
      </w:r>
      <w:r w:rsidR="006C2221" w:rsidRPr="00B377EF">
        <w:t xml:space="preserve"> </w:t>
      </w:r>
      <w:r w:rsidRPr="00B377EF">
        <w:t>связано с историей возникновения и особенностями развития.</w:t>
      </w:r>
      <w:r w:rsidR="00B377EF" w:rsidRPr="00B377EF">
        <w:t xml:space="preserve"> </w:t>
      </w:r>
    </w:p>
    <w:p w:rsidR="00035460" w:rsidRPr="00B377EF" w:rsidRDefault="00035460" w:rsidP="009F53EB">
      <w:pPr>
        <w:suppressAutoHyphens w:val="0"/>
        <w:ind w:firstLine="540"/>
        <w:jc w:val="both"/>
        <w:rPr>
          <w:szCs w:val="28"/>
        </w:rPr>
      </w:pPr>
      <w:r w:rsidRPr="00B377EF">
        <w:rPr>
          <w:szCs w:val="28"/>
        </w:rPr>
        <w:t>На</w:t>
      </w:r>
      <w:r w:rsidR="00B377EF" w:rsidRPr="00B377EF">
        <w:rPr>
          <w:szCs w:val="28"/>
        </w:rPr>
        <w:t xml:space="preserve"> </w:t>
      </w:r>
      <w:r w:rsidRPr="00B377EF">
        <w:rPr>
          <w:szCs w:val="28"/>
        </w:rPr>
        <w:t xml:space="preserve">1 июля 2018 года </w:t>
      </w:r>
      <w:r w:rsidRPr="00B377EF">
        <w:rPr>
          <w:bCs/>
        </w:rPr>
        <w:t xml:space="preserve">количество организаций, зарегистрированных в статрегистре </w:t>
      </w:r>
      <w:r w:rsidRPr="00B377EF">
        <w:rPr>
          <w:szCs w:val="28"/>
        </w:rPr>
        <w:t xml:space="preserve">составляет 225 единиц. </w:t>
      </w:r>
      <w:r w:rsidRPr="00B377EF">
        <w:t xml:space="preserve">Основу промышленного сектора экономики </w:t>
      </w:r>
      <w:r w:rsidR="006C2221" w:rsidRPr="00B377EF">
        <w:rPr>
          <w:szCs w:val="28"/>
        </w:rPr>
        <w:t>городского поселения пгт Климово</w:t>
      </w:r>
      <w:r w:rsidRPr="00B377EF">
        <w:t xml:space="preserve"> составляли</w:t>
      </w:r>
      <w:r w:rsidR="00B377EF" w:rsidRPr="00B377EF">
        <w:t xml:space="preserve"> </w:t>
      </w:r>
      <w:r w:rsidRPr="00B377EF">
        <w:t>стабильно развивающихся предприятия: ООО «Хлебокомбинат»,</w:t>
      </w:r>
      <w:r w:rsidR="00B377EF" w:rsidRPr="00B377EF">
        <w:t xml:space="preserve"> </w:t>
      </w:r>
      <w:r w:rsidRPr="00B377EF">
        <w:t>ОАО «Экстра-шов», ООО «Фея».</w:t>
      </w:r>
    </w:p>
    <w:p w:rsidR="00035460" w:rsidRPr="00B377EF" w:rsidRDefault="00035460" w:rsidP="009F53EB">
      <w:pPr>
        <w:ind w:firstLine="540"/>
        <w:jc w:val="both"/>
        <w:rPr>
          <w:szCs w:val="28"/>
        </w:rPr>
      </w:pPr>
      <w:r w:rsidRPr="00B377EF">
        <w:rPr>
          <w:szCs w:val="28"/>
        </w:rPr>
        <w:t xml:space="preserve">Вклад в экономику </w:t>
      </w:r>
      <w:r w:rsidR="006C2221" w:rsidRPr="00B377EF">
        <w:rPr>
          <w:szCs w:val="28"/>
        </w:rPr>
        <w:t xml:space="preserve">городского поселения пгт Климово </w:t>
      </w:r>
      <w:r w:rsidRPr="00B377EF">
        <w:rPr>
          <w:szCs w:val="28"/>
        </w:rPr>
        <w:t xml:space="preserve">представлен на рисунке </w:t>
      </w:r>
      <w:r w:rsidR="003916DA">
        <w:rPr>
          <w:szCs w:val="28"/>
        </w:rPr>
        <w:t>19</w:t>
      </w:r>
      <w:r w:rsidRPr="00B377EF">
        <w:rPr>
          <w:szCs w:val="28"/>
        </w:rPr>
        <w:t>.</w:t>
      </w:r>
    </w:p>
    <w:p w:rsidR="00035460" w:rsidRPr="00B377EF" w:rsidRDefault="00035460" w:rsidP="009F53EB">
      <w:pPr>
        <w:jc w:val="center"/>
        <w:rPr>
          <w:szCs w:val="28"/>
        </w:rPr>
      </w:pPr>
      <w:r w:rsidRPr="00B377EF">
        <w:rPr>
          <w:noProof/>
          <w:lang w:eastAsia="ru-RU"/>
        </w:rPr>
        <w:drawing>
          <wp:inline distT="0" distB="0" distL="0" distR="0">
            <wp:extent cx="5608320" cy="2611120"/>
            <wp:effectExtent l="0" t="0" r="0" b="0"/>
            <wp:docPr id="46" name="Диаграмма 1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D647E8E-34C2-40C1-BCA6-30CE0E9B2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5460" w:rsidRPr="00B377EF" w:rsidRDefault="00035460" w:rsidP="009F53EB">
      <w:pPr>
        <w:ind w:firstLine="540"/>
        <w:jc w:val="center"/>
        <w:rPr>
          <w:szCs w:val="28"/>
        </w:rPr>
      </w:pPr>
      <w:r w:rsidRPr="00B377EF">
        <w:rPr>
          <w:szCs w:val="28"/>
        </w:rPr>
        <w:t xml:space="preserve">Рисунок </w:t>
      </w:r>
      <w:r w:rsidR="003916DA">
        <w:rPr>
          <w:szCs w:val="28"/>
        </w:rPr>
        <w:t>19</w:t>
      </w:r>
      <w:r w:rsidRPr="00B377EF">
        <w:rPr>
          <w:szCs w:val="28"/>
        </w:rPr>
        <w:t xml:space="preserve"> -</w:t>
      </w:r>
      <w:r w:rsidR="00B377EF" w:rsidRPr="00B377EF">
        <w:rPr>
          <w:szCs w:val="28"/>
        </w:rPr>
        <w:t xml:space="preserve"> </w:t>
      </w:r>
      <w:r w:rsidRPr="00B377EF">
        <w:rPr>
          <w:szCs w:val="28"/>
        </w:rPr>
        <w:t>Доля</w:t>
      </w:r>
      <w:r w:rsidR="00B377EF" w:rsidRPr="00B377EF">
        <w:rPr>
          <w:szCs w:val="28"/>
        </w:rPr>
        <w:t xml:space="preserve"> </w:t>
      </w:r>
      <w:r w:rsidR="00A63206" w:rsidRPr="00B377EF">
        <w:rPr>
          <w:szCs w:val="28"/>
        </w:rPr>
        <w:t>городского поселения пгт Климово</w:t>
      </w:r>
      <w:r w:rsidRPr="00B377EF">
        <w:rPr>
          <w:szCs w:val="28"/>
        </w:rPr>
        <w:t xml:space="preserve"> в общих показателях деятельности предприятий и организаций Брянской области в 2017 году</w:t>
      </w:r>
    </w:p>
    <w:p w:rsidR="00035460" w:rsidRPr="00B377EF" w:rsidRDefault="00035460" w:rsidP="009F53EB">
      <w:pPr>
        <w:ind w:firstLine="709"/>
        <w:jc w:val="both"/>
      </w:pPr>
    </w:p>
    <w:p w:rsidR="00035460" w:rsidRPr="00B377EF" w:rsidRDefault="00035460" w:rsidP="009F53EB">
      <w:pPr>
        <w:ind w:firstLine="709"/>
        <w:jc w:val="both"/>
      </w:pPr>
      <w:r w:rsidRPr="00B377EF">
        <w:t xml:space="preserve">Сальдированный финансовый результат предприятий </w:t>
      </w:r>
      <w:r w:rsidR="00A63206" w:rsidRPr="00B377EF">
        <w:rPr>
          <w:szCs w:val="28"/>
        </w:rPr>
        <w:t>городского поселения пгт Климово</w:t>
      </w:r>
      <w:r w:rsidRPr="00B377EF">
        <w:t xml:space="preserve">, согласно данным Брянскстат (прибыль минус убыток) деятельности организаций представлен на рисунке </w:t>
      </w:r>
      <w:r w:rsidR="003916DA">
        <w:t>20</w:t>
      </w:r>
      <w:r w:rsidRPr="00B377EF">
        <w:t>.</w:t>
      </w:r>
    </w:p>
    <w:p w:rsidR="00035460" w:rsidRPr="00B377EF" w:rsidRDefault="00035460" w:rsidP="009F53EB">
      <w:pPr>
        <w:pStyle w:val="a3"/>
        <w:spacing w:line="240" w:lineRule="auto"/>
      </w:pPr>
      <w:r w:rsidRPr="00B377EF">
        <w:rPr>
          <w:noProof/>
          <w:lang w:eastAsia="ru-RU"/>
        </w:rPr>
        <w:drawing>
          <wp:inline distT="0" distB="0" distL="0" distR="0">
            <wp:extent cx="6294120" cy="2842260"/>
            <wp:effectExtent l="0" t="0" r="0" b="0"/>
            <wp:docPr id="4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5460" w:rsidRPr="00B377EF" w:rsidRDefault="00035460" w:rsidP="009F53EB">
      <w:pPr>
        <w:pStyle w:val="21"/>
        <w:ind w:firstLine="823"/>
        <w:jc w:val="center"/>
        <w:rPr>
          <w:color w:val="auto"/>
        </w:rPr>
      </w:pPr>
      <w:r w:rsidRPr="00B377EF">
        <w:rPr>
          <w:color w:val="auto"/>
        </w:rPr>
        <w:lastRenderedPageBreak/>
        <w:t xml:space="preserve">Рисунок </w:t>
      </w:r>
      <w:r w:rsidR="00EC428F" w:rsidRPr="00B377EF">
        <w:rPr>
          <w:color w:val="auto"/>
        </w:rPr>
        <w:t>2</w:t>
      </w:r>
      <w:r w:rsidR="003916DA">
        <w:rPr>
          <w:color w:val="auto"/>
        </w:rPr>
        <w:t>0</w:t>
      </w:r>
      <w:r w:rsidRPr="00B377EF">
        <w:rPr>
          <w:color w:val="auto"/>
        </w:rPr>
        <w:t xml:space="preserve"> –Сальдированный финансовый результат (прибыль минус убыток) деятельности организаций (без субъектов малого предпринимательства) и аппроксимирующая кривая </w:t>
      </w:r>
    </w:p>
    <w:p w:rsidR="00035460" w:rsidRPr="00B377EF" w:rsidRDefault="00035460" w:rsidP="009F53EB">
      <w:pPr>
        <w:jc w:val="center"/>
        <w:rPr>
          <w:sz w:val="20"/>
          <w:szCs w:val="20"/>
        </w:rPr>
      </w:pPr>
      <w:r w:rsidRPr="00B377EF">
        <w:rPr>
          <w:sz w:val="20"/>
          <w:szCs w:val="20"/>
        </w:rPr>
        <w:t>Прогноз построен посредством инструментов MS Excel с</w:t>
      </w:r>
    </w:p>
    <w:p w:rsidR="00035460" w:rsidRPr="00B377EF" w:rsidRDefault="00035460" w:rsidP="009F53EB">
      <w:pPr>
        <w:jc w:val="center"/>
        <w:rPr>
          <w:sz w:val="8"/>
          <w:szCs w:val="8"/>
        </w:rPr>
      </w:pPr>
      <w:r w:rsidRPr="00B377EF">
        <w:rPr>
          <w:sz w:val="20"/>
          <w:szCs w:val="20"/>
        </w:rPr>
        <w:t xml:space="preserve"> использованием данных за 2008 - 2017 гг.</w:t>
      </w:r>
      <w:r w:rsidRPr="00B377EF">
        <w:rPr>
          <w:sz w:val="20"/>
          <w:szCs w:val="20"/>
        </w:rPr>
        <w:cr/>
      </w:r>
    </w:p>
    <w:p w:rsidR="00035460" w:rsidRPr="00B377EF" w:rsidRDefault="00035460" w:rsidP="009F53EB">
      <w:pPr>
        <w:pStyle w:val="21"/>
        <w:rPr>
          <w:color w:val="auto"/>
        </w:rPr>
      </w:pPr>
      <w:r w:rsidRPr="00B377EF">
        <w:rPr>
          <w:color w:val="auto"/>
        </w:rPr>
        <w:t xml:space="preserve">Как видно из диаграммы, сальдированный финансовый результат резко возрос в 2014г., повышался до 2015г, а затем начал сокращаться. В 2017г. он снизился в 2,4 раза, что является негативной тенденцией для экономики </w:t>
      </w:r>
      <w:r w:rsidR="00A63206" w:rsidRPr="00B377EF">
        <w:rPr>
          <w:color w:val="auto"/>
          <w:szCs w:val="28"/>
        </w:rPr>
        <w:t>городского поселения пгт Климово</w:t>
      </w:r>
      <w:r w:rsidRPr="00B377EF">
        <w:rPr>
          <w:color w:val="auto"/>
        </w:rPr>
        <w:t xml:space="preserve">. </w:t>
      </w:r>
    </w:p>
    <w:p w:rsidR="00035460" w:rsidRPr="00B377EF" w:rsidRDefault="00035460" w:rsidP="009F53EB">
      <w:pPr>
        <w:pStyle w:val="21"/>
        <w:rPr>
          <w:color w:val="auto"/>
        </w:rPr>
      </w:pPr>
      <w:r w:rsidRPr="00B377EF">
        <w:rPr>
          <w:color w:val="auto"/>
        </w:rPr>
        <w:t xml:space="preserve">При построении аппроксимирующей кривой в виде линейной зависимости в прогнозируемом периоде тенденция также сохраняется. </w:t>
      </w:r>
    </w:p>
    <w:p w:rsidR="00035460" w:rsidRPr="00B377EF" w:rsidRDefault="00035460" w:rsidP="009F53EB">
      <w:pPr>
        <w:pStyle w:val="21"/>
        <w:rPr>
          <w:color w:val="auto"/>
        </w:rPr>
      </w:pPr>
      <w:r w:rsidRPr="00B377EF">
        <w:rPr>
          <w:color w:val="auto"/>
        </w:rPr>
        <w:t>Исходя из сложившейся тенденции развития данного явления и с учетом, что она будет сохраняться и в будущем, кривая аппроксимации наглядно демонстрирует развитие явления на прогнозный период времени и можно утверждать о негативной тенденции развития данного явления в будущем.</w:t>
      </w:r>
    </w:p>
    <w:p w:rsidR="004D3C43" w:rsidRPr="00B377EF" w:rsidRDefault="004D3C43" w:rsidP="009F53EB">
      <w:pPr>
        <w:pStyle w:val="21"/>
        <w:rPr>
          <w:color w:val="auto"/>
        </w:rPr>
      </w:pPr>
    </w:p>
    <w:p w:rsidR="004D3C43" w:rsidRPr="00B377EF" w:rsidRDefault="00035460" w:rsidP="009F53EB">
      <w:pPr>
        <w:pStyle w:val="21"/>
        <w:rPr>
          <w:color w:val="auto"/>
        </w:rPr>
      </w:pPr>
      <w:r w:rsidRPr="00B377EF">
        <w:rPr>
          <w:color w:val="auto"/>
        </w:rPr>
        <w:t>Вывод</w:t>
      </w:r>
      <w:r w:rsidR="004D3C43" w:rsidRPr="00B377EF">
        <w:rPr>
          <w:color w:val="auto"/>
        </w:rPr>
        <w:t>ы</w:t>
      </w:r>
      <w:r w:rsidRPr="00B377EF">
        <w:rPr>
          <w:color w:val="auto"/>
        </w:rPr>
        <w:t>:</w:t>
      </w:r>
    </w:p>
    <w:p w:rsidR="00035460" w:rsidRPr="00B377EF" w:rsidRDefault="004D3C43" w:rsidP="009F53EB">
      <w:pPr>
        <w:pStyle w:val="21"/>
        <w:rPr>
          <w:color w:val="auto"/>
        </w:rPr>
      </w:pPr>
      <w:r w:rsidRPr="00B377EF">
        <w:rPr>
          <w:color w:val="auto"/>
        </w:rPr>
        <w:t>1.</w:t>
      </w:r>
      <w:r w:rsidR="00B377EF" w:rsidRPr="00B377EF">
        <w:rPr>
          <w:color w:val="auto"/>
        </w:rPr>
        <w:t xml:space="preserve"> </w:t>
      </w:r>
      <w:r w:rsidR="00035460" w:rsidRPr="00B377EF">
        <w:rPr>
          <w:color w:val="auto"/>
        </w:rPr>
        <w:t>Ведущая роль в создании прочной основы для развития экономики принадлежит производственному</w:t>
      </w:r>
      <w:r w:rsidR="00B377EF" w:rsidRPr="00B377EF">
        <w:rPr>
          <w:color w:val="auto"/>
        </w:rPr>
        <w:t xml:space="preserve"> </w:t>
      </w:r>
      <w:r w:rsidR="00A63206" w:rsidRPr="00B377EF">
        <w:rPr>
          <w:color w:val="auto"/>
        </w:rPr>
        <w:t>сектору.</w:t>
      </w:r>
      <w:r w:rsidR="00B377EF" w:rsidRPr="00B377EF">
        <w:rPr>
          <w:color w:val="auto"/>
        </w:rPr>
        <w:t xml:space="preserve"> </w:t>
      </w:r>
      <w:r w:rsidR="00A63206" w:rsidRPr="00B377EF">
        <w:rPr>
          <w:color w:val="auto"/>
        </w:rPr>
        <w:t xml:space="preserve">Бюджетообразующие </w:t>
      </w:r>
      <w:r w:rsidR="00035460" w:rsidRPr="00B377EF">
        <w:rPr>
          <w:color w:val="auto"/>
        </w:rPr>
        <w:t xml:space="preserve">предприятия составляют основу экономического потенциала </w:t>
      </w:r>
      <w:r w:rsidR="00A63206" w:rsidRPr="00B377EF">
        <w:rPr>
          <w:color w:val="auto"/>
          <w:szCs w:val="28"/>
        </w:rPr>
        <w:t>городского поселения пгт Климово</w:t>
      </w:r>
      <w:r w:rsidR="00035460" w:rsidRPr="00B377EF">
        <w:rPr>
          <w:color w:val="auto"/>
        </w:rPr>
        <w:t xml:space="preserve">. Социально-экономическое положение </w:t>
      </w:r>
      <w:r w:rsidR="00A63206" w:rsidRPr="00B377EF">
        <w:rPr>
          <w:color w:val="auto"/>
          <w:szCs w:val="28"/>
        </w:rPr>
        <w:t>городского поселения пгт Климово</w:t>
      </w:r>
      <w:r w:rsidR="00035460" w:rsidRPr="00B377EF">
        <w:rPr>
          <w:color w:val="auto"/>
        </w:rPr>
        <w:t xml:space="preserve">, в основном, зависит от организации производства на этих предприятиях, обеспечивающих уровень собственных доходов бюджета </w:t>
      </w:r>
      <w:r w:rsidR="00A63206" w:rsidRPr="00B377EF">
        <w:rPr>
          <w:color w:val="auto"/>
          <w:szCs w:val="28"/>
        </w:rPr>
        <w:t>городского поселения пгт Климово</w:t>
      </w:r>
      <w:r w:rsidR="00035460" w:rsidRPr="00B377EF">
        <w:rPr>
          <w:color w:val="auto"/>
        </w:rPr>
        <w:t>, среднемесячной заработной платы работающих и среднедушевых доходов населения.</w:t>
      </w:r>
    </w:p>
    <w:p w:rsidR="00035460" w:rsidRPr="00B377EF" w:rsidRDefault="004D3C43" w:rsidP="009F53EB">
      <w:pPr>
        <w:pStyle w:val="21"/>
        <w:rPr>
          <w:color w:val="auto"/>
        </w:rPr>
      </w:pPr>
      <w:r w:rsidRPr="00B377EF">
        <w:rPr>
          <w:color w:val="auto"/>
        </w:rPr>
        <w:t xml:space="preserve">2. </w:t>
      </w:r>
      <w:r w:rsidR="00A63206" w:rsidRPr="00B377EF">
        <w:rPr>
          <w:color w:val="auto"/>
          <w:szCs w:val="28"/>
        </w:rPr>
        <w:t>Городское поселение пгт Климово</w:t>
      </w:r>
      <w:r w:rsidR="00035460" w:rsidRPr="00B377EF">
        <w:rPr>
          <w:color w:val="auto"/>
        </w:rPr>
        <w:t xml:space="preserve"> обладает существенным экономическим потенциалом, реализация которого может способствовать дальнейшему развитию промышленности, повышению уровня жизни населения.</w:t>
      </w:r>
    </w:p>
    <w:p w:rsidR="00035460" w:rsidRPr="008D6B92" w:rsidRDefault="00035460" w:rsidP="009F53EB">
      <w:pPr>
        <w:jc w:val="center"/>
        <w:rPr>
          <w:szCs w:val="28"/>
        </w:rPr>
      </w:pPr>
    </w:p>
    <w:p w:rsidR="00BC3A89" w:rsidRPr="00B377EF" w:rsidRDefault="00BC3A89" w:rsidP="009F53EB">
      <w:pPr>
        <w:pStyle w:val="a6"/>
        <w:ind w:right="-2" w:firstLine="0"/>
        <w:jc w:val="center"/>
        <w:rPr>
          <w:b/>
          <w:szCs w:val="28"/>
        </w:rPr>
      </w:pPr>
      <w:r w:rsidRPr="00B377EF">
        <w:rPr>
          <w:b/>
          <w:szCs w:val="28"/>
        </w:rPr>
        <w:t>Розничная</w:t>
      </w:r>
      <w:r w:rsidR="00B377EF" w:rsidRPr="00B377EF">
        <w:rPr>
          <w:b/>
          <w:szCs w:val="28"/>
        </w:rPr>
        <w:t xml:space="preserve"> </w:t>
      </w:r>
      <w:r w:rsidRPr="00B377EF">
        <w:rPr>
          <w:b/>
          <w:szCs w:val="28"/>
        </w:rPr>
        <w:t>торговля, общественное</w:t>
      </w:r>
      <w:r w:rsidR="00B377EF" w:rsidRPr="00B377EF">
        <w:rPr>
          <w:b/>
          <w:szCs w:val="28"/>
        </w:rPr>
        <w:t xml:space="preserve"> </w:t>
      </w:r>
      <w:r w:rsidRPr="00B377EF">
        <w:rPr>
          <w:b/>
          <w:szCs w:val="28"/>
        </w:rPr>
        <w:t>питание и услуги</w:t>
      </w:r>
    </w:p>
    <w:p w:rsidR="00BC3A89" w:rsidRPr="00B377EF" w:rsidRDefault="00BC3A89" w:rsidP="009F53EB">
      <w:pPr>
        <w:pStyle w:val="a6"/>
        <w:ind w:firstLine="709"/>
        <w:rPr>
          <w:szCs w:val="28"/>
        </w:rPr>
      </w:pPr>
    </w:p>
    <w:p w:rsidR="00BC3A89" w:rsidRPr="00B377EF" w:rsidRDefault="00BC3A89" w:rsidP="009F53EB">
      <w:pPr>
        <w:pStyle w:val="a6"/>
        <w:ind w:firstLine="709"/>
        <w:rPr>
          <w:szCs w:val="28"/>
        </w:rPr>
      </w:pPr>
      <w:r w:rsidRPr="00B377EF">
        <w:rPr>
          <w:szCs w:val="28"/>
        </w:rPr>
        <w:t xml:space="preserve">Современный потребительский рынок </w:t>
      </w:r>
      <w:r w:rsidR="00E32788" w:rsidRPr="00B377EF">
        <w:rPr>
          <w:szCs w:val="28"/>
        </w:rPr>
        <w:t>городского поселения пгт Климово</w:t>
      </w:r>
      <w:r w:rsidRPr="00B377EF">
        <w:rPr>
          <w:szCs w:val="28"/>
        </w:rPr>
        <w:t xml:space="preserve"> – стабильный, с высокой степенью товарной насыщенности, развитой сетью предприятий торговли, бытового обслуживания населения. По числу предприятий</w:t>
      </w:r>
      <w:r w:rsidR="00B377EF" w:rsidRPr="00B377EF">
        <w:rPr>
          <w:szCs w:val="28"/>
        </w:rPr>
        <w:t xml:space="preserve"> </w:t>
      </w:r>
      <w:r w:rsidRPr="00B377EF">
        <w:rPr>
          <w:szCs w:val="28"/>
        </w:rPr>
        <w:t>эта</w:t>
      </w:r>
      <w:r w:rsidR="00B377EF" w:rsidRPr="00B377EF">
        <w:rPr>
          <w:szCs w:val="28"/>
        </w:rPr>
        <w:t xml:space="preserve"> </w:t>
      </w:r>
      <w:r w:rsidRPr="00B377EF">
        <w:rPr>
          <w:szCs w:val="28"/>
        </w:rPr>
        <w:t>отрасль занимает более 11% от общего числа зарегистрированных предприятий и организаций.</w:t>
      </w:r>
    </w:p>
    <w:p w:rsidR="00BC3A89" w:rsidRPr="00B377EF" w:rsidRDefault="00BC3A89" w:rsidP="009F53EB">
      <w:pPr>
        <w:pStyle w:val="a6"/>
        <w:ind w:firstLine="709"/>
        <w:rPr>
          <w:szCs w:val="28"/>
        </w:rPr>
      </w:pPr>
      <w:r w:rsidRPr="00B377EF">
        <w:rPr>
          <w:szCs w:val="28"/>
        </w:rPr>
        <w:t xml:space="preserve">Состояние потребительского рынка в </w:t>
      </w:r>
      <w:r w:rsidR="00E32788" w:rsidRPr="00B377EF">
        <w:rPr>
          <w:szCs w:val="28"/>
        </w:rPr>
        <w:t xml:space="preserve">городском поселении пгт Климово </w:t>
      </w:r>
      <w:r w:rsidRPr="00B377EF">
        <w:rPr>
          <w:szCs w:val="28"/>
        </w:rPr>
        <w:t>позволяет удовлетворить потребности населения в жизненно важных продуктах питания и услугах.</w:t>
      </w:r>
      <w:r w:rsidR="004218F9" w:rsidRPr="00B377EF">
        <w:rPr>
          <w:szCs w:val="28"/>
        </w:rPr>
        <w:t xml:space="preserve"> </w:t>
      </w:r>
      <w:r w:rsidRPr="00B377EF">
        <w:rPr>
          <w:szCs w:val="28"/>
        </w:rPr>
        <w:t xml:space="preserve">Насыщенность торговой сети </w:t>
      </w:r>
      <w:r w:rsidR="00E32788" w:rsidRPr="00B377EF">
        <w:rPr>
          <w:szCs w:val="28"/>
        </w:rPr>
        <w:t>городского поселения пгт Климово</w:t>
      </w:r>
      <w:r w:rsidRPr="00B377EF">
        <w:rPr>
          <w:szCs w:val="28"/>
        </w:rPr>
        <w:t xml:space="preserve"> продуктами питания и товарами первой необходимости была стабильной. Ежеквартально проводился мониторинг ценовой ситуации. Резкого роста цен не наблюдалось. Индекс потребительских цен в декабре на все товары составил 104,39%, в т.ч. на продовольственные – 103,76%, на непродовольственные – 105,13%.</w:t>
      </w:r>
      <w:r w:rsidRPr="00B377EF">
        <w:rPr>
          <w:szCs w:val="28"/>
        </w:rPr>
        <w:br/>
      </w:r>
      <w:r w:rsidRPr="00B377EF">
        <w:rPr>
          <w:szCs w:val="28"/>
        </w:rPr>
        <w:lastRenderedPageBreak/>
        <w:t xml:space="preserve">Обеспеченность торговыми площадями на 1000 жителей </w:t>
      </w:r>
      <w:r w:rsidR="00E32788" w:rsidRPr="00B377EF">
        <w:rPr>
          <w:szCs w:val="28"/>
        </w:rPr>
        <w:t>городского поселения пгт Климово</w:t>
      </w:r>
      <w:r w:rsidRPr="00B377EF">
        <w:rPr>
          <w:szCs w:val="28"/>
        </w:rPr>
        <w:t xml:space="preserve"> при нормативе 471 кв. м. составляет 667 кв. м. или 141,5% к нормативу.</w:t>
      </w:r>
    </w:p>
    <w:p w:rsidR="00BC3A89" w:rsidRPr="00B377EF" w:rsidRDefault="00BC3A89" w:rsidP="009F53EB">
      <w:pPr>
        <w:pStyle w:val="a6"/>
        <w:ind w:firstLine="709"/>
        <w:rPr>
          <w:szCs w:val="28"/>
        </w:rPr>
      </w:pPr>
      <w:r w:rsidRPr="00B377EF">
        <w:rPr>
          <w:szCs w:val="28"/>
        </w:rPr>
        <w:t>Оборот розничной торговли крупных и средних предприятий</w:t>
      </w:r>
      <w:r w:rsidR="00B377EF" w:rsidRPr="00B377EF">
        <w:rPr>
          <w:szCs w:val="28"/>
        </w:rPr>
        <w:t xml:space="preserve"> </w:t>
      </w:r>
      <w:r w:rsidRPr="00B377EF">
        <w:rPr>
          <w:szCs w:val="28"/>
        </w:rPr>
        <w:t>по всем видам экономической деятельности за 2017 год вырос на 22,7% к соответствующему уровню 2016 года. Оборот розничной торговли в расчете на душу населения – 36,3 тыс. руб. В макроструктуре оборота розничной торговли, доля продовольственных товаров составила более 50 процентов. </w:t>
      </w:r>
      <w:r w:rsidRPr="00B377EF">
        <w:rPr>
          <w:szCs w:val="28"/>
        </w:rPr>
        <w:br/>
        <w:t xml:space="preserve">Роль малого предпринимательства в экономике </w:t>
      </w:r>
      <w:r w:rsidR="00E32788" w:rsidRPr="00B377EF">
        <w:rPr>
          <w:szCs w:val="28"/>
        </w:rPr>
        <w:t xml:space="preserve">городского поселения пгт Климово </w:t>
      </w:r>
      <w:r w:rsidRPr="00B377EF">
        <w:rPr>
          <w:szCs w:val="28"/>
        </w:rPr>
        <w:t xml:space="preserve">последовательно возрастает, обеспечивая решение ряда важных задач, таких как насыщение потребительского рынка товарами и услугами, рост платежей в бюджетную систему, сокращение уровня безработицы. </w:t>
      </w:r>
    </w:p>
    <w:p w:rsidR="00BC3A89" w:rsidRPr="00B377EF" w:rsidRDefault="00BC3A89" w:rsidP="009F53EB">
      <w:pPr>
        <w:pStyle w:val="a6"/>
        <w:ind w:firstLine="709"/>
      </w:pPr>
      <w:r w:rsidRPr="00B377EF">
        <w:t>Оборот розничной торговли в 2017 году составил 1236,2 млн. рублей и увеличился по сравнению с уровнем 2016 года на 36 %</w:t>
      </w:r>
      <w:r w:rsidR="00B377EF" w:rsidRPr="00B377EF">
        <w:t xml:space="preserve"> </w:t>
      </w:r>
      <w:r w:rsidRPr="00B377EF">
        <w:t xml:space="preserve">(рисунок </w:t>
      </w:r>
      <w:r w:rsidR="00EC428F" w:rsidRPr="00B377EF">
        <w:t>2</w:t>
      </w:r>
      <w:r w:rsidR="003916DA">
        <w:t>1</w:t>
      </w:r>
      <w:r w:rsidRPr="00B377EF">
        <w:t>).</w:t>
      </w:r>
    </w:p>
    <w:p w:rsidR="00BC3A89" w:rsidRPr="00B377EF" w:rsidRDefault="00BC3A89" w:rsidP="009F53EB">
      <w:pPr>
        <w:pStyle w:val="a6"/>
        <w:ind w:firstLine="0"/>
      </w:pPr>
      <w:r w:rsidRPr="00B377EF">
        <w:rPr>
          <w:noProof/>
          <w:lang w:eastAsia="ru-RU"/>
        </w:rPr>
        <w:drawing>
          <wp:inline distT="0" distB="0" distL="0" distR="0">
            <wp:extent cx="5867400" cy="2628900"/>
            <wp:effectExtent l="0" t="0" r="0" b="0"/>
            <wp:docPr id="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C3A89" w:rsidRPr="00B377EF" w:rsidRDefault="00BC3A89" w:rsidP="009F53EB">
      <w:pPr>
        <w:pStyle w:val="a6"/>
        <w:ind w:firstLine="709"/>
      </w:pPr>
    </w:p>
    <w:p w:rsidR="00BC3A89" w:rsidRPr="00B377EF" w:rsidRDefault="00BC3A89" w:rsidP="009F53EB">
      <w:pPr>
        <w:pStyle w:val="a6"/>
        <w:ind w:firstLine="709"/>
        <w:jc w:val="center"/>
      </w:pPr>
      <w:r w:rsidRPr="00B377EF">
        <w:t xml:space="preserve">Рисунок </w:t>
      </w:r>
      <w:r w:rsidR="00EC428F" w:rsidRPr="00B377EF">
        <w:t>2</w:t>
      </w:r>
      <w:r w:rsidR="003916DA">
        <w:t>1</w:t>
      </w:r>
      <w:r w:rsidRPr="00B377EF">
        <w:t xml:space="preserve"> – Динамика оборота розничной торговли </w:t>
      </w:r>
      <w:r w:rsidR="00E32788" w:rsidRPr="00B377EF">
        <w:rPr>
          <w:szCs w:val="28"/>
        </w:rPr>
        <w:t>городского поселения пгт Климово</w:t>
      </w:r>
      <w:r w:rsidR="004218F9" w:rsidRPr="00B377EF">
        <w:t>, млн. руб.</w:t>
      </w:r>
    </w:p>
    <w:p w:rsidR="00E32788" w:rsidRPr="00B377EF" w:rsidRDefault="00E32788" w:rsidP="009F53EB">
      <w:pPr>
        <w:pStyle w:val="a6"/>
        <w:ind w:firstLine="709"/>
        <w:jc w:val="center"/>
      </w:pPr>
    </w:p>
    <w:p w:rsidR="00BC3A89" w:rsidRPr="00B377EF" w:rsidRDefault="00BC3A89" w:rsidP="009F53EB">
      <w:pPr>
        <w:pStyle w:val="a6"/>
        <w:ind w:firstLine="709"/>
        <w:rPr>
          <w:szCs w:val="28"/>
        </w:rPr>
      </w:pPr>
      <w:r w:rsidRPr="00B377EF">
        <w:rPr>
          <w:szCs w:val="28"/>
        </w:rPr>
        <w:t>Рыночная ниша сферы общественного питания и оказания бытовых услуг населения постепенно перераспределяется в пользу малых и микропредприятий, а также индивидуальных предпринимателей, что усложняет учет объемных показателей.</w:t>
      </w:r>
    </w:p>
    <w:p w:rsidR="00046D39" w:rsidRPr="00B377EF" w:rsidRDefault="00046D39" w:rsidP="009F53EB">
      <w:pPr>
        <w:pStyle w:val="a6"/>
        <w:ind w:firstLine="709"/>
        <w:rPr>
          <w:szCs w:val="28"/>
        </w:rPr>
      </w:pPr>
    </w:p>
    <w:p w:rsidR="004218F9" w:rsidRPr="00B377EF" w:rsidRDefault="00BC3A89" w:rsidP="009F53EB">
      <w:pPr>
        <w:pStyle w:val="a6"/>
        <w:ind w:firstLine="709"/>
        <w:rPr>
          <w:szCs w:val="28"/>
        </w:rPr>
      </w:pPr>
      <w:r w:rsidRPr="00B377EF">
        <w:rPr>
          <w:szCs w:val="28"/>
        </w:rPr>
        <w:t xml:space="preserve">Вывод: </w:t>
      </w:r>
    </w:p>
    <w:p w:rsidR="00BC3A89" w:rsidRPr="00B377EF" w:rsidRDefault="004218F9" w:rsidP="009F53EB">
      <w:pPr>
        <w:pStyle w:val="a6"/>
        <w:ind w:firstLine="709"/>
        <w:rPr>
          <w:szCs w:val="28"/>
        </w:rPr>
      </w:pPr>
      <w:r w:rsidRPr="00B377EF">
        <w:rPr>
          <w:szCs w:val="28"/>
        </w:rPr>
        <w:t xml:space="preserve">1. </w:t>
      </w:r>
      <w:r w:rsidR="00BC3A89" w:rsidRPr="00B377EF">
        <w:rPr>
          <w:szCs w:val="28"/>
        </w:rPr>
        <w:t>Рост покупательской способности населения, связанной с</w:t>
      </w:r>
      <w:r w:rsidR="00B377EF" w:rsidRPr="00B377EF">
        <w:rPr>
          <w:szCs w:val="28"/>
        </w:rPr>
        <w:t xml:space="preserve"> </w:t>
      </w:r>
      <w:r w:rsidR="00BC3A89" w:rsidRPr="00B377EF">
        <w:rPr>
          <w:szCs w:val="28"/>
        </w:rPr>
        <w:t>ростом объемов реального сектора экономики и малого бизнеса, своевременная выплата заработной платы способствовали</w:t>
      </w:r>
      <w:r w:rsidR="00B377EF" w:rsidRPr="00B377EF">
        <w:rPr>
          <w:szCs w:val="28"/>
        </w:rPr>
        <w:t xml:space="preserve"> </w:t>
      </w:r>
      <w:r w:rsidR="00BC3A89" w:rsidRPr="00B377EF">
        <w:rPr>
          <w:szCs w:val="28"/>
        </w:rPr>
        <w:t>формированию пол</w:t>
      </w:r>
      <w:r w:rsidR="009C7F79" w:rsidRPr="00B377EF">
        <w:rPr>
          <w:szCs w:val="28"/>
        </w:rPr>
        <w:t>ожительных тенденций в развитии</w:t>
      </w:r>
      <w:r w:rsidR="00BC3A89" w:rsidRPr="00B377EF">
        <w:rPr>
          <w:szCs w:val="28"/>
        </w:rPr>
        <w:t xml:space="preserve"> потребитель</w:t>
      </w:r>
      <w:r w:rsidR="00E32788" w:rsidRPr="00B377EF">
        <w:rPr>
          <w:szCs w:val="28"/>
        </w:rPr>
        <w:t xml:space="preserve">ского рынка – увеличение числа </w:t>
      </w:r>
      <w:r w:rsidR="00BC3A89" w:rsidRPr="00B377EF">
        <w:rPr>
          <w:szCs w:val="28"/>
        </w:rPr>
        <w:t>предприятий, рост оборота оп</w:t>
      </w:r>
      <w:r w:rsidR="009C7F79" w:rsidRPr="00B377EF">
        <w:rPr>
          <w:szCs w:val="28"/>
        </w:rPr>
        <w:t>товой</w:t>
      </w:r>
      <w:r w:rsidR="00B377EF" w:rsidRPr="00B377EF">
        <w:rPr>
          <w:szCs w:val="28"/>
        </w:rPr>
        <w:t xml:space="preserve"> </w:t>
      </w:r>
      <w:r w:rsidR="009C7F79" w:rsidRPr="00B377EF">
        <w:rPr>
          <w:szCs w:val="28"/>
        </w:rPr>
        <w:t>и</w:t>
      </w:r>
      <w:r w:rsidR="00B377EF" w:rsidRPr="00B377EF">
        <w:rPr>
          <w:szCs w:val="28"/>
        </w:rPr>
        <w:t xml:space="preserve"> </w:t>
      </w:r>
      <w:r w:rsidR="009C7F79" w:rsidRPr="00B377EF">
        <w:rPr>
          <w:szCs w:val="28"/>
        </w:rPr>
        <w:t>розничной</w:t>
      </w:r>
      <w:r w:rsidR="00B377EF" w:rsidRPr="00B377EF">
        <w:rPr>
          <w:szCs w:val="28"/>
        </w:rPr>
        <w:t xml:space="preserve"> </w:t>
      </w:r>
      <w:r w:rsidR="009C7F79" w:rsidRPr="00B377EF">
        <w:rPr>
          <w:szCs w:val="28"/>
        </w:rPr>
        <w:t>торговли, снижение</w:t>
      </w:r>
      <w:r w:rsidR="00BC3A89" w:rsidRPr="00B377EF">
        <w:rPr>
          <w:szCs w:val="28"/>
        </w:rPr>
        <w:t xml:space="preserve"> доли продажи товаров на рынках, насыщение торговой сети основными продовольственными и непродовольственными</w:t>
      </w:r>
      <w:r w:rsidR="00B377EF" w:rsidRPr="00B377EF">
        <w:rPr>
          <w:szCs w:val="28"/>
        </w:rPr>
        <w:t xml:space="preserve"> </w:t>
      </w:r>
      <w:r w:rsidR="00BC3A89" w:rsidRPr="00B377EF">
        <w:rPr>
          <w:szCs w:val="28"/>
        </w:rPr>
        <w:t>товарами, оказание у</w:t>
      </w:r>
      <w:r w:rsidR="00E32788" w:rsidRPr="00B377EF">
        <w:rPr>
          <w:szCs w:val="28"/>
        </w:rPr>
        <w:t>слуг общественного питания.</w:t>
      </w:r>
    </w:p>
    <w:p w:rsidR="00BC3A89" w:rsidRPr="00B377EF" w:rsidRDefault="00BC3A89" w:rsidP="009F53EB">
      <w:pPr>
        <w:pStyle w:val="a6"/>
        <w:ind w:firstLine="709"/>
        <w:rPr>
          <w:szCs w:val="28"/>
        </w:rPr>
      </w:pPr>
    </w:p>
    <w:p w:rsidR="00BC3A89" w:rsidRPr="00B377EF" w:rsidRDefault="004218F9" w:rsidP="009F53EB">
      <w:pPr>
        <w:pStyle w:val="a6"/>
        <w:ind w:firstLine="709"/>
        <w:rPr>
          <w:szCs w:val="28"/>
        </w:rPr>
      </w:pPr>
      <w:r w:rsidRPr="00B377EF">
        <w:rPr>
          <w:szCs w:val="28"/>
        </w:rPr>
        <w:t>Общие выводы:</w:t>
      </w:r>
    </w:p>
    <w:p w:rsidR="004218F9" w:rsidRPr="00B377EF" w:rsidRDefault="004218F9" w:rsidP="009F53EB">
      <w:pPr>
        <w:ind w:firstLine="709"/>
        <w:jc w:val="both"/>
        <w:rPr>
          <w:szCs w:val="28"/>
        </w:rPr>
      </w:pPr>
      <w:r w:rsidRPr="00B377EF">
        <w:rPr>
          <w:szCs w:val="28"/>
        </w:rPr>
        <w:t xml:space="preserve">Деятельность администрации Климовского района регламентирована достаточным количеством разносторонних стратегических и программных документов, как федерального, так и регионального и муниципального уровня. </w:t>
      </w:r>
    </w:p>
    <w:p w:rsidR="004218F9" w:rsidRPr="00B377EF" w:rsidRDefault="004218F9" w:rsidP="009F53EB">
      <w:pPr>
        <w:ind w:firstLine="709"/>
        <w:jc w:val="both"/>
        <w:rPr>
          <w:szCs w:val="28"/>
        </w:rPr>
      </w:pPr>
      <w:r w:rsidRPr="00B377EF">
        <w:rPr>
          <w:szCs w:val="28"/>
        </w:rPr>
        <w:t xml:space="preserve">Население </w:t>
      </w:r>
      <w:r w:rsidR="009C7F79" w:rsidRPr="00B377EF">
        <w:rPr>
          <w:szCs w:val="28"/>
        </w:rPr>
        <w:t xml:space="preserve">городского поселения пгт Климово </w:t>
      </w:r>
      <w:r w:rsidRPr="00B377EF">
        <w:rPr>
          <w:szCs w:val="28"/>
        </w:rPr>
        <w:t>снижается вследствие влияния таких</w:t>
      </w:r>
      <w:r w:rsidR="00B377EF" w:rsidRPr="00B377EF">
        <w:rPr>
          <w:szCs w:val="28"/>
        </w:rPr>
        <w:t xml:space="preserve"> </w:t>
      </w:r>
      <w:r w:rsidRPr="00B377EF">
        <w:rPr>
          <w:szCs w:val="28"/>
        </w:rPr>
        <w:t xml:space="preserve">факторов, как высокая смертность, снижение рождаемости, миграционный отток населения. Необходимо совершенствовать демографическую политику как на муниципальном, так и на региональном уровне. Среднемесячная номинальная заработная плата работающих в </w:t>
      </w:r>
      <w:r w:rsidR="009C7F79" w:rsidRPr="00B377EF">
        <w:rPr>
          <w:szCs w:val="28"/>
        </w:rPr>
        <w:t xml:space="preserve">городском поселении пгт Климово </w:t>
      </w:r>
      <w:r w:rsidRPr="00B377EF">
        <w:rPr>
          <w:szCs w:val="28"/>
        </w:rPr>
        <w:t>ниже, чем в среднем по Брянской области.</w:t>
      </w:r>
    </w:p>
    <w:p w:rsidR="004218F9" w:rsidRPr="00B377EF" w:rsidRDefault="004218F9" w:rsidP="009F53EB">
      <w:pPr>
        <w:ind w:firstLine="709"/>
        <w:jc w:val="both"/>
        <w:rPr>
          <w:szCs w:val="28"/>
        </w:rPr>
      </w:pPr>
      <w:r w:rsidRPr="00B377EF">
        <w:rPr>
          <w:szCs w:val="28"/>
        </w:rPr>
        <w:t xml:space="preserve">Положительным фактором является практически ежегодный рост среднемесячной номинальной заработной платы. </w:t>
      </w:r>
    </w:p>
    <w:p w:rsidR="004218F9" w:rsidRPr="00B377EF" w:rsidRDefault="004218F9" w:rsidP="009F53EB">
      <w:pPr>
        <w:ind w:firstLine="709"/>
        <w:jc w:val="both"/>
        <w:rPr>
          <w:szCs w:val="28"/>
        </w:rPr>
      </w:pPr>
      <w:r w:rsidRPr="00B377EF">
        <w:rPr>
          <w:szCs w:val="28"/>
        </w:rPr>
        <w:t xml:space="preserve">В </w:t>
      </w:r>
      <w:r w:rsidR="009C7F79" w:rsidRPr="00B377EF">
        <w:rPr>
          <w:szCs w:val="28"/>
        </w:rPr>
        <w:t xml:space="preserve">городском поселении пгт Климово </w:t>
      </w:r>
      <w:r w:rsidRPr="00B377EF">
        <w:rPr>
          <w:szCs w:val="28"/>
        </w:rPr>
        <w:t>наблюдается наименьший уровень зарегистрированной безработицы в сравнении с близлежащими районами.</w:t>
      </w:r>
    </w:p>
    <w:p w:rsidR="001E0825" w:rsidRPr="00B377EF" w:rsidRDefault="004218F9" w:rsidP="009F53EB">
      <w:pPr>
        <w:pStyle w:val="aff8"/>
        <w:shd w:val="clear" w:color="auto" w:fill="FFFFFF"/>
        <w:ind w:left="0" w:firstLine="709"/>
        <w:jc w:val="both"/>
        <w:rPr>
          <w:sz w:val="28"/>
          <w:szCs w:val="28"/>
          <w:lang w:eastAsia="ru-RU"/>
        </w:rPr>
      </w:pPr>
      <w:r w:rsidRPr="00B377EF">
        <w:rPr>
          <w:sz w:val="28"/>
          <w:szCs w:val="28"/>
        </w:rPr>
        <w:t xml:space="preserve">Наблюдается самый высокий уровень обеспеченности жилыми помещениями населения в 2017 г. в расчете на одного жителя по сравнению с соседними муниципальными </w:t>
      </w:r>
      <w:r w:rsidR="009C7F79" w:rsidRPr="00B377EF">
        <w:rPr>
          <w:sz w:val="28"/>
          <w:szCs w:val="28"/>
        </w:rPr>
        <w:t>образованиями</w:t>
      </w:r>
      <w:r w:rsidRPr="00B377EF">
        <w:rPr>
          <w:sz w:val="28"/>
          <w:szCs w:val="28"/>
        </w:rPr>
        <w:t xml:space="preserve">. По итогам 2017 года этот показатель в </w:t>
      </w:r>
      <w:r w:rsidR="009C7F79" w:rsidRPr="00B377EF">
        <w:rPr>
          <w:sz w:val="28"/>
          <w:szCs w:val="28"/>
        </w:rPr>
        <w:t xml:space="preserve">городском поселении пгт Климово </w:t>
      </w:r>
      <w:r w:rsidRPr="00B377EF">
        <w:rPr>
          <w:sz w:val="28"/>
          <w:szCs w:val="28"/>
        </w:rPr>
        <w:t>составил 37,3 кв.м на человека, что больше среднеобластного показателя на 26,9% и на 48% превышает данный показатель по Российской Федерации в целом.</w:t>
      </w:r>
      <w:r w:rsidRPr="00B377EF">
        <w:rPr>
          <w:szCs w:val="28"/>
        </w:rPr>
        <w:t xml:space="preserve"> </w:t>
      </w:r>
      <w:r w:rsidR="001E0825" w:rsidRPr="00B377EF">
        <w:rPr>
          <w:sz w:val="28"/>
          <w:szCs w:val="28"/>
        </w:rPr>
        <w:t>Строятся социальные объекты</w:t>
      </w:r>
      <w:r w:rsidR="001E0825" w:rsidRPr="00B377EF">
        <w:rPr>
          <w:szCs w:val="28"/>
        </w:rPr>
        <w:t>.</w:t>
      </w:r>
      <w:r w:rsidR="001E0825" w:rsidRPr="00B377EF">
        <w:rPr>
          <w:sz w:val="28"/>
          <w:szCs w:val="28"/>
        </w:rPr>
        <w:t xml:space="preserve"> Ветхое и аварийное жилье в </w:t>
      </w:r>
      <w:r w:rsidR="00933A92" w:rsidRPr="00B377EF">
        <w:rPr>
          <w:sz w:val="28"/>
          <w:szCs w:val="28"/>
        </w:rPr>
        <w:t xml:space="preserve">городском поселении пгт Климово </w:t>
      </w:r>
      <w:r w:rsidR="001E0825" w:rsidRPr="00B377EF">
        <w:rPr>
          <w:sz w:val="28"/>
          <w:szCs w:val="28"/>
        </w:rPr>
        <w:t>отсутствует.</w:t>
      </w:r>
    </w:p>
    <w:p w:rsidR="001E0825" w:rsidRPr="00B377EF" w:rsidRDefault="00933A92" w:rsidP="009F53EB">
      <w:pPr>
        <w:ind w:firstLine="709"/>
        <w:jc w:val="both"/>
        <w:rPr>
          <w:b/>
          <w:szCs w:val="28"/>
        </w:rPr>
      </w:pPr>
      <w:r w:rsidRPr="00B377EF">
        <w:rPr>
          <w:szCs w:val="28"/>
        </w:rPr>
        <w:t xml:space="preserve">Городское поселение пгт Климово </w:t>
      </w:r>
      <w:r w:rsidR="001E0825" w:rsidRPr="00B377EF">
        <w:rPr>
          <w:szCs w:val="28"/>
        </w:rPr>
        <w:t>обеспечен</w:t>
      </w:r>
      <w:r w:rsidRPr="00B377EF">
        <w:rPr>
          <w:szCs w:val="28"/>
        </w:rPr>
        <w:t>о</w:t>
      </w:r>
      <w:r w:rsidR="001E0825" w:rsidRPr="00B377EF">
        <w:rPr>
          <w:szCs w:val="28"/>
        </w:rPr>
        <w:t xml:space="preserve"> электро-</w:t>
      </w:r>
      <w:r w:rsidRPr="00B377EF">
        <w:rPr>
          <w:szCs w:val="28"/>
        </w:rPr>
        <w:t>, газо-, тепло-</w:t>
      </w:r>
      <w:r w:rsidR="001E0825" w:rsidRPr="00B377EF">
        <w:rPr>
          <w:szCs w:val="28"/>
        </w:rPr>
        <w:t xml:space="preserve"> и водоснабжением. По обеспеченности водопроводом территория </w:t>
      </w:r>
      <w:r w:rsidRPr="00B377EF">
        <w:rPr>
          <w:szCs w:val="28"/>
        </w:rPr>
        <w:t>городского поселения пгт Климово</w:t>
      </w:r>
      <w:r w:rsidR="001E0825" w:rsidRPr="00B377EF">
        <w:rPr>
          <w:szCs w:val="28"/>
        </w:rPr>
        <w:t xml:space="preserve"> отнесена к территориям с обеспеченностью от </w:t>
      </w:r>
      <w:r w:rsidRPr="00B377EF">
        <w:rPr>
          <w:szCs w:val="28"/>
        </w:rPr>
        <w:t>9</w:t>
      </w:r>
      <w:r w:rsidR="001E0825" w:rsidRPr="00B377EF">
        <w:rPr>
          <w:szCs w:val="28"/>
        </w:rPr>
        <w:t xml:space="preserve">0% до </w:t>
      </w:r>
      <w:r w:rsidRPr="00B377EF">
        <w:rPr>
          <w:szCs w:val="28"/>
        </w:rPr>
        <w:t>9</w:t>
      </w:r>
      <w:r w:rsidR="001E0825" w:rsidRPr="00B377EF">
        <w:rPr>
          <w:szCs w:val="28"/>
        </w:rPr>
        <w:t xml:space="preserve">5%. Хозяйственно-питьевое водоснабжение </w:t>
      </w:r>
      <w:r w:rsidRPr="00B377EF">
        <w:rPr>
          <w:szCs w:val="28"/>
        </w:rPr>
        <w:t xml:space="preserve">городского поселения пгт Климово </w:t>
      </w:r>
      <w:r w:rsidR="001E0825" w:rsidRPr="00B377EF">
        <w:rPr>
          <w:szCs w:val="28"/>
        </w:rPr>
        <w:t>базируется на использовании исключительно подземных вод. Требуется модернизация старых и строительство новых котельных и теплоисточников не только за счет муниципального, но и регионального финансирования.</w:t>
      </w:r>
      <w:r w:rsidR="001E0825" w:rsidRPr="00B377EF">
        <w:rPr>
          <w:bCs/>
          <w:szCs w:val="28"/>
        </w:rPr>
        <w:t xml:space="preserve"> Проблемой является медленная модернизация инфраструктурных отраслей экономики - транспорта, электроэнергетики</w:t>
      </w:r>
      <w:r w:rsidR="001E0825" w:rsidRPr="00B377EF">
        <w:rPr>
          <w:szCs w:val="28"/>
        </w:rPr>
        <w:t xml:space="preserve">. Требуется </w:t>
      </w:r>
      <w:r w:rsidR="001E0825" w:rsidRPr="00B377EF">
        <w:rPr>
          <w:szCs w:val="28"/>
          <w:shd w:val="clear" w:color="auto" w:fill="FFFFFF"/>
        </w:rPr>
        <w:t>развитие и модернизация сети автомобильных дорог общего пользования местного значения.</w:t>
      </w:r>
    </w:p>
    <w:p w:rsidR="001E0825" w:rsidRPr="00B377EF" w:rsidRDefault="001E0825" w:rsidP="009F53EB">
      <w:pPr>
        <w:pStyle w:val="22"/>
        <w:spacing w:after="0" w:line="240" w:lineRule="auto"/>
        <w:ind w:left="0" w:firstLine="709"/>
        <w:jc w:val="both"/>
        <w:rPr>
          <w:szCs w:val="28"/>
        </w:rPr>
      </w:pPr>
      <w:r w:rsidRPr="00B377EF">
        <w:rPr>
          <w:szCs w:val="28"/>
        </w:rPr>
        <w:t>Современное</w:t>
      </w:r>
      <w:r w:rsidR="00B377EF" w:rsidRPr="00B377EF">
        <w:rPr>
          <w:szCs w:val="28"/>
        </w:rPr>
        <w:t xml:space="preserve"> </w:t>
      </w:r>
      <w:r w:rsidRPr="00B377EF">
        <w:rPr>
          <w:szCs w:val="28"/>
        </w:rPr>
        <w:t>состояние</w:t>
      </w:r>
      <w:r w:rsidR="00B377EF" w:rsidRPr="00B377EF">
        <w:rPr>
          <w:szCs w:val="28"/>
        </w:rPr>
        <w:t xml:space="preserve"> </w:t>
      </w:r>
      <w:r w:rsidRPr="00B377EF">
        <w:rPr>
          <w:szCs w:val="28"/>
        </w:rPr>
        <w:t>здравоохранения</w:t>
      </w:r>
      <w:r w:rsidR="00B377EF" w:rsidRPr="00B377EF">
        <w:rPr>
          <w:szCs w:val="28"/>
        </w:rPr>
        <w:t xml:space="preserve"> </w:t>
      </w:r>
      <w:r w:rsidRPr="00B377EF">
        <w:rPr>
          <w:szCs w:val="28"/>
        </w:rPr>
        <w:t xml:space="preserve">в </w:t>
      </w:r>
      <w:r w:rsidR="00933A92" w:rsidRPr="00B377EF">
        <w:rPr>
          <w:szCs w:val="28"/>
        </w:rPr>
        <w:t xml:space="preserve">городском поселении пгт Климово </w:t>
      </w:r>
      <w:r w:rsidRPr="00B377EF">
        <w:rPr>
          <w:szCs w:val="28"/>
        </w:rPr>
        <w:t>можно оценить как</w:t>
      </w:r>
      <w:r w:rsidR="00B377EF" w:rsidRPr="00B377EF">
        <w:rPr>
          <w:szCs w:val="28"/>
        </w:rPr>
        <w:t xml:space="preserve"> </w:t>
      </w:r>
      <w:r w:rsidRPr="00B377EF">
        <w:rPr>
          <w:szCs w:val="28"/>
        </w:rPr>
        <w:t>удовлетворительное.</w:t>
      </w:r>
    </w:p>
    <w:p w:rsidR="001E0825" w:rsidRPr="00B377EF" w:rsidRDefault="001E0825" w:rsidP="009F53EB">
      <w:pPr>
        <w:shd w:val="clear" w:color="auto" w:fill="FFFFFF"/>
        <w:ind w:right="10" w:firstLine="709"/>
        <w:jc w:val="both"/>
        <w:rPr>
          <w:bCs/>
          <w:szCs w:val="28"/>
        </w:rPr>
      </w:pPr>
      <w:r w:rsidRPr="00B377EF">
        <w:rPr>
          <w:bCs/>
          <w:szCs w:val="28"/>
        </w:rPr>
        <w:t xml:space="preserve">Система образования </w:t>
      </w:r>
      <w:r w:rsidR="00933A92" w:rsidRPr="00B377EF">
        <w:rPr>
          <w:szCs w:val="28"/>
        </w:rPr>
        <w:t>городского поселения пгт Климово</w:t>
      </w:r>
      <w:r w:rsidR="00933A92" w:rsidRPr="00B377EF">
        <w:rPr>
          <w:bCs/>
          <w:szCs w:val="28"/>
        </w:rPr>
        <w:t xml:space="preserve"> </w:t>
      </w:r>
      <w:r w:rsidRPr="00B377EF">
        <w:rPr>
          <w:bCs/>
          <w:szCs w:val="28"/>
        </w:rPr>
        <w:t>находится на достаточно высоком уровне.</w:t>
      </w:r>
    </w:p>
    <w:p w:rsidR="001E0825" w:rsidRPr="00B377EF" w:rsidRDefault="001E0825" w:rsidP="009F53EB">
      <w:pPr>
        <w:ind w:firstLine="709"/>
        <w:jc w:val="both"/>
        <w:rPr>
          <w:szCs w:val="28"/>
        </w:rPr>
      </w:pPr>
      <w:r w:rsidRPr="00B377EF">
        <w:rPr>
          <w:szCs w:val="28"/>
          <w:lang w:eastAsia="ru-RU"/>
        </w:rPr>
        <w:t xml:space="preserve">В культурном отношении </w:t>
      </w:r>
      <w:r w:rsidR="00933A92" w:rsidRPr="00B377EF">
        <w:rPr>
          <w:szCs w:val="28"/>
        </w:rPr>
        <w:t>городское поселение пгт Климово</w:t>
      </w:r>
      <w:r w:rsidRPr="00B377EF">
        <w:rPr>
          <w:szCs w:val="28"/>
          <w:lang w:eastAsia="ru-RU"/>
        </w:rPr>
        <w:t xml:space="preserve"> обладает среднеразвитой системой учреждений.</w:t>
      </w:r>
      <w:r w:rsidRPr="00B377EF">
        <w:rPr>
          <w:szCs w:val="28"/>
        </w:rPr>
        <w:t xml:space="preserve"> В </w:t>
      </w:r>
      <w:r w:rsidR="00933A92" w:rsidRPr="00B377EF">
        <w:rPr>
          <w:szCs w:val="28"/>
        </w:rPr>
        <w:t xml:space="preserve">городском поселении пгт Климово </w:t>
      </w:r>
      <w:r w:rsidRPr="00B377EF">
        <w:rPr>
          <w:szCs w:val="28"/>
        </w:rPr>
        <w:t>имеется достаточное количество спортивных сооружени</w:t>
      </w:r>
      <w:r w:rsidR="00933A92" w:rsidRPr="00B377EF">
        <w:rPr>
          <w:szCs w:val="28"/>
        </w:rPr>
        <w:t>й.</w:t>
      </w:r>
    </w:p>
    <w:p w:rsidR="001E0825" w:rsidRPr="00B377EF" w:rsidRDefault="001E0825" w:rsidP="009F53EB">
      <w:pPr>
        <w:ind w:firstLine="709"/>
        <w:jc w:val="both"/>
        <w:rPr>
          <w:szCs w:val="28"/>
        </w:rPr>
      </w:pPr>
      <w:r w:rsidRPr="00B377EF">
        <w:rPr>
          <w:szCs w:val="28"/>
        </w:rPr>
        <w:t xml:space="preserve">В целом, по результатам анализа макроэкономических показателей по </w:t>
      </w:r>
      <w:r w:rsidR="00933A92" w:rsidRPr="00B377EF">
        <w:rPr>
          <w:szCs w:val="28"/>
        </w:rPr>
        <w:t>городскому поселению пгт Климово</w:t>
      </w:r>
      <w:r w:rsidRPr="00B377EF">
        <w:rPr>
          <w:szCs w:val="28"/>
        </w:rPr>
        <w:t xml:space="preserve">, можно отметить неоднозначную тенденцию развития. Негативным моментом является неустойчивость объемов </w:t>
      </w:r>
      <w:r w:rsidRPr="00B377EF">
        <w:rPr>
          <w:szCs w:val="28"/>
        </w:rPr>
        <w:lastRenderedPageBreak/>
        <w:t xml:space="preserve">инвестиций, а положительной стороной является рост покупательной способности заработной платы и величины прожиточного минимума. </w:t>
      </w:r>
    </w:p>
    <w:p w:rsidR="004218F9" w:rsidRPr="00B377EF" w:rsidRDefault="00933A92" w:rsidP="009F53EB">
      <w:pPr>
        <w:pStyle w:val="21"/>
        <w:ind w:left="0" w:firstLine="709"/>
        <w:rPr>
          <w:color w:val="auto"/>
          <w:szCs w:val="28"/>
        </w:rPr>
      </w:pPr>
      <w:r w:rsidRPr="00B377EF">
        <w:rPr>
          <w:color w:val="auto"/>
          <w:szCs w:val="28"/>
        </w:rPr>
        <w:t>Городское поселение пгт Климово</w:t>
      </w:r>
      <w:r w:rsidR="004218F9" w:rsidRPr="00B377EF">
        <w:rPr>
          <w:color w:val="auto"/>
          <w:szCs w:val="28"/>
        </w:rPr>
        <w:t xml:space="preserve"> обладает существенным экономическим потенциалом, реализация которого может способствовать дальнейшему развитию промышленности, повышению уровня жизни населения.</w:t>
      </w:r>
    </w:p>
    <w:p w:rsidR="001E0825" w:rsidRPr="00B377EF" w:rsidRDefault="001E0825" w:rsidP="009F53EB">
      <w:pPr>
        <w:ind w:firstLine="709"/>
        <w:jc w:val="both"/>
        <w:rPr>
          <w:szCs w:val="28"/>
        </w:rPr>
      </w:pPr>
      <w:r w:rsidRPr="00B377EF">
        <w:rPr>
          <w:szCs w:val="28"/>
        </w:rPr>
        <w:t xml:space="preserve">Администрация района активно работает в направлении развития малого предпринимательства в </w:t>
      </w:r>
      <w:r w:rsidR="00933A92" w:rsidRPr="00B377EF">
        <w:rPr>
          <w:szCs w:val="28"/>
        </w:rPr>
        <w:t>городском поселении пгт Климово</w:t>
      </w:r>
      <w:r w:rsidRPr="00B377EF">
        <w:rPr>
          <w:szCs w:val="28"/>
        </w:rPr>
        <w:t>, осуществляются образовательные программы</w:t>
      </w:r>
      <w:r w:rsidR="00B377EF" w:rsidRPr="00B377EF">
        <w:rPr>
          <w:szCs w:val="28"/>
        </w:rPr>
        <w:t xml:space="preserve"> </w:t>
      </w:r>
      <w:r w:rsidRPr="00B377EF">
        <w:rPr>
          <w:szCs w:val="28"/>
        </w:rPr>
        <w:t>для начинающих предпринимателей, проводятся конкурсы.</w:t>
      </w:r>
    </w:p>
    <w:p w:rsidR="004218F9" w:rsidRPr="00B377EF" w:rsidRDefault="004218F9" w:rsidP="009F53EB">
      <w:pPr>
        <w:pStyle w:val="a6"/>
        <w:ind w:firstLine="709"/>
        <w:rPr>
          <w:szCs w:val="28"/>
        </w:rPr>
      </w:pPr>
      <w:r w:rsidRPr="00B377EF">
        <w:rPr>
          <w:szCs w:val="28"/>
        </w:rPr>
        <w:t>Рост покупательской способности населения, связанной с</w:t>
      </w:r>
      <w:r w:rsidR="00B377EF" w:rsidRPr="00B377EF">
        <w:rPr>
          <w:szCs w:val="28"/>
        </w:rPr>
        <w:t xml:space="preserve"> </w:t>
      </w:r>
      <w:r w:rsidRPr="00B377EF">
        <w:rPr>
          <w:szCs w:val="28"/>
        </w:rPr>
        <w:t>ростом объемов реального сектора экономики и малого бизнеса, своевременная выплата заработной платы способствовали</w:t>
      </w:r>
      <w:r w:rsidR="00B377EF" w:rsidRPr="00B377EF">
        <w:rPr>
          <w:szCs w:val="28"/>
        </w:rPr>
        <w:t xml:space="preserve"> </w:t>
      </w:r>
      <w:r w:rsidRPr="00B377EF">
        <w:rPr>
          <w:szCs w:val="28"/>
        </w:rPr>
        <w:t>формированию положительных тенденций в развитии</w:t>
      </w:r>
      <w:r w:rsidR="00B377EF" w:rsidRPr="00B377EF">
        <w:rPr>
          <w:szCs w:val="28"/>
        </w:rPr>
        <w:t xml:space="preserve"> </w:t>
      </w:r>
      <w:r w:rsidRPr="00B377EF">
        <w:rPr>
          <w:szCs w:val="28"/>
        </w:rPr>
        <w:t>потребительского рынка – увеличение числа</w:t>
      </w:r>
      <w:r w:rsidR="00B377EF" w:rsidRPr="00B377EF">
        <w:rPr>
          <w:szCs w:val="28"/>
        </w:rPr>
        <w:t xml:space="preserve"> </w:t>
      </w:r>
      <w:r w:rsidRPr="00B377EF">
        <w:rPr>
          <w:szCs w:val="28"/>
        </w:rPr>
        <w:t>предприятий, рост оборота оптовой</w:t>
      </w:r>
      <w:r w:rsidR="00B377EF" w:rsidRPr="00B377EF">
        <w:rPr>
          <w:szCs w:val="28"/>
        </w:rPr>
        <w:t xml:space="preserve"> </w:t>
      </w:r>
      <w:r w:rsidRPr="00B377EF">
        <w:rPr>
          <w:szCs w:val="28"/>
        </w:rPr>
        <w:t>и</w:t>
      </w:r>
      <w:r w:rsidR="00B377EF" w:rsidRPr="00B377EF">
        <w:rPr>
          <w:szCs w:val="28"/>
        </w:rPr>
        <w:t xml:space="preserve"> </w:t>
      </w:r>
      <w:r w:rsidRPr="00B377EF">
        <w:rPr>
          <w:szCs w:val="28"/>
        </w:rPr>
        <w:t>розничной</w:t>
      </w:r>
      <w:r w:rsidR="00B377EF" w:rsidRPr="00B377EF">
        <w:rPr>
          <w:szCs w:val="28"/>
        </w:rPr>
        <w:t xml:space="preserve"> </w:t>
      </w:r>
      <w:r w:rsidRPr="00B377EF">
        <w:rPr>
          <w:szCs w:val="28"/>
        </w:rPr>
        <w:t>торговли,</w:t>
      </w:r>
      <w:r w:rsidR="00B377EF" w:rsidRPr="00B377EF">
        <w:rPr>
          <w:szCs w:val="28"/>
        </w:rPr>
        <w:t xml:space="preserve"> </w:t>
      </w:r>
      <w:r w:rsidRPr="00B377EF">
        <w:rPr>
          <w:szCs w:val="28"/>
        </w:rPr>
        <w:t>снижение</w:t>
      </w:r>
      <w:r w:rsidR="00B377EF" w:rsidRPr="00B377EF">
        <w:rPr>
          <w:szCs w:val="28"/>
        </w:rPr>
        <w:t xml:space="preserve"> </w:t>
      </w:r>
      <w:r w:rsidRPr="00B377EF">
        <w:rPr>
          <w:szCs w:val="28"/>
        </w:rPr>
        <w:t>доли продажи товаров на рынках, насыщение торговой сети основными продовольственными и непродовольственными</w:t>
      </w:r>
      <w:r w:rsidR="00B377EF" w:rsidRPr="00B377EF">
        <w:rPr>
          <w:szCs w:val="28"/>
        </w:rPr>
        <w:t xml:space="preserve"> </w:t>
      </w:r>
      <w:r w:rsidRPr="00B377EF">
        <w:rPr>
          <w:szCs w:val="28"/>
        </w:rPr>
        <w:t>товарами, оказание услуг</w:t>
      </w:r>
      <w:r w:rsidR="00B377EF" w:rsidRPr="00B377EF">
        <w:rPr>
          <w:szCs w:val="28"/>
        </w:rPr>
        <w:t xml:space="preserve"> </w:t>
      </w:r>
      <w:r w:rsidRPr="00B377EF">
        <w:rPr>
          <w:szCs w:val="28"/>
        </w:rPr>
        <w:t>общественного питания.</w:t>
      </w:r>
      <w:r w:rsidR="00B377EF" w:rsidRPr="00B377EF">
        <w:rPr>
          <w:szCs w:val="28"/>
        </w:rPr>
        <w:t xml:space="preserve"> </w:t>
      </w:r>
    </w:p>
    <w:p w:rsidR="00933A92" w:rsidRPr="00B377EF" w:rsidRDefault="004218F9" w:rsidP="009F53EB">
      <w:pPr>
        <w:pStyle w:val="a6"/>
        <w:ind w:firstLine="709"/>
      </w:pPr>
      <w:r w:rsidRPr="00B377EF">
        <w:t>Аналитическая оценка состояния экономики, положительные</w:t>
      </w:r>
      <w:r w:rsidR="00B377EF" w:rsidRPr="00B377EF">
        <w:t xml:space="preserve"> </w:t>
      </w:r>
      <w:r w:rsidRPr="00B377EF">
        <w:t>тенденции в</w:t>
      </w:r>
      <w:r w:rsidR="00B377EF" w:rsidRPr="00B377EF">
        <w:t xml:space="preserve"> </w:t>
      </w:r>
      <w:r w:rsidRPr="00B377EF">
        <w:t>развитии</w:t>
      </w:r>
      <w:r w:rsidR="00B377EF" w:rsidRPr="00B377EF">
        <w:t xml:space="preserve"> </w:t>
      </w:r>
      <w:r w:rsidR="00933A92" w:rsidRPr="00B377EF">
        <w:rPr>
          <w:szCs w:val="28"/>
        </w:rPr>
        <w:t>городского поселения пгт Климово</w:t>
      </w:r>
      <w:r w:rsidRPr="00B377EF">
        <w:t xml:space="preserve"> показывают, что</w:t>
      </w:r>
      <w:r w:rsidR="00B377EF" w:rsidRPr="00B377EF">
        <w:t xml:space="preserve"> </w:t>
      </w:r>
      <w:r w:rsidR="00933A92" w:rsidRPr="00B377EF">
        <w:rPr>
          <w:szCs w:val="28"/>
        </w:rPr>
        <w:t>городское поселение пгт Климово</w:t>
      </w:r>
      <w:r w:rsidR="00933A92" w:rsidRPr="00B377EF">
        <w:t xml:space="preserve"> </w:t>
      </w:r>
      <w:r w:rsidRPr="00B377EF">
        <w:t>обладает</w:t>
      </w:r>
      <w:r w:rsidR="00B377EF" w:rsidRPr="00B377EF">
        <w:t xml:space="preserve"> </w:t>
      </w:r>
      <w:r w:rsidRPr="00B377EF">
        <w:t>мощным</w:t>
      </w:r>
      <w:r w:rsidR="00B377EF" w:rsidRPr="00B377EF">
        <w:t xml:space="preserve"> </w:t>
      </w:r>
      <w:r w:rsidRPr="00B377EF">
        <w:t>экономическим потенциалом.</w:t>
      </w:r>
    </w:p>
    <w:p w:rsidR="00933A92" w:rsidRPr="00B377EF" w:rsidRDefault="00933A92" w:rsidP="009F53EB">
      <w:pPr>
        <w:suppressAutoHyphens w:val="0"/>
      </w:pPr>
      <w:r w:rsidRPr="00B377EF">
        <w:br w:type="page"/>
      </w:r>
    </w:p>
    <w:p w:rsidR="00912B36" w:rsidRPr="00B377EF" w:rsidRDefault="00311692" w:rsidP="009F53EB">
      <w:pPr>
        <w:pStyle w:val="aff8"/>
        <w:ind w:left="0" w:firstLine="709"/>
        <w:contextualSpacing w:val="0"/>
        <w:jc w:val="center"/>
        <w:rPr>
          <w:b/>
          <w:sz w:val="28"/>
          <w:szCs w:val="28"/>
        </w:rPr>
      </w:pPr>
      <w:r w:rsidRPr="00B377EF">
        <w:rPr>
          <w:b/>
          <w:kern w:val="36"/>
          <w:sz w:val="28"/>
          <w:szCs w:val="28"/>
        </w:rPr>
        <w:lastRenderedPageBreak/>
        <w:t>2.</w:t>
      </w:r>
      <w:r w:rsidR="00B377EF" w:rsidRPr="00B377EF">
        <w:rPr>
          <w:b/>
          <w:sz w:val="28"/>
          <w:szCs w:val="28"/>
        </w:rPr>
        <w:t xml:space="preserve"> </w:t>
      </w:r>
      <w:r w:rsidRPr="00B377EF">
        <w:rPr>
          <w:b/>
          <w:sz w:val="28"/>
          <w:szCs w:val="28"/>
        </w:rPr>
        <w:t>КОМПЛЕКСНЫЙ АНАЛИЗ ЭКОЛОГИЧЕСКОГО И ПРИРОДНО-РЕСУРСНОГО ПОТЕНЦИАЛА</w:t>
      </w:r>
      <w:r w:rsidR="00933A92" w:rsidRPr="00B377EF">
        <w:rPr>
          <w:b/>
          <w:sz w:val="28"/>
          <w:szCs w:val="28"/>
        </w:rPr>
        <w:t xml:space="preserve"> ГОРОДСКОГО ПОСЕЛЕНИЯ ПГТ КЛИМОВО</w:t>
      </w:r>
    </w:p>
    <w:p w:rsidR="00912B36" w:rsidRPr="00B377EF" w:rsidRDefault="00912B36" w:rsidP="009F53EB">
      <w:pPr>
        <w:pStyle w:val="aff8"/>
        <w:ind w:left="0" w:firstLine="709"/>
        <w:contextualSpacing w:val="0"/>
        <w:jc w:val="center"/>
        <w:rPr>
          <w:b/>
          <w:sz w:val="28"/>
          <w:szCs w:val="28"/>
        </w:rPr>
      </w:pPr>
    </w:p>
    <w:p w:rsidR="00912B36" w:rsidRPr="00B377EF" w:rsidRDefault="00912B36" w:rsidP="009F53EB">
      <w:pPr>
        <w:pStyle w:val="aff8"/>
        <w:ind w:left="0" w:firstLine="709"/>
        <w:contextualSpacing w:val="0"/>
        <w:jc w:val="center"/>
        <w:rPr>
          <w:b/>
          <w:sz w:val="28"/>
          <w:szCs w:val="28"/>
        </w:rPr>
      </w:pPr>
      <w:r w:rsidRPr="00B377EF">
        <w:rPr>
          <w:b/>
          <w:sz w:val="28"/>
          <w:szCs w:val="28"/>
        </w:rPr>
        <w:t>2.1 Диагностика экологического состояния, анализ накопленного экологического ущерба</w:t>
      </w:r>
    </w:p>
    <w:p w:rsidR="00912B36" w:rsidRPr="00B377EF" w:rsidRDefault="00912B36" w:rsidP="009F53EB">
      <w:pPr>
        <w:pStyle w:val="aff8"/>
        <w:ind w:left="0" w:firstLine="709"/>
        <w:contextualSpacing w:val="0"/>
        <w:jc w:val="center"/>
        <w:rPr>
          <w:b/>
          <w:sz w:val="28"/>
          <w:szCs w:val="28"/>
        </w:rPr>
      </w:pPr>
    </w:p>
    <w:p w:rsidR="0073252A" w:rsidRPr="00B377EF" w:rsidRDefault="00EF1B7B" w:rsidP="009F53EB">
      <w:pPr>
        <w:pStyle w:val="text"/>
        <w:spacing w:after="0" w:line="240" w:lineRule="auto"/>
        <w:contextualSpacing/>
        <w:rPr>
          <w:rFonts w:ascii="Times New Roman" w:hAnsi="Times New Roman"/>
          <w:color w:val="auto"/>
          <w:sz w:val="28"/>
          <w:szCs w:val="28"/>
        </w:rPr>
      </w:pPr>
      <w:r w:rsidRPr="00B377EF">
        <w:rPr>
          <w:rFonts w:ascii="Times New Roman" w:hAnsi="Times New Roman"/>
          <w:color w:val="auto"/>
          <w:sz w:val="28"/>
          <w:szCs w:val="28"/>
        </w:rPr>
        <w:t>Городское поселение пгт Климово</w:t>
      </w:r>
      <w:r w:rsidR="00912B36" w:rsidRPr="00B377EF">
        <w:rPr>
          <w:rFonts w:ascii="Times New Roman" w:hAnsi="Times New Roman"/>
          <w:color w:val="auto"/>
          <w:sz w:val="28"/>
          <w:szCs w:val="28"/>
        </w:rPr>
        <w:t>, занима</w:t>
      </w:r>
      <w:r w:rsidRPr="00B377EF">
        <w:rPr>
          <w:rFonts w:ascii="Times New Roman" w:hAnsi="Times New Roman"/>
          <w:color w:val="auto"/>
          <w:sz w:val="28"/>
          <w:szCs w:val="28"/>
        </w:rPr>
        <w:t>ет</w:t>
      </w:r>
      <w:r w:rsidR="00912B36" w:rsidRPr="00B377EF">
        <w:rPr>
          <w:rFonts w:ascii="Times New Roman" w:hAnsi="Times New Roman"/>
          <w:color w:val="auto"/>
          <w:sz w:val="28"/>
          <w:szCs w:val="28"/>
        </w:rPr>
        <w:t xml:space="preserve"> площадь </w:t>
      </w:r>
      <w:r w:rsidRPr="00B377EF">
        <w:rPr>
          <w:rFonts w:ascii="Times New Roman" w:hAnsi="Times New Roman"/>
          <w:color w:val="auto"/>
          <w:sz w:val="28"/>
          <w:szCs w:val="28"/>
        </w:rPr>
        <w:t>16,24</w:t>
      </w:r>
      <w:r w:rsidR="00912B36" w:rsidRPr="00B377EF">
        <w:rPr>
          <w:rFonts w:ascii="Times New Roman" w:hAnsi="Times New Roman"/>
          <w:color w:val="auto"/>
          <w:sz w:val="28"/>
          <w:szCs w:val="28"/>
        </w:rPr>
        <w:t xml:space="preserve"> км2, находится в юго – з</w:t>
      </w:r>
      <w:r w:rsidRPr="00B377EF">
        <w:rPr>
          <w:rFonts w:ascii="Times New Roman" w:hAnsi="Times New Roman"/>
          <w:color w:val="auto"/>
          <w:sz w:val="28"/>
          <w:szCs w:val="28"/>
        </w:rPr>
        <w:t xml:space="preserve">ападной части области. </w:t>
      </w:r>
      <w:r w:rsidR="00912B36" w:rsidRPr="00B377EF">
        <w:rPr>
          <w:rFonts w:ascii="Times New Roman" w:hAnsi="Times New Roman"/>
          <w:color w:val="auto"/>
          <w:sz w:val="28"/>
          <w:szCs w:val="28"/>
        </w:rPr>
        <w:t xml:space="preserve">Расстояние до г. Брянска </w:t>
      </w:r>
      <w:smartTag w:uri="urn:schemas-microsoft-com:office:smarttags" w:element="metricconverter">
        <w:smartTagPr>
          <w:attr w:name="ProductID" w:val="205 км"/>
        </w:smartTagPr>
        <w:r w:rsidR="00912B36" w:rsidRPr="00B377EF">
          <w:rPr>
            <w:rFonts w:ascii="Times New Roman" w:hAnsi="Times New Roman"/>
            <w:color w:val="auto"/>
            <w:sz w:val="28"/>
            <w:szCs w:val="28"/>
          </w:rPr>
          <w:t>205 км</w:t>
        </w:r>
      </w:smartTag>
      <w:r w:rsidR="00912B36" w:rsidRPr="00B377EF">
        <w:rPr>
          <w:rFonts w:ascii="Times New Roman" w:hAnsi="Times New Roman"/>
          <w:color w:val="auto"/>
          <w:sz w:val="28"/>
          <w:szCs w:val="28"/>
        </w:rPr>
        <w:t xml:space="preserve">. Численность постоянного населения – </w:t>
      </w:r>
      <w:r w:rsidRPr="00B377EF">
        <w:rPr>
          <w:rFonts w:ascii="Times New Roman" w:hAnsi="Times New Roman"/>
          <w:color w:val="auto"/>
          <w:sz w:val="28"/>
          <w:szCs w:val="28"/>
        </w:rPr>
        <w:t>13,061</w:t>
      </w:r>
      <w:r w:rsidR="00912B36" w:rsidRPr="00B377EF">
        <w:rPr>
          <w:rFonts w:ascii="Times New Roman" w:hAnsi="Times New Roman"/>
          <w:color w:val="auto"/>
          <w:sz w:val="28"/>
          <w:szCs w:val="28"/>
        </w:rPr>
        <w:t xml:space="preserve"> тыс. чел.</w:t>
      </w:r>
    </w:p>
    <w:p w:rsidR="0073252A" w:rsidRPr="00B377EF" w:rsidRDefault="0073252A" w:rsidP="009F53EB">
      <w:pPr>
        <w:pStyle w:val="text"/>
        <w:spacing w:after="0" w:line="240" w:lineRule="auto"/>
        <w:contextualSpacing/>
        <w:rPr>
          <w:rFonts w:ascii="Times New Roman" w:hAnsi="Times New Roman"/>
          <w:color w:val="auto"/>
          <w:sz w:val="28"/>
          <w:szCs w:val="28"/>
        </w:rPr>
      </w:pPr>
      <w:r w:rsidRPr="00B377EF">
        <w:rPr>
          <w:rFonts w:ascii="Times New Roman" w:hAnsi="Times New Roman"/>
          <w:color w:val="auto"/>
          <w:sz w:val="28"/>
          <w:szCs w:val="28"/>
        </w:rPr>
        <w:t xml:space="preserve">Основной экологической проблемой </w:t>
      </w:r>
      <w:r w:rsidR="00EF1B7B" w:rsidRPr="00B377EF">
        <w:rPr>
          <w:rFonts w:ascii="Times New Roman" w:hAnsi="Times New Roman"/>
          <w:color w:val="auto"/>
          <w:sz w:val="28"/>
          <w:szCs w:val="28"/>
        </w:rPr>
        <w:t xml:space="preserve">городского поселения пгт Климово </w:t>
      </w:r>
      <w:r w:rsidRPr="00B377EF">
        <w:rPr>
          <w:rFonts w:ascii="Times New Roman" w:hAnsi="Times New Roman"/>
          <w:color w:val="auto"/>
          <w:sz w:val="28"/>
          <w:szCs w:val="28"/>
        </w:rPr>
        <w:t>следует считать радиоактивное загрязнение его территории в результате аварии на Чернобыльской АЭС в 1986 году. В прочих аспектах экологическое состояние территории можно признать вполне удовлетворительным.</w:t>
      </w:r>
    </w:p>
    <w:p w:rsidR="008A0D98" w:rsidRPr="00B377EF" w:rsidRDefault="008A0D98" w:rsidP="009F53EB">
      <w:pPr>
        <w:ind w:right="-187" w:firstLine="900"/>
        <w:jc w:val="both"/>
      </w:pPr>
      <w:r w:rsidRPr="00B377EF">
        <w:t>За прошедший с момента аварии период радиационная обстановка в районе не претерпела существенных изменений и остается неудовлетворительной:</w:t>
      </w:r>
    </w:p>
    <w:p w:rsidR="008A0D98" w:rsidRPr="00B377EF" w:rsidRDefault="008A0D98" w:rsidP="009F53EB">
      <w:pPr>
        <w:numPr>
          <w:ilvl w:val="0"/>
          <w:numId w:val="15"/>
        </w:numPr>
        <w:tabs>
          <w:tab w:val="clear" w:pos="1620"/>
          <w:tab w:val="num" w:pos="1134"/>
        </w:tabs>
        <w:suppressAutoHyphens w:val="0"/>
        <w:ind w:left="0" w:right="-187" w:firstLine="851"/>
        <w:jc w:val="both"/>
      </w:pPr>
      <w:r w:rsidRPr="00B377EF">
        <w:t>Снижение</w:t>
      </w:r>
      <w:r w:rsidR="004965C9" w:rsidRPr="00B377EF">
        <w:t xml:space="preserve"> </w:t>
      </w:r>
      <w:r w:rsidRPr="00B377EF">
        <w:t>радиоактивности, происходившее преимущественно за счет естественного распада радионуклидов цезия и стронция, незначительно;</w:t>
      </w:r>
    </w:p>
    <w:p w:rsidR="008A0D98" w:rsidRPr="00B377EF" w:rsidRDefault="008A0D98" w:rsidP="009F53EB">
      <w:pPr>
        <w:numPr>
          <w:ilvl w:val="0"/>
          <w:numId w:val="15"/>
        </w:numPr>
        <w:tabs>
          <w:tab w:val="clear" w:pos="1620"/>
          <w:tab w:val="num" w:pos="1134"/>
        </w:tabs>
        <w:suppressAutoHyphens w:val="0"/>
        <w:ind w:left="0" w:right="-187" w:firstLine="851"/>
        <w:jc w:val="both"/>
      </w:pPr>
      <w:r w:rsidRPr="00B377EF">
        <w:t xml:space="preserve">В агропромышленном производстве защитные мероприятия (агрохимические и агромелиоративные) практически не осуществлялись, что не способствовало серьезному снижению содержания цезия в местных продуктах питания и сельхозпродукции, производимой хозяйствами </w:t>
      </w:r>
      <w:r w:rsidR="00AE26A5" w:rsidRPr="00B377EF">
        <w:rPr>
          <w:szCs w:val="28"/>
        </w:rPr>
        <w:t>городского поселения пгт Климово</w:t>
      </w:r>
      <w:r w:rsidRPr="00B377EF">
        <w:t>;</w:t>
      </w:r>
    </w:p>
    <w:p w:rsidR="008A0D98" w:rsidRPr="00B377EF" w:rsidRDefault="008A0D98" w:rsidP="009F53EB">
      <w:pPr>
        <w:suppressAutoHyphens w:val="0"/>
        <w:ind w:right="-187" w:firstLine="992"/>
        <w:jc w:val="both"/>
      </w:pPr>
      <w:r w:rsidRPr="00B377EF">
        <w:t>Картина загрязненности сельхозугодий выглядит следующим образом</w:t>
      </w:r>
      <w:r w:rsidR="006315B7" w:rsidRPr="00B377EF">
        <w:t xml:space="preserve"> (таблица 1</w:t>
      </w:r>
      <w:r w:rsidR="002032A6">
        <w:t>4</w:t>
      </w:r>
      <w:r w:rsidR="006315B7" w:rsidRPr="00B377EF">
        <w:t>)</w:t>
      </w:r>
      <w:r w:rsidRPr="00B377EF">
        <w:t>:</w:t>
      </w:r>
    </w:p>
    <w:p w:rsidR="006315B7" w:rsidRPr="00B377EF" w:rsidRDefault="006315B7" w:rsidP="009F53EB">
      <w:pPr>
        <w:suppressAutoHyphens w:val="0"/>
        <w:ind w:right="-187" w:firstLine="992"/>
        <w:jc w:val="both"/>
      </w:pPr>
    </w:p>
    <w:p w:rsidR="008A0D98" w:rsidRPr="00B377EF" w:rsidRDefault="006315B7" w:rsidP="009F53EB">
      <w:pPr>
        <w:tabs>
          <w:tab w:val="num" w:pos="1276"/>
        </w:tabs>
        <w:ind w:right="-187"/>
        <w:jc w:val="center"/>
      </w:pPr>
      <w:r w:rsidRPr="00B377EF">
        <w:t>Таблица 1</w:t>
      </w:r>
      <w:r w:rsidR="002032A6">
        <w:t>4</w:t>
      </w:r>
      <w:r w:rsidRPr="00B377EF">
        <w:t xml:space="preserve"> - Уровень загрязненности сельхозугодий Климовского района</w:t>
      </w:r>
    </w:p>
    <w:tbl>
      <w:tblPr>
        <w:tblStyle w:val="afd"/>
        <w:tblW w:w="9648" w:type="dxa"/>
        <w:tblInd w:w="108" w:type="dxa"/>
        <w:tblLayout w:type="fixed"/>
        <w:tblLook w:val="01E0"/>
      </w:tblPr>
      <w:tblGrid>
        <w:gridCol w:w="1134"/>
        <w:gridCol w:w="5387"/>
        <w:gridCol w:w="1662"/>
        <w:gridCol w:w="1465"/>
      </w:tblGrid>
      <w:tr w:rsidR="008A0D98" w:rsidRPr="00B377EF" w:rsidTr="00EC428F">
        <w:tc>
          <w:tcPr>
            <w:tcW w:w="1134" w:type="dxa"/>
          </w:tcPr>
          <w:p w:rsidR="008A0D98" w:rsidRPr="00B377EF" w:rsidRDefault="008A0D98" w:rsidP="009F53EB">
            <w:pPr>
              <w:tabs>
                <w:tab w:val="num" w:pos="1276"/>
              </w:tabs>
              <w:jc w:val="center"/>
              <w:rPr>
                <w:sz w:val="24"/>
              </w:rPr>
            </w:pPr>
            <w:r w:rsidRPr="00B377EF">
              <w:rPr>
                <w:sz w:val="24"/>
              </w:rPr>
              <w:t>№ п/п</w:t>
            </w:r>
          </w:p>
        </w:tc>
        <w:tc>
          <w:tcPr>
            <w:tcW w:w="5387" w:type="dxa"/>
          </w:tcPr>
          <w:p w:rsidR="008A0D98" w:rsidRPr="00B377EF" w:rsidRDefault="008A0D98" w:rsidP="009F53EB">
            <w:pPr>
              <w:tabs>
                <w:tab w:val="num" w:pos="1276"/>
              </w:tabs>
              <w:jc w:val="center"/>
              <w:rPr>
                <w:sz w:val="24"/>
              </w:rPr>
            </w:pPr>
            <w:r w:rsidRPr="00B377EF">
              <w:rPr>
                <w:sz w:val="24"/>
              </w:rPr>
              <w:t>Уровень загрязненности</w:t>
            </w:r>
          </w:p>
        </w:tc>
        <w:tc>
          <w:tcPr>
            <w:tcW w:w="1662" w:type="dxa"/>
          </w:tcPr>
          <w:p w:rsidR="008A0D98" w:rsidRPr="00B377EF" w:rsidRDefault="008A0D98" w:rsidP="009F53EB">
            <w:pPr>
              <w:tabs>
                <w:tab w:val="num" w:pos="1276"/>
              </w:tabs>
              <w:jc w:val="center"/>
              <w:rPr>
                <w:sz w:val="24"/>
              </w:rPr>
            </w:pPr>
            <w:r w:rsidRPr="00B377EF">
              <w:rPr>
                <w:sz w:val="24"/>
              </w:rPr>
              <w:t>Площадь, га</w:t>
            </w:r>
          </w:p>
        </w:tc>
        <w:tc>
          <w:tcPr>
            <w:tcW w:w="1465" w:type="dxa"/>
          </w:tcPr>
          <w:p w:rsidR="008A0D98" w:rsidRPr="00B377EF" w:rsidRDefault="008A0D98" w:rsidP="009F53EB">
            <w:pPr>
              <w:tabs>
                <w:tab w:val="num" w:pos="1276"/>
              </w:tabs>
              <w:jc w:val="center"/>
              <w:rPr>
                <w:sz w:val="24"/>
              </w:rPr>
            </w:pPr>
            <w:r w:rsidRPr="00B377EF">
              <w:rPr>
                <w:sz w:val="24"/>
              </w:rPr>
              <w:t>%</w:t>
            </w:r>
          </w:p>
        </w:tc>
      </w:tr>
      <w:tr w:rsidR="008A0D98" w:rsidRPr="00B377EF" w:rsidTr="00EC428F">
        <w:tc>
          <w:tcPr>
            <w:tcW w:w="1134" w:type="dxa"/>
          </w:tcPr>
          <w:p w:rsidR="008A0D98" w:rsidRPr="00B377EF" w:rsidRDefault="008A0D98" w:rsidP="009F53EB">
            <w:pPr>
              <w:tabs>
                <w:tab w:val="num" w:pos="1276"/>
              </w:tabs>
              <w:jc w:val="center"/>
              <w:rPr>
                <w:sz w:val="24"/>
              </w:rPr>
            </w:pPr>
            <w:r w:rsidRPr="00B377EF">
              <w:rPr>
                <w:sz w:val="24"/>
              </w:rPr>
              <w:t>1</w:t>
            </w:r>
          </w:p>
        </w:tc>
        <w:tc>
          <w:tcPr>
            <w:tcW w:w="5387" w:type="dxa"/>
          </w:tcPr>
          <w:p w:rsidR="008A0D98" w:rsidRPr="00B377EF" w:rsidRDefault="008A0D98" w:rsidP="009F53EB">
            <w:pPr>
              <w:tabs>
                <w:tab w:val="num" w:pos="1276"/>
              </w:tabs>
              <w:rPr>
                <w:sz w:val="24"/>
              </w:rPr>
            </w:pPr>
            <w:r w:rsidRPr="00B377EF">
              <w:rPr>
                <w:sz w:val="24"/>
              </w:rPr>
              <w:t>0 Ки/км</w:t>
            </w:r>
            <w:r w:rsidRPr="00B377EF">
              <w:rPr>
                <w:sz w:val="24"/>
                <w:vertAlign w:val="superscript"/>
              </w:rPr>
              <w:t>2</w:t>
            </w:r>
            <w:r w:rsidRPr="00B377EF">
              <w:rPr>
                <w:sz w:val="24"/>
              </w:rPr>
              <w:t xml:space="preserve"> – 1 Ки/км</w:t>
            </w:r>
            <w:r w:rsidRPr="00B377EF">
              <w:rPr>
                <w:sz w:val="24"/>
                <w:vertAlign w:val="superscript"/>
              </w:rPr>
              <w:t>2</w:t>
            </w:r>
          </w:p>
        </w:tc>
        <w:tc>
          <w:tcPr>
            <w:tcW w:w="1662" w:type="dxa"/>
          </w:tcPr>
          <w:p w:rsidR="008A0D98" w:rsidRPr="00B377EF" w:rsidRDefault="008A0D98" w:rsidP="009F53EB">
            <w:pPr>
              <w:tabs>
                <w:tab w:val="num" w:pos="1276"/>
              </w:tabs>
              <w:jc w:val="center"/>
              <w:rPr>
                <w:sz w:val="24"/>
              </w:rPr>
            </w:pPr>
            <w:r w:rsidRPr="00B377EF">
              <w:rPr>
                <w:sz w:val="24"/>
              </w:rPr>
              <w:t>12735</w:t>
            </w:r>
          </w:p>
        </w:tc>
        <w:tc>
          <w:tcPr>
            <w:tcW w:w="1465" w:type="dxa"/>
          </w:tcPr>
          <w:p w:rsidR="008A0D98" w:rsidRPr="00B377EF" w:rsidRDefault="008A0D98" w:rsidP="009F53EB">
            <w:pPr>
              <w:tabs>
                <w:tab w:val="num" w:pos="1276"/>
              </w:tabs>
              <w:jc w:val="center"/>
              <w:rPr>
                <w:sz w:val="24"/>
              </w:rPr>
            </w:pPr>
            <w:r w:rsidRPr="00B377EF">
              <w:rPr>
                <w:sz w:val="24"/>
              </w:rPr>
              <w:t>14</w:t>
            </w:r>
          </w:p>
        </w:tc>
      </w:tr>
      <w:tr w:rsidR="008A0D98" w:rsidRPr="00B377EF" w:rsidTr="00EC428F">
        <w:tc>
          <w:tcPr>
            <w:tcW w:w="1134" w:type="dxa"/>
          </w:tcPr>
          <w:p w:rsidR="008A0D98" w:rsidRPr="00B377EF" w:rsidRDefault="008A0D98" w:rsidP="009F53EB">
            <w:pPr>
              <w:tabs>
                <w:tab w:val="num" w:pos="1276"/>
              </w:tabs>
              <w:jc w:val="center"/>
              <w:rPr>
                <w:sz w:val="24"/>
              </w:rPr>
            </w:pPr>
            <w:r w:rsidRPr="00B377EF">
              <w:rPr>
                <w:sz w:val="24"/>
              </w:rPr>
              <w:t>2</w:t>
            </w:r>
          </w:p>
        </w:tc>
        <w:tc>
          <w:tcPr>
            <w:tcW w:w="5387" w:type="dxa"/>
          </w:tcPr>
          <w:p w:rsidR="008A0D98" w:rsidRPr="00B377EF" w:rsidRDefault="008A0D98" w:rsidP="009F53EB">
            <w:pPr>
              <w:tabs>
                <w:tab w:val="num" w:pos="1276"/>
              </w:tabs>
              <w:rPr>
                <w:sz w:val="24"/>
              </w:rPr>
            </w:pPr>
            <w:r w:rsidRPr="00B377EF">
              <w:rPr>
                <w:sz w:val="24"/>
              </w:rPr>
              <w:t>1.1 Ки/км</w:t>
            </w:r>
            <w:r w:rsidRPr="00B377EF">
              <w:rPr>
                <w:sz w:val="24"/>
                <w:vertAlign w:val="superscript"/>
              </w:rPr>
              <w:t>2</w:t>
            </w:r>
            <w:r w:rsidRPr="00B377EF">
              <w:rPr>
                <w:sz w:val="24"/>
              </w:rPr>
              <w:t xml:space="preserve"> – 5 Ки/км</w:t>
            </w:r>
            <w:r w:rsidRPr="00B377EF">
              <w:rPr>
                <w:sz w:val="24"/>
                <w:vertAlign w:val="superscript"/>
              </w:rPr>
              <w:t>2</w:t>
            </w:r>
          </w:p>
        </w:tc>
        <w:tc>
          <w:tcPr>
            <w:tcW w:w="1662" w:type="dxa"/>
          </w:tcPr>
          <w:p w:rsidR="008A0D98" w:rsidRPr="00B377EF" w:rsidRDefault="008A0D98" w:rsidP="009F53EB">
            <w:pPr>
              <w:tabs>
                <w:tab w:val="num" w:pos="1276"/>
              </w:tabs>
              <w:jc w:val="center"/>
              <w:rPr>
                <w:sz w:val="24"/>
              </w:rPr>
            </w:pPr>
            <w:r w:rsidRPr="00B377EF">
              <w:rPr>
                <w:sz w:val="24"/>
              </w:rPr>
              <w:t>62862</w:t>
            </w:r>
          </w:p>
        </w:tc>
        <w:tc>
          <w:tcPr>
            <w:tcW w:w="1465" w:type="dxa"/>
          </w:tcPr>
          <w:p w:rsidR="008A0D98" w:rsidRPr="00B377EF" w:rsidRDefault="008A0D98" w:rsidP="009F53EB">
            <w:pPr>
              <w:tabs>
                <w:tab w:val="num" w:pos="1276"/>
              </w:tabs>
              <w:jc w:val="center"/>
              <w:rPr>
                <w:sz w:val="24"/>
              </w:rPr>
            </w:pPr>
            <w:r w:rsidRPr="00B377EF">
              <w:rPr>
                <w:sz w:val="24"/>
              </w:rPr>
              <w:t>70</w:t>
            </w:r>
          </w:p>
        </w:tc>
      </w:tr>
      <w:tr w:rsidR="008A0D98" w:rsidRPr="00B377EF" w:rsidTr="00EC428F">
        <w:tc>
          <w:tcPr>
            <w:tcW w:w="1134" w:type="dxa"/>
          </w:tcPr>
          <w:p w:rsidR="008A0D98" w:rsidRPr="00B377EF" w:rsidRDefault="008A0D98" w:rsidP="009F53EB">
            <w:pPr>
              <w:tabs>
                <w:tab w:val="num" w:pos="1276"/>
              </w:tabs>
              <w:jc w:val="center"/>
              <w:rPr>
                <w:sz w:val="24"/>
              </w:rPr>
            </w:pPr>
            <w:r w:rsidRPr="00B377EF">
              <w:rPr>
                <w:sz w:val="24"/>
              </w:rPr>
              <w:t>3</w:t>
            </w:r>
          </w:p>
        </w:tc>
        <w:tc>
          <w:tcPr>
            <w:tcW w:w="5387" w:type="dxa"/>
          </w:tcPr>
          <w:p w:rsidR="008A0D98" w:rsidRPr="00B377EF" w:rsidRDefault="008A0D98" w:rsidP="009F53EB">
            <w:pPr>
              <w:tabs>
                <w:tab w:val="num" w:pos="1276"/>
              </w:tabs>
              <w:rPr>
                <w:sz w:val="24"/>
              </w:rPr>
            </w:pPr>
            <w:r w:rsidRPr="00B377EF">
              <w:rPr>
                <w:sz w:val="24"/>
              </w:rPr>
              <w:t>5.1 Ки/км</w:t>
            </w:r>
            <w:r w:rsidRPr="00B377EF">
              <w:rPr>
                <w:sz w:val="24"/>
                <w:vertAlign w:val="superscript"/>
              </w:rPr>
              <w:t>2</w:t>
            </w:r>
            <w:r w:rsidRPr="00B377EF">
              <w:rPr>
                <w:sz w:val="24"/>
              </w:rPr>
              <w:t xml:space="preserve"> – 15 Ки/км</w:t>
            </w:r>
            <w:r w:rsidRPr="00B377EF">
              <w:rPr>
                <w:sz w:val="24"/>
                <w:vertAlign w:val="superscript"/>
              </w:rPr>
              <w:t>2</w:t>
            </w:r>
          </w:p>
        </w:tc>
        <w:tc>
          <w:tcPr>
            <w:tcW w:w="1662" w:type="dxa"/>
          </w:tcPr>
          <w:p w:rsidR="008A0D98" w:rsidRPr="00B377EF" w:rsidRDefault="008A0D98" w:rsidP="009F53EB">
            <w:pPr>
              <w:tabs>
                <w:tab w:val="num" w:pos="1276"/>
              </w:tabs>
              <w:jc w:val="center"/>
              <w:rPr>
                <w:sz w:val="24"/>
              </w:rPr>
            </w:pPr>
            <w:r w:rsidRPr="00B377EF">
              <w:rPr>
                <w:sz w:val="24"/>
              </w:rPr>
              <w:t>13445</w:t>
            </w:r>
          </w:p>
        </w:tc>
        <w:tc>
          <w:tcPr>
            <w:tcW w:w="1465" w:type="dxa"/>
          </w:tcPr>
          <w:p w:rsidR="008A0D98" w:rsidRPr="00B377EF" w:rsidRDefault="008A0D98" w:rsidP="009F53EB">
            <w:pPr>
              <w:tabs>
                <w:tab w:val="num" w:pos="1276"/>
              </w:tabs>
              <w:jc w:val="center"/>
              <w:rPr>
                <w:sz w:val="24"/>
              </w:rPr>
            </w:pPr>
            <w:r w:rsidRPr="00B377EF">
              <w:rPr>
                <w:sz w:val="24"/>
              </w:rPr>
              <w:t>15</w:t>
            </w:r>
          </w:p>
        </w:tc>
      </w:tr>
      <w:tr w:rsidR="008A0D98" w:rsidRPr="00B377EF" w:rsidTr="00EC428F">
        <w:tc>
          <w:tcPr>
            <w:tcW w:w="1134" w:type="dxa"/>
          </w:tcPr>
          <w:p w:rsidR="008A0D98" w:rsidRPr="00B377EF" w:rsidRDefault="008A0D98" w:rsidP="009F53EB">
            <w:pPr>
              <w:tabs>
                <w:tab w:val="num" w:pos="1276"/>
              </w:tabs>
              <w:jc w:val="center"/>
              <w:rPr>
                <w:sz w:val="24"/>
              </w:rPr>
            </w:pPr>
            <w:r w:rsidRPr="00B377EF">
              <w:rPr>
                <w:sz w:val="24"/>
              </w:rPr>
              <w:t>4</w:t>
            </w:r>
          </w:p>
        </w:tc>
        <w:tc>
          <w:tcPr>
            <w:tcW w:w="5387" w:type="dxa"/>
          </w:tcPr>
          <w:p w:rsidR="008A0D98" w:rsidRPr="00B377EF" w:rsidRDefault="008A0D98" w:rsidP="009F53EB">
            <w:pPr>
              <w:tabs>
                <w:tab w:val="num" w:pos="1276"/>
              </w:tabs>
              <w:rPr>
                <w:sz w:val="24"/>
              </w:rPr>
            </w:pPr>
            <w:r w:rsidRPr="00B377EF">
              <w:rPr>
                <w:sz w:val="24"/>
              </w:rPr>
              <w:t>15.1 Ки/км</w:t>
            </w:r>
            <w:r w:rsidRPr="00B377EF">
              <w:rPr>
                <w:sz w:val="24"/>
                <w:vertAlign w:val="superscript"/>
              </w:rPr>
              <w:t>2</w:t>
            </w:r>
            <w:r w:rsidRPr="00B377EF">
              <w:rPr>
                <w:sz w:val="24"/>
              </w:rPr>
              <w:t xml:space="preserve"> – 40 Ки/км</w:t>
            </w:r>
            <w:r w:rsidRPr="00B377EF">
              <w:rPr>
                <w:sz w:val="24"/>
                <w:vertAlign w:val="superscript"/>
              </w:rPr>
              <w:t>2</w:t>
            </w:r>
          </w:p>
        </w:tc>
        <w:tc>
          <w:tcPr>
            <w:tcW w:w="1662" w:type="dxa"/>
          </w:tcPr>
          <w:p w:rsidR="008A0D98" w:rsidRPr="00B377EF" w:rsidRDefault="008A0D98" w:rsidP="009F53EB">
            <w:pPr>
              <w:tabs>
                <w:tab w:val="num" w:pos="1276"/>
              </w:tabs>
              <w:jc w:val="center"/>
              <w:rPr>
                <w:sz w:val="24"/>
              </w:rPr>
            </w:pPr>
            <w:r w:rsidRPr="00B377EF">
              <w:rPr>
                <w:sz w:val="24"/>
              </w:rPr>
              <w:t>398</w:t>
            </w:r>
          </w:p>
        </w:tc>
        <w:tc>
          <w:tcPr>
            <w:tcW w:w="1465" w:type="dxa"/>
          </w:tcPr>
          <w:p w:rsidR="008A0D98" w:rsidRPr="00B377EF" w:rsidRDefault="008A0D98" w:rsidP="009F53EB">
            <w:pPr>
              <w:tabs>
                <w:tab w:val="num" w:pos="1276"/>
              </w:tabs>
              <w:jc w:val="center"/>
              <w:rPr>
                <w:sz w:val="24"/>
              </w:rPr>
            </w:pPr>
            <w:r w:rsidRPr="00B377EF">
              <w:rPr>
                <w:sz w:val="24"/>
              </w:rPr>
              <w:t>1</w:t>
            </w:r>
          </w:p>
        </w:tc>
      </w:tr>
    </w:tbl>
    <w:p w:rsidR="008A0D98" w:rsidRPr="00B377EF" w:rsidRDefault="008A0D98" w:rsidP="009F53EB">
      <w:pPr>
        <w:tabs>
          <w:tab w:val="num" w:pos="1276"/>
        </w:tabs>
        <w:ind w:right="-186" w:firstLine="992"/>
        <w:jc w:val="both"/>
      </w:pPr>
    </w:p>
    <w:p w:rsidR="008A0D98" w:rsidRPr="00B377EF" w:rsidRDefault="008A0D98" w:rsidP="009F53EB">
      <w:pPr>
        <w:suppressAutoHyphens w:val="0"/>
        <w:ind w:right="-186" w:firstLine="992"/>
        <w:jc w:val="both"/>
      </w:pPr>
      <w:r w:rsidRPr="00B377EF">
        <w:t xml:space="preserve"> Работы по реабилитации </w:t>
      </w:r>
      <w:r w:rsidR="00AE26A5" w:rsidRPr="00B377EF">
        <w:rPr>
          <w:szCs w:val="28"/>
        </w:rPr>
        <w:t>городского поселения пгт Климово</w:t>
      </w:r>
      <w:r w:rsidR="00AE26A5" w:rsidRPr="00B377EF">
        <w:t xml:space="preserve"> </w:t>
      </w:r>
      <w:r w:rsidRPr="00B377EF">
        <w:t xml:space="preserve">производились не в полном объеме </w:t>
      </w:r>
      <w:r w:rsidR="002172BB" w:rsidRPr="00B377EF">
        <w:t>из-за отсутствия финансирования.</w:t>
      </w:r>
    </w:p>
    <w:p w:rsidR="008A0D98" w:rsidRPr="00B377EF" w:rsidRDefault="008A0D98" w:rsidP="009F53EB">
      <w:pPr>
        <w:suppressAutoHyphens w:val="0"/>
        <w:ind w:right="-186" w:firstLine="992"/>
        <w:jc w:val="both"/>
      </w:pPr>
      <w:r w:rsidRPr="00B377EF">
        <w:t xml:space="preserve">Средняя годовая эффективная доза облучения населения </w:t>
      </w:r>
      <w:r w:rsidR="00AE26A5" w:rsidRPr="00B377EF">
        <w:rPr>
          <w:szCs w:val="28"/>
        </w:rPr>
        <w:t>городского поселения пгт Климово</w:t>
      </w:r>
      <w:r w:rsidR="00AE26A5" w:rsidRPr="00B377EF">
        <w:t xml:space="preserve"> </w:t>
      </w:r>
      <w:r w:rsidRPr="00B377EF">
        <w:t>предельно допустимой и составляет 1.00 мЗв/год</w:t>
      </w:r>
      <w:r w:rsidR="002172BB" w:rsidRPr="00B377EF">
        <w:t>.</w:t>
      </w:r>
    </w:p>
    <w:p w:rsidR="008A0D98" w:rsidRPr="00B377EF" w:rsidRDefault="008A0D98" w:rsidP="009F53EB">
      <w:pPr>
        <w:suppressAutoHyphens w:val="0"/>
        <w:ind w:right="-6" w:firstLine="851"/>
        <w:jc w:val="both"/>
      </w:pPr>
      <w:r w:rsidRPr="00B377EF">
        <w:t xml:space="preserve">Весь лесной фонд </w:t>
      </w:r>
      <w:r w:rsidR="00AE26A5" w:rsidRPr="00B377EF">
        <w:rPr>
          <w:szCs w:val="28"/>
        </w:rPr>
        <w:t>городского поселения пгт Климово</w:t>
      </w:r>
      <w:r w:rsidRPr="00B377EF">
        <w:t xml:space="preserve"> загрязнен радионуклидами, вследствие аварии на Чернобыльской АЭС в 1986 году. Картина по Климовскому району выглядит следующим образом:</w:t>
      </w:r>
    </w:p>
    <w:p w:rsidR="008A0D98" w:rsidRPr="00B377EF" w:rsidRDefault="008A0D98" w:rsidP="009F53EB">
      <w:pPr>
        <w:numPr>
          <w:ilvl w:val="0"/>
          <w:numId w:val="16"/>
        </w:numPr>
        <w:tabs>
          <w:tab w:val="clear" w:pos="1620"/>
          <w:tab w:val="num" w:pos="-4536"/>
          <w:tab w:val="left" w:pos="993"/>
        </w:tabs>
        <w:suppressAutoHyphens w:val="0"/>
        <w:ind w:left="0" w:right="-6" w:firstLine="709"/>
        <w:jc w:val="both"/>
      </w:pPr>
      <w:r w:rsidRPr="00B377EF">
        <w:t>от 1 Ки/км</w:t>
      </w:r>
      <w:r w:rsidRPr="00B377EF">
        <w:rPr>
          <w:vertAlign w:val="superscript"/>
        </w:rPr>
        <w:t>2</w:t>
      </w:r>
      <w:r w:rsidRPr="00B377EF">
        <w:t xml:space="preserve"> до 5 Ки/км</w:t>
      </w:r>
      <w:r w:rsidRPr="00B377EF">
        <w:rPr>
          <w:vertAlign w:val="superscript"/>
        </w:rPr>
        <w:t>2</w:t>
      </w:r>
      <w:r w:rsidRPr="00B377EF">
        <w:t xml:space="preserve"> – </w:t>
      </w:r>
      <w:smartTag w:uri="urn:schemas-microsoft-com:office:smarttags" w:element="metricconverter">
        <w:smartTagPr>
          <w:attr w:name="ProductID" w:val="4076 га"/>
        </w:smartTagPr>
        <w:r w:rsidRPr="00B377EF">
          <w:t>4076 га</w:t>
        </w:r>
      </w:smartTag>
      <w:r w:rsidRPr="00B377EF">
        <w:t>;</w:t>
      </w:r>
    </w:p>
    <w:p w:rsidR="008A0D98" w:rsidRPr="00B377EF" w:rsidRDefault="008A0D98" w:rsidP="009F53EB">
      <w:pPr>
        <w:numPr>
          <w:ilvl w:val="0"/>
          <w:numId w:val="16"/>
        </w:numPr>
        <w:tabs>
          <w:tab w:val="clear" w:pos="1620"/>
          <w:tab w:val="num" w:pos="-4536"/>
          <w:tab w:val="left" w:pos="993"/>
        </w:tabs>
        <w:suppressAutoHyphens w:val="0"/>
        <w:ind w:left="0" w:right="-6" w:firstLine="709"/>
        <w:jc w:val="both"/>
      </w:pPr>
      <w:r w:rsidRPr="00B377EF">
        <w:t>от 5 Ки/км</w:t>
      </w:r>
      <w:r w:rsidRPr="00B377EF">
        <w:rPr>
          <w:vertAlign w:val="superscript"/>
        </w:rPr>
        <w:t>2</w:t>
      </w:r>
      <w:r w:rsidRPr="00B377EF">
        <w:t xml:space="preserve"> до 15 Ки/км</w:t>
      </w:r>
      <w:r w:rsidRPr="00B377EF">
        <w:rPr>
          <w:vertAlign w:val="superscript"/>
        </w:rPr>
        <w:t>2</w:t>
      </w:r>
      <w:r w:rsidRPr="00B377EF">
        <w:t xml:space="preserve"> – </w:t>
      </w:r>
      <w:smartTag w:uri="urn:schemas-microsoft-com:office:smarttags" w:element="metricconverter">
        <w:smartTagPr>
          <w:attr w:name="ProductID" w:val="12704 га"/>
        </w:smartTagPr>
        <w:r w:rsidRPr="00B377EF">
          <w:t>12704 га</w:t>
        </w:r>
      </w:smartTag>
      <w:r w:rsidRPr="00B377EF">
        <w:t>.</w:t>
      </w:r>
    </w:p>
    <w:p w:rsidR="008A0D98" w:rsidRPr="00B377EF" w:rsidRDefault="002172BB" w:rsidP="009F53EB">
      <w:pPr>
        <w:suppressAutoHyphens w:val="0"/>
        <w:ind w:right="-186" w:firstLine="709"/>
        <w:jc w:val="both"/>
      </w:pPr>
      <w:r w:rsidRPr="00B377EF">
        <w:t>В</w:t>
      </w:r>
      <w:r w:rsidR="008A0D98" w:rsidRPr="00B377EF">
        <w:t xml:space="preserve"> 35% грибов и ягод, заготавливаемых населением в лесах </w:t>
      </w:r>
      <w:r w:rsidR="00AE26A5" w:rsidRPr="00B377EF">
        <w:rPr>
          <w:szCs w:val="28"/>
        </w:rPr>
        <w:t>городского поселения пгт Климово</w:t>
      </w:r>
      <w:r w:rsidR="008A0D98" w:rsidRPr="00B377EF">
        <w:t>, превышено предельно допустимое содержание цезия.</w:t>
      </w:r>
    </w:p>
    <w:p w:rsidR="0073252A" w:rsidRPr="00B377EF" w:rsidRDefault="00AE26A5" w:rsidP="009F53EB">
      <w:pPr>
        <w:pStyle w:val="text"/>
        <w:spacing w:before="0" w:after="0" w:line="240" w:lineRule="auto"/>
        <w:ind w:firstLine="709"/>
        <w:contextualSpacing/>
        <w:rPr>
          <w:rFonts w:ascii="Times New Roman" w:hAnsi="Times New Roman"/>
          <w:color w:val="auto"/>
          <w:sz w:val="28"/>
          <w:szCs w:val="28"/>
        </w:rPr>
      </w:pPr>
      <w:r w:rsidRPr="00B377EF">
        <w:rPr>
          <w:rFonts w:ascii="Times New Roman" w:hAnsi="Times New Roman"/>
          <w:color w:val="auto"/>
          <w:sz w:val="28"/>
          <w:szCs w:val="28"/>
        </w:rPr>
        <w:lastRenderedPageBreak/>
        <w:t>На территории городского поселения пгт Климово</w:t>
      </w:r>
      <w:r w:rsidR="00912B36" w:rsidRPr="00B377EF">
        <w:rPr>
          <w:rFonts w:ascii="Times New Roman" w:hAnsi="Times New Roman"/>
          <w:color w:val="auto"/>
          <w:sz w:val="28"/>
          <w:szCs w:val="28"/>
        </w:rPr>
        <w:t xml:space="preserve"> насчитывается около 200 стационарных источников загрязнения атмосферного воздуха и более 5 тыс. ед. автотранспортных средств. Предприятиями </w:t>
      </w:r>
      <w:r w:rsidRPr="00B377EF">
        <w:rPr>
          <w:rFonts w:ascii="Times New Roman" w:hAnsi="Times New Roman"/>
          <w:color w:val="auto"/>
          <w:sz w:val="28"/>
          <w:szCs w:val="28"/>
        </w:rPr>
        <w:t>городского поселения пгт Климово</w:t>
      </w:r>
      <w:r w:rsidR="00912B36" w:rsidRPr="00B377EF">
        <w:rPr>
          <w:rFonts w:ascii="Times New Roman" w:hAnsi="Times New Roman"/>
          <w:color w:val="auto"/>
          <w:sz w:val="28"/>
          <w:szCs w:val="28"/>
        </w:rPr>
        <w:t xml:space="preserve"> в </w:t>
      </w:r>
      <w:smartTag w:uri="urn:schemas-microsoft-com:office:smarttags" w:element="metricconverter">
        <w:smartTagPr>
          <w:attr w:name="ProductID" w:val="2005 г"/>
        </w:smartTagPr>
        <w:r w:rsidR="00912B36" w:rsidRPr="00B377EF">
          <w:rPr>
            <w:rFonts w:ascii="Times New Roman" w:hAnsi="Times New Roman"/>
            <w:color w:val="auto"/>
            <w:sz w:val="28"/>
            <w:szCs w:val="28"/>
          </w:rPr>
          <w:t>2005 г</w:t>
        </w:r>
      </w:smartTag>
      <w:r w:rsidR="00912B36" w:rsidRPr="00B377EF">
        <w:rPr>
          <w:rFonts w:ascii="Times New Roman" w:hAnsi="Times New Roman"/>
          <w:color w:val="auto"/>
          <w:sz w:val="28"/>
          <w:szCs w:val="28"/>
        </w:rPr>
        <w:t xml:space="preserve">. было выброшено в атмосферу 15,296 т различных загрязняющих веществ, что на 9,591 т больше </w:t>
      </w:r>
      <w:smartTag w:uri="urn:schemas-microsoft-com:office:smarttags" w:element="metricconverter">
        <w:smartTagPr>
          <w:attr w:name="ProductID" w:val="2004 г"/>
        </w:smartTagPr>
        <w:r w:rsidR="00912B36" w:rsidRPr="00B377EF">
          <w:rPr>
            <w:rFonts w:ascii="Times New Roman" w:hAnsi="Times New Roman"/>
            <w:color w:val="auto"/>
            <w:sz w:val="28"/>
            <w:szCs w:val="28"/>
          </w:rPr>
          <w:t>2004 г</w:t>
        </w:r>
      </w:smartTag>
      <w:r w:rsidR="00912B36" w:rsidRPr="00B377EF">
        <w:rPr>
          <w:rFonts w:ascii="Times New Roman" w:hAnsi="Times New Roman"/>
          <w:color w:val="auto"/>
          <w:sz w:val="28"/>
          <w:szCs w:val="28"/>
        </w:rPr>
        <w:t xml:space="preserve">. Основными загрязнителями атмосферного воздуха выбросами от стационарных источников являются: </w:t>
      </w:r>
    </w:p>
    <w:p w:rsidR="0073252A" w:rsidRPr="00B377EF" w:rsidRDefault="0073252A" w:rsidP="009F53EB">
      <w:pPr>
        <w:numPr>
          <w:ilvl w:val="0"/>
          <w:numId w:val="14"/>
        </w:numPr>
        <w:tabs>
          <w:tab w:val="clear" w:pos="1620"/>
          <w:tab w:val="num" w:pos="993"/>
        </w:tabs>
        <w:suppressAutoHyphens w:val="0"/>
        <w:ind w:left="0" w:right="-187" w:firstLine="567"/>
        <w:jc w:val="both"/>
      </w:pPr>
      <w:r w:rsidRPr="00B377EF">
        <w:t>Предприятие ООО «Климовский крахмал» (4 класс санитарной опасности, санитарно-защитная зона – 100м);</w:t>
      </w:r>
    </w:p>
    <w:p w:rsidR="0073252A" w:rsidRPr="00B377EF" w:rsidRDefault="0073252A" w:rsidP="009F53EB">
      <w:pPr>
        <w:numPr>
          <w:ilvl w:val="0"/>
          <w:numId w:val="14"/>
        </w:numPr>
        <w:tabs>
          <w:tab w:val="clear" w:pos="1620"/>
          <w:tab w:val="num" w:pos="993"/>
        </w:tabs>
        <w:suppressAutoHyphens w:val="0"/>
        <w:ind w:left="0" w:right="-187" w:firstLine="567"/>
        <w:jc w:val="both"/>
      </w:pPr>
      <w:r w:rsidRPr="00B377EF">
        <w:t>ООО «Климовская деревообрабатывающая компания» (3 класс санитарной опасности, санитарно-защитная зона – 300м);</w:t>
      </w:r>
    </w:p>
    <w:p w:rsidR="0073252A" w:rsidRPr="00B377EF" w:rsidRDefault="0073252A" w:rsidP="009F53EB">
      <w:pPr>
        <w:numPr>
          <w:ilvl w:val="0"/>
          <w:numId w:val="14"/>
        </w:numPr>
        <w:tabs>
          <w:tab w:val="clear" w:pos="1620"/>
          <w:tab w:val="num" w:pos="993"/>
        </w:tabs>
        <w:suppressAutoHyphens w:val="0"/>
        <w:ind w:left="0" w:right="-187" w:firstLine="567"/>
        <w:jc w:val="both"/>
      </w:pPr>
      <w:r w:rsidRPr="00B377EF">
        <w:t>ОАО «Климовская АТП» (4 класс санитарной опасности, санитарно-защитная зона – 100м).</w:t>
      </w:r>
    </w:p>
    <w:p w:rsidR="00912B36" w:rsidRPr="00B377EF" w:rsidRDefault="00912B36" w:rsidP="009F53EB">
      <w:pPr>
        <w:pStyle w:val="text"/>
        <w:spacing w:after="0" w:line="240" w:lineRule="auto"/>
        <w:contextualSpacing/>
        <w:rPr>
          <w:rFonts w:ascii="Times New Roman" w:hAnsi="Times New Roman"/>
          <w:color w:val="auto"/>
          <w:sz w:val="28"/>
          <w:szCs w:val="28"/>
        </w:rPr>
      </w:pPr>
      <w:r w:rsidRPr="00B377EF">
        <w:rPr>
          <w:rFonts w:ascii="Times New Roman" w:hAnsi="Times New Roman"/>
          <w:color w:val="auto"/>
          <w:sz w:val="28"/>
          <w:szCs w:val="28"/>
        </w:rPr>
        <w:t xml:space="preserve">С целью снижения объёма выбросов в атмосферу котельные переводятся на газовое топливо. </w:t>
      </w:r>
    </w:p>
    <w:p w:rsidR="00912B36" w:rsidRPr="00B377EF" w:rsidRDefault="00912B36" w:rsidP="009F53EB">
      <w:pPr>
        <w:pStyle w:val="text"/>
        <w:spacing w:after="0" w:line="240" w:lineRule="auto"/>
        <w:contextualSpacing/>
        <w:rPr>
          <w:rFonts w:ascii="Times New Roman" w:hAnsi="Times New Roman"/>
          <w:color w:val="auto"/>
          <w:sz w:val="28"/>
          <w:szCs w:val="28"/>
        </w:rPr>
      </w:pPr>
      <w:r w:rsidRPr="00B377EF">
        <w:rPr>
          <w:rFonts w:ascii="Times New Roman" w:hAnsi="Times New Roman"/>
          <w:color w:val="auto"/>
          <w:sz w:val="28"/>
          <w:szCs w:val="28"/>
        </w:rPr>
        <w:t>Наибольшее загрязнение атмосферного воздуха остается за местным и транзитным автотранспортом. С целью контроля выбросов от автотранспорта действуют посты экологического контроля.</w:t>
      </w:r>
    </w:p>
    <w:p w:rsidR="00912B36" w:rsidRPr="00B377EF" w:rsidRDefault="00912B36" w:rsidP="009F53EB">
      <w:pPr>
        <w:pStyle w:val="text"/>
        <w:spacing w:before="0" w:after="0" w:line="240" w:lineRule="auto"/>
        <w:contextualSpacing/>
        <w:rPr>
          <w:rFonts w:ascii="Times New Roman" w:hAnsi="Times New Roman"/>
          <w:color w:val="auto"/>
          <w:sz w:val="28"/>
          <w:szCs w:val="28"/>
        </w:rPr>
      </w:pPr>
      <w:r w:rsidRPr="00B377EF">
        <w:rPr>
          <w:rFonts w:ascii="Times New Roman" w:hAnsi="Times New Roman"/>
          <w:color w:val="auto"/>
          <w:sz w:val="28"/>
          <w:szCs w:val="28"/>
        </w:rPr>
        <w:t xml:space="preserve">Выбросы загрязняющих атмосферу веществ, отходящих </w:t>
      </w:r>
      <w:r w:rsidRPr="00B377EF">
        <w:rPr>
          <w:rFonts w:ascii="Times New Roman" w:hAnsi="Times New Roman"/>
          <w:color w:val="auto"/>
          <w:sz w:val="28"/>
          <w:szCs w:val="28"/>
        </w:rPr>
        <w:br/>
        <w:t xml:space="preserve">от стационарных источников </w:t>
      </w:r>
      <w:r w:rsidR="00AE26A5" w:rsidRPr="00B377EF">
        <w:rPr>
          <w:rFonts w:ascii="Times New Roman" w:hAnsi="Times New Roman"/>
          <w:color w:val="auto"/>
          <w:sz w:val="28"/>
          <w:szCs w:val="28"/>
        </w:rPr>
        <w:t xml:space="preserve">городского поселения пгт Климово </w:t>
      </w:r>
      <w:r w:rsidRPr="00B377EF">
        <w:rPr>
          <w:rFonts w:ascii="Times New Roman" w:hAnsi="Times New Roman"/>
          <w:color w:val="auto"/>
          <w:sz w:val="28"/>
          <w:szCs w:val="28"/>
        </w:rPr>
        <w:t xml:space="preserve">представлены на рисунке </w:t>
      </w:r>
      <w:r w:rsidR="005251C5" w:rsidRPr="00B377EF">
        <w:rPr>
          <w:rFonts w:ascii="Times New Roman" w:hAnsi="Times New Roman"/>
          <w:color w:val="auto"/>
          <w:sz w:val="28"/>
          <w:szCs w:val="28"/>
        </w:rPr>
        <w:t>2</w:t>
      </w:r>
      <w:r w:rsidR="003916DA">
        <w:rPr>
          <w:rFonts w:ascii="Times New Roman" w:hAnsi="Times New Roman"/>
          <w:color w:val="auto"/>
          <w:sz w:val="28"/>
          <w:szCs w:val="28"/>
        </w:rPr>
        <w:t>2</w:t>
      </w:r>
      <w:r w:rsidRPr="00B377EF">
        <w:rPr>
          <w:rFonts w:ascii="Times New Roman" w:hAnsi="Times New Roman"/>
          <w:color w:val="auto"/>
          <w:sz w:val="28"/>
          <w:szCs w:val="28"/>
        </w:rPr>
        <w:t>.</w:t>
      </w:r>
      <w:r w:rsidR="00B377EF" w:rsidRPr="00B377EF">
        <w:rPr>
          <w:rFonts w:ascii="Times New Roman" w:hAnsi="Times New Roman"/>
          <w:color w:val="auto"/>
          <w:sz w:val="28"/>
          <w:szCs w:val="28"/>
        </w:rPr>
        <w:t xml:space="preserve"> </w:t>
      </w:r>
    </w:p>
    <w:p w:rsidR="00912B36" w:rsidRPr="00B377EF" w:rsidRDefault="00912B36" w:rsidP="009F53EB">
      <w:pPr>
        <w:pStyle w:val="text"/>
        <w:spacing w:before="0" w:after="0" w:line="240" w:lineRule="auto"/>
        <w:contextualSpacing/>
        <w:rPr>
          <w:rFonts w:ascii="Times New Roman" w:hAnsi="Times New Roman"/>
          <w:color w:val="auto"/>
          <w:sz w:val="28"/>
          <w:szCs w:val="28"/>
        </w:rPr>
      </w:pPr>
    </w:p>
    <w:p w:rsidR="00912B36" w:rsidRPr="00B377EF" w:rsidRDefault="00912B36" w:rsidP="009F53EB">
      <w:pPr>
        <w:pStyle w:val="aff8"/>
        <w:ind w:left="0" w:firstLine="709"/>
        <w:jc w:val="center"/>
        <w:rPr>
          <w:b/>
          <w:sz w:val="28"/>
          <w:szCs w:val="28"/>
        </w:rPr>
      </w:pPr>
      <w:r w:rsidRPr="00B377EF">
        <w:rPr>
          <w:b/>
          <w:noProof/>
          <w:sz w:val="28"/>
          <w:szCs w:val="28"/>
          <w:lang w:eastAsia="ru-RU"/>
        </w:rPr>
        <w:drawing>
          <wp:inline distT="0" distB="0" distL="0" distR="0">
            <wp:extent cx="5110480" cy="1971040"/>
            <wp:effectExtent l="0" t="0" r="0"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2B36" w:rsidRPr="00B377EF" w:rsidRDefault="00912B36" w:rsidP="009F53EB">
      <w:pPr>
        <w:pStyle w:val="aff8"/>
        <w:ind w:left="0" w:firstLine="709"/>
        <w:jc w:val="center"/>
        <w:rPr>
          <w:b/>
          <w:sz w:val="28"/>
          <w:szCs w:val="28"/>
        </w:rPr>
      </w:pPr>
    </w:p>
    <w:p w:rsidR="00912B36" w:rsidRPr="00B377EF" w:rsidRDefault="00912B36" w:rsidP="009F53EB">
      <w:pPr>
        <w:pStyle w:val="aff8"/>
        <w:ind w:left="0" w:firstLine="709"/>
        <w:jc w:val="center"/>
        <w:rPr>
          <w:sz w:val="28"/>
          <w:szCs w:val="28"/>
        </w:rPr>
      </w:pPr>
      <w:r w:rsidRPr="00B377EF">
        <w:rPr>
          <w:sz w:val="28"/>
          <w:szCs w:val="28"/>
        </w:rPr>
        <w:t xml:space="preserve">Рисунок </w:t>
      </w:r>
      <w:r w:rsidR="005251C5" w:rsidRPr="00B377EF">
        <w:rPr>
          <w:sz w:val="28"/>
          <w:szCs w:val="28"/>
        </w:rPr>
        <w:t>2</w:t>
      </w:r>
      <w:r w:rsidR="003916DA">
        <w:rPr>
          <w:sz w:val="28"/>
          <w:szCs w:val="28"/>
        </w:rPr>
        <w:t>2</w:t>
      </w:r>
      <w:r w:rsidRPr="00B377EF">
        <w:rPr>
          <w:sz w:val="28"/>
          <w:szCs w:val="28"/>
        </w:rPr>
        <w:t>- Выбросы загрязняющих атмосферу веществ, отходящих от стационарных источников</w:t>
      </w:r>
    </w:p>
    <w:p w:rsidR="00912B36" w:rsidRPr="00B377EF" w:rsidRDefault="00912B36" w:rsidP="009F53EB">
      <w:pPr>
        <w:tabs>
          <w:tab w:val="left" w:pos="2752"/>
        </w:tabs>
        <w:contextualSpacing/>
        <w:rPr>
          <w:b/>
          <w:szCs w:val="28"/>
        </w:rPr>
      </w:pPr>
    </w:p>
    <w:p w:rsidR="00912B36" w:rsidRPr="00B377EF" w:rsidRDefault="00912B36"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 xml:space="preserve">Предприятия </w:t>
      </w:r>
      <w:r w:rsidR="00AE26A5" w:rsidRPr="00B377EF">
        <w:rPr>
          <w:rFonts w:ascii="Times New Roman" w:hAnsi="Times New Roman"/>
          <w:color w:val="auto"/>
          <w:sz w:val="28"/>
          <w:szCs w:val="28"/>
        </w:rPr>
        <w:t>городского поселения пгт Климово</w:t>
      </w:r>
      <w:r w:rsidRPr="00B377EF">
        <w:rPr>
          <w:rFonts w:ascii="Times New Roman" w:hAnsi="Times New Roman"/>
          <w:color w:val="auto"/>
          <w:sz w:val="28"/>
          <w:szCs w:val="28"/>
        </w:rPr>
        <w:t xml:space="preserve"> на своих территориях имеют обустроенные промышленные площадки для временного хранения отходов производства. Образующиеся отходы потребления вывозятся на свалку твердых бытовых отходов расположенную, в санитарной зоне </w:t>
      </w:r>
      <w:smartTag w:uri="urn:schemas-microsoft-com:office:smarttags" w:element="metricconverter">
        <w:smartTagPr>
          <w:attr w:name="ProductID" w:val="2,3 км"/>
        </w:smartTagPr>
        <w:r w:rsidRPr="00B377EF">
          <w:rPr>
            <w:rFonts w:ascii="Times New Roman" w:hAnsi="Times New Roman"/>
            <w:color w:val="auto"/>
            <w:sz w:val="28"/>
            <w:szCs w:val="28"/>
          </w:rPr>
          <w:t>2,3 км</w:t>
        </w:r>
      </w:smartTag>
      <w:r w:rsidR="000D746B" w:rsidRPr="00B377EF">
        <w:rPr>
          <w:rFonts w:ascii="Times New Roman" w:hAnsi="Times New Roman"/>
          <w:color w:val="auto"/>
          <w:sz w:val="28"/>
          <w:szCs w:val="28"/>
        </w:rPr>
        <w:t xml:space="preserve"> от р.п.</w:t>
      </w:r>
      <w:r w:rsidRPr="00B377EF">
        <w:rPr>
          <w:rFonts w:ascii="Times New Roman" w:hAnsi="Times New Roman"/>
          <w:color w:val="auto"/>
          <w:sz w:val="28"/>
          <w:szCs w:val="28"/>
        </w:rPr>
        <w:t xml:space="preserve"> Климово.</w:t>
      </w:r>
    </w:p>
    <w:p w:rsidR="00912B36" w:rsidRPr="00B377EF" w:rsidRDefault="00912B36"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 xml:space="preserve">Объем твердых бытовых отходов вывезенных на свалку в </w:t>
      </w:r>
      <w:smartTag w:uri="urn:schemas-microsoft-com:office:smarttags" w:element="metricconverter">
        <w:smartTagPr>
          <w:attr w:name="ProductID" w:val="2002 г"/>
        </w:smartTagPr>
        <w:r w:rsidRPr="00B377EF">
          <w:rPr>
            <w:rFonts w:ascii="Times New Roman" w:hAnsi="Times New Roman"/>
            <w:color w:val="auto"/>
            <w:sz w:val="28"/>
            <w:szCs w:val="28"/>
          </w:rPr>
          <w:t>2002 г</w:t>
        </w:r>
      </w:smartTag>
      <w:r w:rsidRPr="00B377EF">
        <w:rPr>
          <w:rFonts w:ascii="Times New Roman" w:hAnsi="Times New Roman"/>
          <w:color w:val="auto"/>
          <w:sz w:val="28"/>
          <w:szCs w:val="28"/>
        </w:rPr>
        <w:t>. составил 10051 тыс. м</w:t>
      </w:r>
      <w:r w:rsidRPr="00B377EF">
        <w:rPr>
          <w:rFonts w:ascii="Times New Roman" w:hAnsi="Times New Roman"/>
          <w:color w:val="auto"/>
          <w:sz w:val="28"/>
          <w:szCs w:val="28"/>
          <w:vertAlign w:val="superscript"/>
        </w:rPr>
        <w:t>3</w:t>
      </w:r>
      <w:r w:rsidRPr="00B377EF">
        <w:rPr>
          <w:rFonts w:ascii="Times New Roman" w:hAnsi="Times New Roman"/>
          <w:color w:val="auto"/>
          <w:sz w:val="28"/>
          <w:szCs w:val="28"/>
        </w:rPr>
        <w:t xml:space="preserve">. Сбор ТБО от населения ведется ежедневно на основании разработанного и утвержденного графика, согласованного с администрацией </w:t>
      </w:r>
      <w:r w:rsidR="00AC70C7" w:rsidRPr="00B377EF">
        <w:rPr>
          <w:rFonts w:ascii="Times New Roman" w:hAnsi="Times New Roman"/>
          <w:color w:val="auto"/>
          <w:sz w:val="28"/>
          <w:szCs w:val="28"/>
        </w:rPr>
        <w:t>Климовского района</w:t>
      </w:r>
      <w:r w:rsidRPr="00B377EF">
        <w:rPr>
          <w:rFonts w:ascii="Times New Roman" w:hAnsi="Times New Roman"/>
          <w:color w:val="auto"/>
          <w:sz w:val="28"/>
          <w:szCs w:val="28"/>
        </w:rPr>
        <w:t xml:space="preserve">. Но существует проблема </w:t>
      </w:r>
      <w:r w:rsidRPr="00B377EF">
        <w:rPr>
          <w:rFonts w:ascii="Times New Roman" w:hAnsi="Times New Roman"/>
          <w:color w:val="auto"/>
          <w:sz w:val="28"/>
          <w:szCs w:val="28"/>
        </w:rPr>
        <w:lastRenderedPageBreak/>
        <w:t xml:space="preserve">бесконтрольного вывоза на свалку отходов, как промышленности, так и потребления. Назрела острая проблема строительства в </w:t>
      </w:r>
      <w:r w:rsidR="00AC70C7" w:rsidRPr="00B377EF">
        <w:rPr>
          <w:rFonts w:ascii="Times New Roman" w:hAnsi="Times New Roman"/>
          <w:color w:val="auto"/>
          <w:sz w:val="28"/>
          <w:szCs w:val="28"/>
        </w:rPr>
        <w:t>городском поселении пгт Климово</w:t>
      </w:r>
      <w:r w:rsidRPr="00B377EF">
        <w:rPr>
          <w:rFonts w:ascii="Times New Roman" w:hAnsi="Times New Roman"/>
          <w:color w:val="auto"/>
          <w:sz w:val="28"/>
          <w:szCs w:val="28"/>
        </w:rPr>
        <w:t xml:space="preserve"> полигона ТБО. Специфические отходы лечебно – профилактических учреждений, бактериологической лаборатории и ветеринарной, утилизируются в соответствии с санитарными нормами и правилами.</w:t>
      </w:r>
    </w:p>
    <w:p w:rsidR="00912B36" w:rsidRPr="00B377EF" w:rsidRDefault="00912B36"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Утилизация патологоанатомических и органических операционных отходов производится после дезинфекции. Вывоз отходов класса Б и В проводится в яму Беккари, в соответствии с СанПиН</w:t>
      </w:r>
      <w:r w:rsidR="00B377EF" w:rsidRPr="00B377EF">
        <w:rPr>
          <w:rFonts w:ascii="Times New Roman" w:hAnsi="Times New Roman"/>
          <w:color w:val="auto"/>
          <w:sz w:val="28"/>
          <w:szCs w:val="28"/>
        </w:rPr>
        <w:t xml:space="preserve"> </w:t>
      </w:r>
      <w:r w:rsidRPr="00B377EF">
        <w:rPr>
          <w:rFonts w:ascii="Times New Roman" w:hAnsi="Times New Roman"/>
          <w:color w:val="auto"/>
          <w:sz w:val="28"/>
          <w:szCs w:val="28"/>
        </w:rPr>
        <w:t>2.1.7.728-99 «Правила сбора, хранения и удаления отходов лечебно-профилактических учреждений».</w:t>
      </w:r>
    </w:p>
    <w:p w:rsidR="00912B36" w:rsidRPr="00B377EF" w:rsidRDefault="00912B36"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Ртутьсодержащие отходы сдаются на предприятия, принимающие данный вид отходов.</w:t>
      </w:r>
    </w:p>
    <w:p w:rsidR="00912B36" w:rsidRPr="00B377EF" w:rsidRDefault="00912B36"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 xml:space="preserve">На территории </w:t>
      </w:r>
      <w:r w:rsidR="00AC70C7" w:rsidRPr="00B377EF">
        <w:rPr>
          <w:rFonts w:ascii="Times New Roman" w:hAnsi="Times New Roman"/>
          <w:color w:val="auto"/>
          <w:sz w:val="28"/>
          <w:szCs w:val="28"/>
        </w:rPr>
        <w:t>городского поселения пгт Климово</w:t>
      </w:r>
      <w:r w:rsidRPr="00B377EF">
        <w:rPr>
          <w:rFonts w:ascii="Times New Roman" w:hAnsi="Times New Roman"/>
          <w:color w:val="auto"/>
          <w:sz w:val="28"/>
          <w:szCs w:val="28"/>
        </w:rPr>
        <w:t xml:space="preserve"> сбор металлолома, макулатуры, шкуры животных осуществляют государственные заготовительные организации и частные предприниматели.</w:t>
      </w:r>
    </w:p>
    <w:p w:rsidR="00912B36" w:rsidRPr="00B377EF" w:rsidRDefault="00912B36"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 xml:space="preserve">Периодически утилизируются накопленные люминесцентные лампы, в </w:t>
      </w:r>
      <w:smartTag w:uri="urn:schemas-microsoft-com:office:smarttags" w:element="metricconverter">
        <w:smartTagPr>
          <w:attr w:name="ProductID" w:val="2004 г"/>
        </w:smartTagPr>
        <w:r w:rsidRPr="00B377EF">
          <w:rPr>
            <w:rFonts w:ascii="Times New Roman" w:hAnsi="Times New Roman"/>
            <w:color w:val="auto"/>
            <w:sz w:val="28"/>
            <w:szCs w:val="28"/>
          </w:rPr>
          <w:t>2004 г</w:t>
        </w:r>
      </w:smartTag>
      <w:r w:rsidRPr="00B377EF">
        <w:rPr>
          <w:rFonts w:ascii="Times New Roman" w:hAnsi="Times New Roman"/>
          <w:color w:val="auto"/>
          <w:sz w:val="28"/>
          <w:szCs w:val="28"/>
        </w:rPr>
        <w:t>. было сдано – 0,107 т. Остается нерешенным вопрос утилизации шин из-за дальности размещения объекта переработки.</w:t>
      </w:r>
    </w:p>
    <w:p w:rsidR="00912B36" w:rsidRPr="00B377EF" w:rsidRDefault="00912B36"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Климовское МУЖКХ</w:t>
      </w:r>
      <w:r w:rsidR="004965C9" w:rsidRPr="00B377EF">
        <w:rPr>
          <w:rFonts w:ascii="Times New Roman" w:hAnsi="Times New Roman"/>
          <w:color w:val="auto"/>
          <w:sz w:val="28"/>
          <w:szCs w:val="28"/>
        </w:rPr>
        <w:t xml:space="preserve"> (МУП «Благоустройство»)</w:t>
      </w:r>
      <w:r w:rsidRPr="00B377EF">
        <w:rPr>
          <w:rFonts w:ascii="Times New Roman" w:hAnsi="Times New Roman"/>
          <w:color w:val="auto"/>
          <w:sz w:val="28"/>
          <w:szCs w:val="28"/>
        </w:rPr>
        <w:t xml:space="preserve"> (на основании договоров) осуществляет сбор и вывоз ТБО на полигон. За </w:t>
      </w:r>
      <w:smartTag w:uri="urn:schemas-microsoft-com:office:smarttags" w:element="metricconverter">
        <w:smartTagPr>
          <w:attr w:name="ProductID" w:val="2004 г"/>
        </w:smartTagPr>
        <w:r w:rsidRPr="00B377EF">
          <w:rPr>
            <w:rFonts w:ascii="Times New Roman" w:hAnsi="Times New Roman"/>
            <w:color w:val="auto"/>
            <w:sz w:val="28"/>
            <w:szCs w:val="28"/>
          </w:rPr>
          <w:t>2004 г</w:t>
        </w:r>
      </w:smartTag>
      <w:r w:rsidRPr="00B377EF">
        <w:rPr>
          <w:rFonts w:ascii="Times New Roman" w:hAnsi="Times New Roman"/>
          <w:color w:val="auto"/>
          <w:sz w:val="28"/>
          <w:szCs w:val="28"/>
        </w:rPr>
        <w:t xml:space="preserve">. было вывезено </w:t>
      </w:r>
      <w:smartTag w:uri="urn:schemas-microsoft-com:office:smarttags" w:element="metricconverter">
        <w:smartTagPr>
          <w:attr w:name="ProductID" w:val="9150 м3"/>
        </w:smartTagPr>
        <w:r w:rsidRPr="00B377EF">
          <w:rPr>
            <w:rFonts w:ascii="Times New Roman" w:hAnsi="Times New Roman"/>
            <w:color w:val="auto"/>
            <w:sz w:val="28"/>
            <w:szCs w:val="28"/>
          </w:rPr>
          <w:t>9150 м</w:t>
        </w:r>
        <w:r w:rsidRPr="00B377EF">
          <w:rPr>
            <w:rFonts w:ascii="Times New Roman" w:hAnsi="Times New Roman"/>
            <w:color w:val="auto"/>
            <w:sz w:val="28"/>
            <w:szCs w:val="28"/>
            <w:vertAlign w:val="superscript"/>
          </w:rPr>
          <w:t>3</w:t>
        </w:r>
      </w:smartTag>
      <w:r w:rsidR="00AC70C7" w:rsidRPr="00B377EF">
        <w:rPr>
          <w:rFonts w:ascii="Times New Roman" w:hAnsi="Times New Roman"/>
          <w:color w:val="auto"/>
          <w:sz w:val="28"/>
          <w:szCs w:val="28"/>
        </w:rPr>
        <w:t xml:space="preserve"> ТБО</w:t>
      </w:r>
      <w:r w:rsidRPr="00B377EF">
        <w:rPr>
          <w:rFonts w:ascii="Times New Roman" w:hAnsi="Times New Roman"/>
          <w:color w:val="auto"/>
          <w:sz w:val="28"/>
          <w:szCs w:val="28"/>
        </w:rPr>
        <w:t>. Согласно утвержденному</w:t>
      </w:r>
      <w:r w:rsidR="004965C9" w:rsidRPr="00B377EF">
        <w:rPr>
          <w:rFonts w:ascii="Times New Roman" w:hAnsi="Times New Roman"/>
          <w:color w:val="auto"/>
          <w:sz w:val="28"/>
          <w:szCs w:val="28"/>
        </w:rPr>
        <w:t xml:space="preserve"> графику,</w:t>
      </w:r>
      <w:r w:rsidR="00B377EF" w:rsidRPr="00B377EF">
        <w:rPr>
          <w:rFonts w:ascii="Times New Roman" w:hAnsi="Times New Roman"/>
          <w:color w:val="auto"/>
          <w:sz w:val="28"/>
          <w:szCs w:val="28"/>
        </w:rPr>
        <w:t xml:space="preserve"> </w:t>
      </w:r>
      <w:r w:rsidRPr="00B377EF">
        <w:rPr>
          <w:rFonts w:ascii="Times New Roman" w:hAnsi="Times New Roman"/>
          <w:color w:val="auto"/>
          <w:sz w:val="28"/>
          <w:szCs w:val="28"/>
        </w:rPr>
        <w:t xml:space="preserve">ежедневно ведется вывоз </w:t>
      </w:r>
      <w:r w:rsidR="004965C9" w:rsidRPr="00B377EF">
        <w:rPr>
          <w:rFonts w:ascii="Times New Roman" w:hAnsi="Times New Roman"/>
          <w:color w:val="auto"/>
          <w:sz w:val="28"/>
          <w:szCs w:val="28"/>
        </w:rPr>
        <w:t xml:space="preserve">ТБО от частного сектора </w:t>
      </w:r>
      <w:r w:rsidR="00AC70C7" w:rsidRPr="00B377EF">
        <w:rPr>
          <w:rFonts w:ascii="Times New Roman" w:hAnsi="Times New Roman"/>
          <w:color w:val="auto"/>
          <w:sz w:val="28"/>
          <w:szCs w:val="28"/>
        </w:rPr>
        <w:t>городского поселения пгт Климово</w:t>
      </w:r>
      <w:r w:rsidR="004965C9" w:rsidRPr="00B377EF">
        <w:rPr>
          <w:rFonts w:ascii="Times New Roman" w:hAnsi="Times New Roman"/>
          <w:color w:val="auto"/>
          <w:sz w:val="28"/>
          <w:szCs w:val="28"/>
        </w:rPr>
        <w:t>.</w:t>
      </w:r>
    </w:p>
    <w:p w:rsidR="00AC70C7" w:rsidRPr="00B377EF" w:rsidRDefault="00AC70C7" w:rsidP="009F53EB">
      <w:pPr>
        <w:suppressAutoHyphens w:val="0"/>
        <w:rPr>
          <w:b/>
          <w:szCs w:val="28"/>
        </w:rPr>
      </w:pPr>
      <w:r w:rsidRPr="00B377EF">
        <w:rPr>
          <w:b/>
          <w:szCs w:val="28"/>
        </w:rPr>
        <w:br w:type="page"/>
      </w:r>
    </w:p>
    <w:p w:rsidR="005E2ACD" w:rsidRPr="00B377EF" w:rsidRDefault="005E2ACD" w:rsidP="009F53EB">
      <w:pPr>
        <w:ind w:firstLine="748"/>
        <w:contextualSpacing/>
        <w:jc w:val="center"/>
        <w:rPr>
          <w:b/>
          <w:szCs w:val="28"/>
        </w:rPr>
      </w:pPr>
      <w:r w:rsidRPr="00B377EF">
        <w:rPr>
          <w:b/>
          <w:szCs w:val="28"/>
        </w:rPr>
        <w:lastRenderedPageBreak/>
        <w:t>2.2 Оценка природно-климатических ресурсов Климовского района</w:t>
      </w:r>
    </w:p>
    <w:p w:rsidR="005E2ACD" w:rsidRPr="00B377EF" w:rsidRDefault="005E2ACD" w:rsidP="009F53EB">
      <w:pPr>
        <w:ind w:firstLine="748"/>
        <w:contextualSpacing/>
        <w:jc w:val="center"/>
        <w:rPr>
          <w:b/>
          <w:szCs w:val="28"/>
        </w:rPr>
      </w:pPr>
    </w:p>
    <w:p w:rsidR="005E2ACD" w:rsidRPr="00B377EF" w:rsidRDefault="005E2ACD" w:rsidP="009F53EB">
      <w:pPr>
        <w:ind w:firstLine="748"/>
        <w:contextualSpacing/>
        <w:jc w:val="center"/>
        <w:rPr>
          <w:b/>
          <w:szCs w:val="28"/>
        </w:rPr>
      </w:pPr>
      <w:r w:rsidRPr="00B377EF">
        <w:rPr>
          <w:b/>
          <w:szCs w:val="28"/>
        </w:rPr>
        <w:t xml:space="preserve">Климат </w:t>
      </w:r>
    </w:p>
    <w:p w:rsidR="005E2ACD" w:rsidRPr="00B377EF" w:rsidRDefault="005E2ACD" w:rsidP="009F53EB">
      <w:pPr>
        <w:ind w:firstLine="748"/>
        <w:contextualSpacing/>
        <w:jc w:val="center"/>
        <w:rPr>
          <w:b/>
          <w:szCs w:val="28"/>
        </w:rPr>
      </w:pPr>
    </w:p>
    <w:p w:rsidR="005E2ACD" w:rsidRPr="00B377EF" w:rsidRDefault="005E2ACD" w:rsidP="009F53EB">
      <w:pPr>
        <w:shd w:val="clear" w:color="auto" w:fill="FFFFFF"/>
        <w:spacing w:before="10"/>
        <w:ind w:left="5" w:firstLine="846"/>
        <w:jc w:val="both"/>
        <w:rPr>
          <w:spacing w:val="-7"/>
          <w:szCs w:val="28"/>
        </w:rPr>
      </w:pPr>
      <w:r w:rsidRPr="00B377EF">
        <w:rPr>
          <w:spacing w:val="-7"/>
          <w:szCs w:val="28"/>
        </w:rPr>
        <w:t xml:space="preserve">Климат территории </w:t>
      </w:r>
      <w:r w:rsidR="00020504" w:rsidRPr="00B377EF">
        <w:rPr>
          <w:szCs w:val="28"/>
        </w:rPr>
        <w:t xml:space="preserve">городского поселения пгт Климово </w:t>
      </w:r>
      <w:r w:rsidRPr="00B377EF">
        <w:rPr>
          <w:spacing w:val="-7"/>
          <w:szCs w:val="28"/>
        </w:rPr>
        <w:t>умеренно-континентальный с достаточным увлажнением, с умеренно холодной зимой и относительно теплым летом.</w:t>
      </w:r>
      <w:r w:rsidRPr="00B377EF">
        <w:rPr>
          <w:szCs w:val="28"/>
        </w:rPr>
        <w:t>. Идущие на восток с Атлантического океана воздушные массы приносят летом пасмурную и дождливую погоду, а зимой значительные потепления. Среднегодовое количество осадков составляет 550-</w:t>
      </w:r>
      <w:smartTag w:uri="urn:schemas-microsoft-com:office:smarttags" w:element="metricconverter">
        <w:smartTagPr>
          <w:attr w:name="ProductID" w:val="650 мм"/>
        </w:smartTagPr>
        <w:r w:rsidRPr="00B377EF">
          <w:rPr>
            <w:szCs w:val="28"/>
          </w:rPr>
          <w:t>650 мм</w:t>
        </w:r>
      </w:smartTag>
      <w:r w:rsidRPr="00B377EF">
        <w:rPr>
          <w:szCs w:val="28"/>
        </w:rPr>
        <w:t>. Среднегодовая температура – 4,5 </w:t>
      </w:r>
      <w:r w:rsidRPr="00B377EF">
        <w:rPr>
          <w:szCs w:val="28"/>
        </w:rPr>
        <w:noBreakHyphen/>
        <w:t> 6,5°С выше нуля. Абсолютный минимум – минус 37-42°С, абсолютный максимум составляет +37 </w:t>
      </w:r>
      <w:r w:rsidRPr="00B377EF">
        <w:rPr>
          <w:szCs w:val="28"/>
        </w:rPr>
        <w:noBreakHyphen/>
        <w:t> 39°С</w:t>
      </w:r>
      <w:r w:rsidR="00B377EF" w:rsidRPr="00B377EF">
        <w:rPr>
          <w:szCs w:val="28"/>
        </w:rPr>
        <w:t xml:space="preserve"> </w:t>
      </w:r>
      <w:r w:rsidRPr="00B377EF">
        <w:rPr>
          <w:szCs w:val="28"/>
        </w:rPr>
        <w:t xml:space="preserve">(рисунок </w:t>
      </w:r>
      <w:r w:rsidR="005251C5" w:rsidRPr="00B377EF">
        <w:rPr>
          <w:szCs w:val="28"/>
        </w:rPr>
        <w:t>2</w:t>
      </w:r>
      <w:r w:rsidR="003916DA">
        <w:rPr>
          <w:szCs w:val="28"/>
        </w:rPr>
        <w:t>3</w:t>
      </w:r>
      <w:r w:rsidRPr="00B377EF">
        <w:rPr>
          <w:szCs w:val="28"/>
        </w:rPr>
        <w:t>)</w:t>
      </w:r>
    </w:p>
    <w:p w:rsidR="005E2ACD" w:rsidRPr="00B377EF" w:rsidRDefault="005E2ACD" w:rsidP="009F53EB">
      <w:pPr>
        <w:pStyle w:val="text"/>
        <w:spacing w:before="0" w:after="0" w:line="240" w:lineRule="auto"/>
        <w:ind w:firstLine="0"/>
        <w:jc w:val="center"/>
        <w:rPr>
          <w:rFonts w:ascii="Times New Roman" w:hAnsi="Times New Roman"/>
          <w:color w:val="auto"/>
          <w:sz w:val="28"/>
          <w:szCs w:val="28"/>
        </w:rPr>
      </w:pPr>
      <w:r w:rsidRPr="00B377EF">
        <w:rPr>
          <w:rFonts w:ascii="Times New Roman" w:hAnsi="Times New Roman"/>
          <w:noProof/>
          <w:color w:val="auto"/>
          <w:sz w:val="28"/>
          <w:szCs w:val="28"/>
          <w:lang w:eastAsia="ru-RU"/>
        </w:rPr>
        <w:drawing>
          <wp:inline distT="0" distB="0" distL="0" distR="0">
            <wp:extent cx="5219700" cy="509016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219700" cy="5090160"/>
                    </a:xfrm>
                    <a:prstGeom prst="rect">
                      <a:avLst/>
                    </a:prstGeom>
                    <a:noFill/>
                    <a:ln w="9525">
                      <a:noFill/>
                      <a:miter lim="800000"/>
                      <a:headEnd/>
                      <a:tailEnd/>
                    </a:ln>
                  </pic:spPr>
                </pic:pic>
              </a:graphicData>
            </a:graphic>
          </wp:inline>
        </w:drawing>
      </w:r>
    </w:p>
    <w:p w:rsidR="005E2ACD" w:rsidRPr="00B377EF" w:rsidRDefault="005E2ACD" w:rsidP="009F53EB">
      <w:pPr>
        <w:pStyle w:val="text"/>
        <w:spacing w:before="0" w:after="0" w:line="240" w:lineRule="auto"/>
        <w:ind w:firstLine="0"/>
        <w:jc w:val="center"/>
        <w:rPr>
          <w:rFonts w:ascii="Times New Roman" w:hAnsi="Times New Roman"/>
          <w:color w:val="auto"/>
          <w:sz w:val="28"/>
          <w:szCs w:val="28"/>
        </w:rPr>
      </w:pPr>
      <w:r w:rsidRPr="00B377EF">
        <w:rPr>
          <w:rFonts w:ascii="Times New Roman" w:hAnsi="Times New Roman"/>
          <w:color w:val="auto"/>
          <w:sz w:val="28"/>
          <w:szCs w:val="28"/>
        </w:rPr>
        <w:t xml:space="preserve">Рисунок </w:t>
      </w:r>
      <w:r w:rsidR="00CC6774" w:rsidRPr="00B377EF">
        <w:rPr>
          <w:rFonts w:ascii="Times New Roman" w:hAnsi="Times New Roman"/>
          <w:color w:val="auto"/>
          <w:sz w:val="28"/>
          <w:szCs w:val="28"/>
        </w:rPr>
        <w:t>2</w:t>
      </w:r>
      <w:r w:rsidR="003916DA">
        <w:rPr>
          <w:rFonts w:ascii="Times New Roman" w:hAnsi="Times New Roman"/>
          <w:color w:val="auto"/>
          <w:sz w:val="28"/>
          <w:szCs w:val="28"/>
        </w:rPr>
        <w:t>3</w:t>
      </w:r>
      <w:r w:rsidRPr="00B377EF">
        <w:rPr>
          <w:rFonts w:ascii="Times New Roman" w:hAnsi="Times New Roman"/>
          <w:color w:val="auto"/>
          <w:sz w:val="28"/>
          <w:szCs w:val="28"/>
        </w:rPr>
        <w:t xml:space="preserve"> - Климатическая карта-схема Брянской области</w:t>
      </w:r>
    </w:p>
    <w:p w:rsidR="00E818EC" w:rsidRPr="00B377EF" w:rsidRDefault="00E818EC" w:rsidP="009F53EB">
      <w:pPr>
        <w:pStyle w:val="text"/>
        <w:spacing w:before="0" w:after="0" w:line="240" w:lineRule="auto"/>
        <w:ind w:firstLine="0"/>
        <w:jc w:val="center"/>
        <w:rPr>
          <w:rFonts w:ascii="Times New Roman" w:hAnsi="Times New Roman"/>
          <w:color w:val="auto"/>
          <w:sz w:val="28"/>
          <w:szCs w:val="28"/>
        </w:rPr>
      </w:pPr>
    </w:p>
    <w:p w:rsidR="005E2ACD" w:rsidRPr="00B377EF" w:rsidRDefault="005E2ACD"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 xml:space="preserve">Климатические условия </w:t>
      </w:r>
      <w:r w:rsidR="00020504" w:rsidRPr="00B377EF">
        <w:rPr>
          <w:rFonts w:ascii="Times New Roman" w:hAnsi="Times New Roman"/>
          <w:color w:val="auto"/>
          <w:sz w:val="28"/>
          <w:szCs w:val="28"/>
        </w:rPr>
        <w:t xml:space="preserve">городского поселения пгт Климово </w:t>
      </w:r>
      <w:r w:rsidRPr="00B377EF">
        <w:rPr>
          <w:rFonts w:ascii="Times New Roman" w:hAnsi="Times New Roman"/>
          <w:color w:val="auto"/>
          <w:sz w:val="28"/>
          <w:szCs w:val="28"/>
        </w:rPr>
        <w:t xml:space="preserve">в целом благоприятны для жизнедеятельности человека, трудовой деятельности, отдыха и туризма. Погода с экстремальными условиями (сильные морозы, жара и др.) наблюдаются относительно редко. Холодные зимы повторяются в 26% случаев, т.е. через 4 года, мягкие зимы – 28% повторений, с нормой температуры – 46%. Лето с «нормой» температуры повторяется в 52% лет, </w:t>
      </w:r>
      <w:r w:rsidRPr="00B377EF">
        <w:rPr>
          <w:rFonts w:ascii="Times New Roman" w:hAnsi="Times New Roman"/>
          <w:color w:val="auto"/>
          <w:sz w:val="28"/>
          <w:szCs w:val="28"/>
        </w:rPr>
        <w:lastRenderedPageBreak/>
        <w:t xml:space="preserve">более теплое – в 30% лет, более холодное в 18% лет. Сочетание холодной малоснежной зимы и прохладного сухого лета бывает один раз в столетие. Холодная снежная зима и прохладное, дождливое лето наблюдается в 5 – 7% лет. Зато лето с нормой температуры и осадков отмечается в 27% лет, теплое сухое лето в 17% лет, а в целом благоприятные летние сезоны наблюдаются в 64% лет. Мягкие зимы или с нормой температуры отмечаются в 73% лет, а холодные зимы </w:t>
      </w:r>
      <w:r w:rsidRPr="00B377EF">
        <w:rPr>
          <w:rFonts w:ascii="Times New Roman" w:hAnsi="Times New Roman"/>
          <w:color w:val="auto"/>
          <w:sz w:val="28"/>
          <w:szCs w:val="28"/>
        </w:rPr>
        <w:noBreakHyphen/>
        <w:t xml:space="preserve"> только в 27% лет. Прохладное и дождливое лето отмечено в 8% лет.</w:t>
      </w:r>
    </w:p>
    <w:p w:rsidR="005E2ACD" w:rsidRPr="00B377EF" w:rsidRDefault="005E2ACD"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Благоприятные по температуре и осадкам летние сезоны повторяются в 61% случаев, засушливые жаркие в 17% лет. Дождливое лето повторяется чаще (25% лет), суровые и малоснежные зимы имеют 11% повторов, а мягкие и нормальные снежные зимы повторяются в 32% лет, малоснежные зимы бывают в 14% лет, или 1 раз в 7 лет. В целом на территории области преобладают (56%) благоприятные для сельскохозяйственной деятельности.</w:t>
      </w:r>
    </w:p>
    <w:p w:rsidR="005E2ACD" w:rsidRPr="00B377EF" w:rsidRDefault="005E2ACD" w:rsidP="009F53EB">
      <w:pPr>
        <w:shd w:val="clear" w:color="auto" w:fill="FFFFFF"/>
        <w:spacing w:before="10"/>
        <w:ind w:left="5" w:firstLine="846"/>
        <w:jc w:val="both"/>
        <w:rPr>
          <w:spacing w:val="-7"/>
        </w:rPr>
      </w:pPr>
      <w:r w:rsidRPr="00B377EF">
        <w:rPr>
          <w:spacing w:val="-7"/>
        </w:rPr>
        <w:t>Период с температурой выше 10С длится 146 дней, что вполне достаточно для выращивания большинства</w:t>
      </w:r>
      <w:r w:rsidR="00B377EF" w:rsidRPr="00B377EF">
        <w:rPr>
          <w:spacing w:val="-7"/>
        </w:rPr>
        <w:t xml:space="preserve"> </w:t>
      </w:r>
      <w:r w:rsidRPr="00B377EF">
        <w:rPr>
          <w:spacing w:val="-7"/>
        </w:rPr>
        <w:t>сельскохозяйственных культур. остатки в течение года выпадают неравномерно. Среднегодовое количество осадков 584,7 мм. За вегетативный период (апрель-сентябрь) выпадает 362,5 мм, что благоприятно для роста и развития растений.</w:t>
      </w:r>
    </w:p>
    <w:p w:rsidR="005E2ACD" w:rsidRPr="00B377EF" w:rsidRDefault="005E2ACD" w:rsidP="009F53EB">
      <w:pPr>
        <w:shd w:val="clear" w:color="auto" w:fill="FFFFFF"/>
        <w:ind w:firstLine="567"/>
        <w:contextualSpacing/>
        <w:jc w:val="both"/>
        <w:rPr>
          <w:szCs w:val="28"/>
        </w:rPr>
      </w:pPr>
      <w:r w:rsidRPr="00B377EF">
        <w:rPr>
          <w:szCs w:val="28"/>
        </w:rPr>
        <w:t xml:space="preserve">Тепла здесь несколько больше, чем в северном районе, сумма средних суточных температур за период с температурой выше 10°С составляет </w:t>
      </w:r>
      <w:r w:rsidRPr="00B377EF">
        <w:rPr>
          <w:spacing w:val="-2"/>
          <w:szCs w:val="28"/>
        </w:rPr>
        <w:t xml:space="preserve">2300 – 2400°С. Длительность периода с устойчивой средней суточной </w:t>
      </w:r>
      <w:r w:rsidRPr="00B377EF">
        <w:rPr>
          <w:szCs w:val="28"/>
        </w:rPr>
        <w:t xml:space="preserve">температурой выше 10° в среднем 145 – 150 дней. Продолжительность периода со средней суточной температурой воздуха выше 15° составляет в среднем 95 – 100 дней, т. е. на 5 – 15 дней больше, чем в северном районе. Продолжительность безморозного периода здесь в среднем составляет 140 – </w:t>
      </w:r>
      <w:r w:rsidRPr="00B377EF">
        <w:rPr>
          <w:szCs w:val="28"/>
          <w:lang w:val="en-US"/>
        </w:rPr>
        <w:t>l</w:t>
      </w:r>
      <w:r w:rsidRPr="00B377EF">
        <w:rPr>
          <w:szCs w:val="28"/>
        </w:rPr>
        <w:t>50 дней. Заморозки прекращаются в третьей декаде мая, а осенью наступают в первой декаде сентября. Наступление устойчивой средней суточной температуры выше 5°, что условно считается началом вегетационного периода, по всей территории области приходится на середину апреля.</w:t>
      </w:r>
    </w:p>
    <w:p w:rsidR="005E2ACD" w:rsidRPr="00B377EF" w:rsidRDefault="005E2ACD" w:rsidP="009F53EB">
      <w:pPr>
        <w:pStyle w:val="text"/>
        <w:spacing w:before="0" w:after="0" w:line="240" w:lineRule="auto"/>
        <w:ind w:firstLine="709"/>
        <w:contextualSpacing/>
        <w:rPr>
          <w:rFonts w:ascii="Times New Roman" w:hAnsi="Times New Roman"/>
          <w:color w:val="auto"/>
          <w:sz w:val="28"/>
          <w:szCs w:val="28"/>
        </w:rPr>
      </w:pPr>
      <w:r w:rsidRPr="00B377EF">
        <w:rPr>
          <w:rFonts w:ascii="Times New Roman" w:hAnsi="Times New Roman"/>
          <w:color w:val="auto"/>
          <w:sz w:val="28"/>
          <w:szCs w:val="28"/>
        </w:rPr>
        <w:t>Устойчивый снежный покров в среднем по району образуется в первой декаде декабря. Высота снежного покрова постепенно увеличивается, в конце февраля – начале марта достигает 22–31 см в среднем – наибольшей декадной высоты за зиму. Запасы воды в снеге к этому времени составляют 70–85 мм. Устойчивый снежный покров разрушается в конце марта-начале апреля, с отклонениями в отдельные годы в пределах второй декады марта и апреля.</w:t>
      </w:r>
    </w:p>
    <w:p w:rsidR="005E2ACD" w:rsidRPr="00B377EF" w:rsidRDefault="005E2ACD" w:rsidP="009F53EB">
      <w:pPr>
        <w:shd w:val="clear" w:color="auto" w:fill="FFFFFF"/>
        <w:ind w:firstLine="567"/>
        <w:contextualSpacing/>
        <w:jc w:val="both"/>
        <w:rPr>
          <w:szCs w:val="28"/>
        </w:rPr>
      </w:pPr>
      <w:r w:rsidRPr="00B377EF">
        <w:rPr>
          <w:szCs w:val="28"/>
        </w:rPr>
        <w:t xml:space="preserve">По условиям влагообеспеченности северная часть этого агроклиматического района мало отличается от первого района. Количество выпадающих здесь осадков за период май – сентябрь колеблется в пределах 300 – </w:t>
      </w:r>
      <w:smartTag w:uri="urn:schemas-microsoft-com:office:smarttags" w:element="metricconverter">
        <w:smartTagPr>
          <w:attr w:name="ProductID" w:val="340 мм"/>
        </w:smartTagPr>
        <w:r w:rsidRPr="00B377EF">
          <w:rPr>
            <w:szCs w:val="28"/>
          </w:rPr>
          <w:t xml:space="preserve">340 </w:t>
        </w:r>
        <w:r w:rsidRPr="00B377EF">
          <w:rPr>
            <w:iCs/>
            <w:szCs w:val="28"/>
          </w:rPr>
          <w:t>мм</w:t>
        </w:r>
      </w:smartTag>
      <w:r w:rsidRPr="00B377EF">
        <w:rPr>
          <w:iCs/>
          <w:szCs w:val="28"/>
        </w:rPr>
        <w:t xml:space="preserve">; </w:t>
      </w:r>
      <w:r w:rsidRPr="00B377EF">
        <w:rPr>
          <w:szCs w:val="28"/>
        </w:rPr>
        <w:t xml:space="preserve">этого достаточно для обеспечения почвы влагой в вегетационный период. Гидротермический коэффициент составляет 1,3 – 1,4. Интенсивные засухи и суховейные явления наблюдаются очень редко, в 3 – 7% лет, т. е. менее одного года из десяти. </w:t>
      </w:r>
    </w:p>
    <w:p w:rsidR="005E2ACD" w:rsidRPr="00B377EF" w:rsidRDefault="005E2ACD" w:rsidP="009F53EB">
      <w:pPr>
        <w:ind w:firstLine="567"/>
        <w:contextualSpacing/>
        <w:jc w:val="both"/>
        <w:rPr>
          <w:szCs w:val="28"/>
        </w:rPr>
      </w:pPr>
      <w:r w:rsidRPr="00B377EF">
        <w:rPr>
          <w:szCs w:val="28"/>
        </w:rPr>
        <w:t xml:space="preserve">По разновидностям почв район можно разделить на четыре подрайона: </w:t>
      </w:r>
      <w:r w:rsidRPr="00B377EF">
        <w:rPr>
          <w:szCs w:val="28"/>
          <w:lang w:val="en-US"/>
        </w:rPr>
        <w:t>II</w:t>
      </w:r>
      <w:r w:rsidRPr="00B377EF">
        <w:rPr>
          <w:szCs w:val="28"/>
        </w:rPr>
        <w:t xml:space="preserve">а – с глинистыми, суглинистыми и торфяными почвами, </w:t>
      </w:r>
      <w:r w:rsidRPr="00B377EF">
        <w:rPr>
          <w:szCs w:val="28"/>
          <w:lang w:val="en-US"/>
        </w:rPr>
        <w:t>II</w:t>
      </w:r>
      <w:r w:rsidRPr="00B377EF">
        <w:rPr>
          <w:szCs w:val="28"/>
        </w:rPr>
        <w:t xml:space="preserve">б – возвышенные с </w:t>
      </w:r>
      <w:r w:rsidRPr="00B377EF">
        <w:rPr>
          <w:szCs w:val="28"/>
        </w:rPr>
        <w:lastRenderedPageBreak/>
        <w:t xml:space="preserve">супесями и суглинками, </w:t>
      </w:r>
      <w:r w:rsidRPr="00B377EF">
        <w:rPr>
          <w:szCs w:val="28"/>
          <w:lang w:val="en-US"/>
        </w:rPr>
        <w:t>II</w:t>
      </w:r>
      <w:r w:rsidRPr="00B377EF">
        <w:rPr>
          <w:szCs w:val="28"/>
        </w:rPr>
        <w:t xml:space="preserve">в – с супесями и суглинками, </w:t>
      </w:r>
      <w:r w:rsidRPr="00B377EF">
        <w:rPr>
          <w:szCs w:val="28"/>
          <w:lang w:val="en-US"/>
        </w:rPr>
        <w:t>II</w:t>
      </w:r>
      <w:r w:rsidRPr="00B377EF">
        <w:rPr>
          <w:szCs w:val="28"/>
        </w:rPr>
        <w:t>г – с песчаными и супесчаными почвами.</w:t>
      </w:r>
    </w:p>
    <w:p w:rsidR="00237B87" w:rsidRPr="00B377EF" w:rsidRDefault="00237B87" w:rsidP="009F53EB">
      <w:pPr>
        <w:pStyle w:val="text"/>
        <w:spacing w:before="0" w:after="0" w:line="240" w:lineRule="auto"/>
        <w:rPr>
          <w:rFonts w:ascii="Times New Roman" w:hAnsi="Times New Roman"/>
          <w:color w:val="auto"/>
          <w:sz w:val="28"/>
          <w:szCs w:val="28"/>
        </w:rPr>
      </w:pPr>
    </w:p>
    <w:p w:rsidR="00237B87" w:rsidRPr="00B377EF" w:rsidRDefault="00237B87" w:rsidP="009F53EB">
      <w:pPr>
        <w:pStyle w:val="text"/>
        <w:spacing w:before="0" w:after="0" w:line="240" w:lineRule="auto"/>
        <w:rPr>
          <w:rFonts w:ascii="Times New Roman" w:hAnsi="Times New Roman"/>
          <w:color w:val="auto"/>
          <w:sz w:val="28"/>
          <w:szCs w:val="28"/>
        </w:rPr>
      </w:pPr>
      <w:r w:rsidRPr="00B377EF">
        <w:rPr>
          <w:rFonts w:ascii="Times New Roman" w:hAnsi="Times New Roman"/>
          <w:color w:val="auto"/>
          <w:sz w:val="28"/>
          <w:szCs w:val="28"/>
        </w:rPr>
        <w:t>Выводы:</w:t>
      </w:r>
    </w:p>
    <w:p w:rsidR="00237B87" w:rsidRPr="00B377EF" w:rsidRDefault="00237B87" w:rsidP="009F53EB">
      <w:pPr>
        <w:pStyle w:val="text"/>
        <w:spacing w:after="0" w:line="240" w:lineRule="auto"/>
        <w:contextualSpacing/>
        <w:rPr>
          <w:rFonts w:ascii="Times New Roman" w:hAnsi="Times New Roman"/>
          <w:color w:val="auto"/>
          <w:sz w:val="28"/>
          <w:szCs w:val="28"/>
        </w:rPr>
      </w:pPr>
      <w:r w:rsidRPr="00B377EF">
        <w:rPr>
          <w:rFonts w:ascii="Times New Roman" w:hAnsi="Times New Roman"/>
          <w:color w:val="auto"/>
          <w:sz w:val="28"/>
          <w:szCs w:val="28"/>
        </w:rPr>
        <w:t xml:space="preserve">1. Климат </w:t>
      </w:r>
      <w:r w:rsidR="00CF0E09" w:rsidRPr="00B377EF">
        <w:rPr>
          <w:rFonts w:ascii="Times New Roman" w:hAnsi="Times New Roman"/>
          <w:color w:val="auto"/>
          <w:sz w:val="28"/>
          <w:szCs w:val="28"/>
        </w:rPr>
        <w:t xml:space="preserve">городского поселения пгт Климово </w:t>
      </w:r>
      <w:r w:rsidRPr="00B377EF">
        <w:rPr>
          <w:rFonts w:ascii="Times New Roman" w:hAnsi="Times New Roman"/>
          <w:color w:val="auto"/>
          <w:sz w:val="28"/>
          <w:szCs w:val="28"/>
        </w:rPr>
        <w:t>умеренно-континентальный, благоприятный для развития сельского хозяйства.</w:t>
      </w:r>
    </w:p>
    <w:p w:rsidR="00237B87" w:rsidRPr="00B377EF" w:rsidRDefault="00CF0E09" w:rsidP="009F53EB">
      <w:pPr>
        <w:pStyle w:val="text"/>
        <w:spacing w:after="0" w:line="240" w:lineRule="auto"/>
        <w:contextualSpacing/>
        <w:rPr>
          <w:rFonts w:ascii="Times New Roman" w:hAnsi="Times New Roman"/>
          <w:color w:val="auto"/>
          <w:sz w:val="28"/>
          <w:szCs w:val="28"/>
        </w:rPr>
      </w:pPr>
      <w:r w:rsidRPr="00B377EF">
        <w:rPr>
          <w:rFonts w:ascii="Times New Roman" w:hAnsi="Times New Roman"/>
          <w:color w:val="auto"/>
          <w:sz w:val="28"/>
          <w:szCs w:val="28"/>
        </w:rPr>
        <w:t>2</w:t>
      </w:r>
      <w:r w:rsidR="00237B87" w:rsidRPr="00B377EF">
        <w:rPr>
          <w:rFonts w:ascii="Times New Roman" w:hAnsi="Times New Roman"/>
          <w:color w:val="auto"/>
          <w:sz w:val="28"/>
          <w:szCs w:val="28"/>
        </w:rPr>
        <w:t xml:space="preserve">. Основной экологической проблемой </w:t>
      </w:r>
      <w:r w:rsidRPr="00B377EF">
        <w:rPr>
          <w:rFonts w:ascii="Times New Roman" w:hAnsi="Times New Roman"/>
          <w:color w:val="auto"/>
          <w:sz w:val="28"/>
          <w:szCs w:val="28"/>
        </w:rPr>
        <w:t xml:space="preserve">городского поселения пгт Климово </w:t>
      </w:r>
      <w:r w:rsidR="00237B87" w:rsidRPr="00B377EF">
        <w:rPr>
          <w:rFonts w:ascii="Times New Roman" w:hAnsi="Times New Roman"/>
          <w:color w:val="auto"/>
          <w:sz w:val="28"/>
          <w:szCs w:val="28"/>
        </w:rPr>
        <w:t>следует считать радиоактивное загрязнение его территории в результате аварии на Чернобыльской АЭС в 1986 году. В прочих аспектах экологическое состояние территории можно признать вполне удовлетворительным.</w:t>
      </w:r>
    </w:p>
    <w:p w:rsidR="00CF0E09" w:rsidRPr="00B377EF" w:rsidRDefault="00CF0E09" w:rsidP="009F53EB">
      <w:pPr>
        <w:pStyle w:val="text"/>
        <w:spacing w:after="0" w:line="240" w:lineRule="auto"/>
        <w:contextualSpacing/>
        <w:rPr>
          <w:rFonts w:ascii="Times New Roman" w:hAnsi="Times New Roman"/>
          <w:color w:val="auto"/>
          <w:sz w:val="28"/>
          <w:szCs w:val="28"/>
        </w:rPr>
      </w:pPr>
      <w:r w:rsidRPr="00B377EF">
        <w:rPr>
          <w:rFonts w:ascii="Times New Roman" w:hAnsi="Times New Roman"/>
          <w:color w:val="auto"/>
          <w:sz w:val="28"/>
          <w:szCs w:val="28"/>
        </w:rPr>
        <w:t>3</w:t>
      </w:r>
      <w:r w:rsidR="00237B87" w:rsidRPr="00B377EF">
        <w:rPr>
          <w:rFonts w:ascii="Times New Roman" w:hAnsi="Times New Roman"/>
          <w:color w:val="auto"/>
          <w:sz w:val="28"/>
          <w:szCs w:val="28"/>
        </w:rPr>
        <w:t xml:space="preserve">. Предприятия </w:t>
      </w:r>
      <w:r w:rsidRPr="00B377EF">
        <w:rPr>
          <w:rFonts w:ascii="Times New Roman" w:hAnsi="Times New Roman"/>
          <w:color w:val="auto"/>
          <w:sz w:val="28"/>
          <w:szCs w:val="28"/>
        </w:rPr>
        <w:t xml:space="preserve">городского поселения пгт Климово </w:t>
      </w:r>
      <w:r w:rsidR="00237B87" w:rsidRPr="00B377EF">
        <w:rPr>
          <w:rFonts w:ascii="Times New Roman" w:hAnsi="Times New Roman"/>
          <w:color w:val="auto"/>
          <w:sz w:val="28"/>
          <w:szCs w:val="28"/>
        </w:rPr>
        <w:t xml:space="preserve">на своих территориях имеют обустроенные промышленные площадки для временного хранения отходов производства. Выбросы в атмосферу незначительны по сравнению с другими </w:t>
      </w:r>
      <w:r w:rsidRPr="00B377EF">
        <w:rPr>
          <w:rFonts w:ascii="Times New Roman" w:hAnsi="Times New Roman"/>
          <w:color w:val="auto"/>
          <w:sz w:val="28"/>
          <w:szCs w:val="28"/>
        </w:rPr>
        <w:t>муниципальными образованиями</w:t>
      </w:r>
      <w:r w:rsidR="00237B87" w:rsidRPr="00B377EF">
        <w:rPr>
          <w:rFonts w:ascii="Times New Roman" w:hAnsi="Times New Roman"/>
          <w:color w:val="auto"/>
          <w:sz w:val="28"/>
          <w:szCs w:val="28"/>
        </w:rPr>
        <w:t xml:space="preserve"> Брянской области.</w:t>
      </w:r>
    </w:p>
    <w:p w:rsidR="00CF0E09" w:rsidRPr="00B377EF" w:rsidRDefault="00CF0E09" w:rsidP="009F53EB">
      <w:pPr>
        <w:suppressAutoHyphens w:val="0"/>
        <w:rPr>
          <w:szCs w:val="28"/>
        </w:rPr>
      </w:pPr>
      <w:r w:rsidRPr="00B377EF">
        <w:rPr>
          <w:szCs w:val="28"/>
        </w:rPr>
        <w:br w:type="page"/>
      </w:r>
    </w:p>
    <w:p w:rsidR="00237B87" w:rsidRPr="00B377EF" w:rsidRDefault="00237B87" w:rsidP="009F53EB">
      <w:pPr>
        <w:pStyle w:val="text"/>
        <w:spacing w:after="0" w:line="240" w:lineRule="auto"/>
        <w:contextualSpacing/>
        <w:rPr>
          <w:rFonts w:ascii="Times New Roman" w:hAnsi="Times New Roman"/>
          <w:color w:val="auto"/>
          <w:sz w:val="28"/>
          <w:szCs w:val="28"/>
        </w:rPr>
      </w:pPr>
    </w:p>
    <w:p w:rsidR="00F85ACA" w:rsidRPr="00B377EF" w:rsidRDefault="00311692" w:rsidP="009F53EB">
      <w:pPr>
        <w:pStyle w:val="aff8"/>
        <w:ind w:left="0"/>
        <w:contextualSpacing w:val="0"/>
        <w:jc w:val="center"/>
        <w:rPr>
          <w:b/>
          <w:sz w:val="28"/>
          <w:szCs w:val="28"/>
        </w:rPr>
      </w:pPr>
      <w:r w:rsidRPr="00B377EF">
        <w:rPr>
          <w:b/>
          <w:sz w:val="28"/>
          <w:szCs w:val="28"/>
        </w:rPr>
        <w:t>3. ОЦЕНКА КОНКУРЕНТОСПОСОБНОСТИ И ИНВЕСТИЦИОННОЙ ПРИВЛЕКАТЕЛЬНОСТИ МУНИЦИПАЛЬНОГО ОБРАЗОВАНИЯ</w:t>
      </w:r>
    </w:p>
    <w:p w:rsidR="00B941AD" w:rsidRPr="00B377EF" w:rsidRDefault="00B941AD" w:rsidP="009F53EB">
      <w:pPr>
        <w:pStyle w:val="aff8"/>
        <w:ind w:left="2036"/>
        <w:contextualSpacing w:val="0"/>
        <w:rPr>
          <w:sz w:val="22"/>
          <w:szCs w:val="22"/>
        </w:rPr>
      </w:pPr>
    </w:p>
    <w:p w:rsidR="00F85ACA" w:rsidRPr="00B377EF" w:rsidRDefault="00B941AD" w:rsidP="009F53EB">
      <w:pPr>
        <w:pStyle w:val="aff8"/>
        <w:ind w:left="0"/>
        <w:contextualSpacing w:val="0"/>
        <w:jc w:val="center"/>
        <w:rPr>
          <w:b/>
          <w:sz w:val="28"/>
          <w:szCs w:val="28"/>
        </w:rPr>
      </w:pPr>
      <w:r w:rsidRPr="00B377EF">
        <w:rPr>
          <w:b/>
          <w:sz w:val="28"/>
          <w:szCs w:val="28"/>
        </w:rPr>
        <w:t>3.1 А</w:t>
      </w:r>
      <w:r w:rsidR="00F85ACA" w:rsidRPr="00B377EF">
        <w:rPr>
          <w:b/>
          <w:sz w:val="28"/>
          <w:szCs w:val="28"/>
        </w:rPr>
        <w:t>нал</w:t>
      </w:r>
      <w:r w:rsidRPr="00B377EF">
        <w:rPr>
          <w:b/>
          <w:sz w:val="28"/>
          <w:szCs w:val="28"/>
        </w:rPr>
        <w:t>из условий для развития бизнеса</w:t>
      </w:r>
    </w:p>
    <w:p w:rsidR="00232597" w:rsidRPr="00B377EF" w:rsidRDefault="00232597" w:rsidP="009F53EB">
      <w:pPr>
        <w:pStyle w:val="aff8"/>
        <w:ind w:left="0" w:firstLine="851"/>
        <w:contextualSpacing w:val="0"/>
        <w:jc w:val="center"/>
        <w:rPr>
          <w:b/>
          <w:sz w:val="28"/>
          <w:szCs w:val="28"/>
        </w:rPr>
      </w:pPr>
    </w:p>
    <w:p w:rsidR="00E96921" w:rsidRPr="00B377EF" w:rsidRDefault="00E96921" w:rsidP="009F53EB">
      <w:pPr>
        <w:ind w:firstLine="709"/>
        <w:jc w:val="both"/>
        <w:rPr>
          <w:szCs w:val="28"/>
          <w:shd w:val="clear" w:color="auto" w:fill="FFFFFF"/>
        </w:rPr>
      </w:pPr>
      <w:r w:rsidRPr="00B377EF">
        <w:rPr>
          <w:bCs/>
          <w:szCs w:val="28"/>
          <w:shd w:val="clear" w:color="auto" w:fill="FFFFFF"/>
        </w:rPr>
        <w:t>Конкурентоспособность региона</w:t>
      </w:r>
      <w:r w:rsidRPr="00B377EF">
        <w:rPr>
          <w:szCs w:val="28"/>
          <w:shd w:val="clear" w:color="auto" w:fill="FFFFFF"/>
        </w:rPr>
        <w:t> – </w:t>
      </w:r>
      <w:r w:rsidRPr="00B377EF">
        <w:rPr>
          <w:bCs/>
          <w:szCs w:val="28"/>
          <w:shd w:val="clear" w:color="auto" w:fill="FFFFFF"/>
        </w:rPr>
        <w:t>это</w:t>
      </w:r>
      <w:r w:rsidRPr="00B377EF">
        <w:rPr>
          <w:szCs w:val="28"/>
          <w:shd w:val="clear" w:color="auto" w:fill="FFFFFF"/>
        </w:rPr>
        <w:t> обусловленное экономическими, социальными, политическими и другими факторами положение </w:t>
      </w:r>
      <w:r w:rsidRPr="00B377EF">
        <w:rPr>
          <w:bCs/>
          <w:szCs w:val="28"/>
          <w:shd w:val="clear" w:color="auto" w:fill="FFFFFF"/>
        </w:rPr>
        <w:t>региона</w:t>
      </w:r>
      <w:r w:rsidRPr="00B377EF">
        <w:rPr>
          <w:szCs w:val="28"/>
          <w:shd w:val="clear" w:color="auto" w:fill="FFFFFF"/>
        </w:rPr>
        <w:t> и его отдельных товаропроизводителей на внутреннем и внешнем рынках, отражаемое через показатели (индикаторы), адекватно характеризующие такое состояние и его динамику.</w:t>
      </w:r>
    </w:p>
    <w:p w:rsidR="005E4A2C" w:rsidRPr="00B377EF" w:rsidRDefault="005E4A2C" w:rsidP="009F53EB">
      <w:pPr>
        <w:ind w:firstLine="709"/>
        <w:jc w:val="both"/>
        <w:rPr>
          <w:szCs w:val="28"/>
          <w:shd w:val="clear" w:color="auto" w:fill="FFFFFF"/>
        </w:rPr>
      </w:pPr>
      <w:r w:rsidRPr="00B377EF">
        <w:rPr>
          <w:szCs w:val="28"/>
          <w:shd w:val="clear" w:color="auto" w:fill="FFFFFF"/>
        </w:rPr>
        <w:t xml:space="preserve">Анализ условий развития бизнеса </w:t>
      </w:r>
      <w:r w:rsidR="00701285" w:rsidRPr="00B377EF">
        <w:rPr>
          <w:szCs w:val="28"/>
        </w:rPr>
        <w:t xml:space="preserve">городского поселения пгт Климово </w:t>
      </w:r>
      <w:r w:rsidRPr="00B377EF">
        <w:rPr>
          <w:szCs w:val="28"/>
          <w:shd w:val="clear" w:color="auto" w:fill="FFFFFF"/>
        </w:rPr>
        <w:t xml:space="preserve">непосредственно связан с </w:t>
      </w:r>
      <w:r w:rsidR="00515E61" w:rsidRPr="00B377EF">
        <w:rPr>
          <w:szCs w:val="28"/>
          <w:shd w:val="clear" w:color="auto" w:fill="FFFFFF"/>
        </w:rPr>
        <w:t>перспективами социально-экономического развития региона в целом.</w:t>
      </w:r>
    </w:p>
    <w:p w:rsidR="009317F7" w:rsidRPr="00B377EF" w:rsidRDefault="009317F7" w:rsidP="009F53EB">
      <w:pPr>
        <w:pStyle w:val="26"/>
        <w:tabs>
          <w:tab w:val="left" w:pos="1134"/>
        </w:tabs>
        <w:spacing w:after="0" w:line="240" w:lineRule="auto"/>
        <w:ind w:left="0" w:firstLine="709"/>
        <w:contextualSpacing w:val="0"/>
        <w:jc w:val="both"/>
        <w:rPr>
          <w:rFonts w:ascii="Times New Roman" w:hAnsi="Times New Roman"/>
          <w:szCs w:val="28"/>
          <w:shd w:val="clear" w:color="auto" w:fill="FFFFFF"/>
        </w:rPr>
      </w:pPr>
      <w:r w:rsidRPr="00B377EF">
        <w:rPr>
          <w:rFonts w:ascii="Times New Roman" w:hAnsi="Times New Roman"/>
          <w:sz w:val="28"/>
          <w:szCs w:val="28"/>
        </w:rPr>
        <w:t>Оценку конкурентоспособности муниципального образования проведем по методике AV Galaxy, разработанной Консорциумом Леонтьевский центр</w:t>
      </w:r>
      <w:r w:rsidR="00B377EF" w:rsidRPr="00B377EF">
        <w:rPr>
          <w:rFonts w:ascii="Times New Roman" w:hAnsi="Times New Roman"/>
          <w:sz w:val="28"/>
          <w:szCs w:val="28"/>
        </w:rPr>
        <w:t xml:space="preserve"> </w:t>
      </w:r>
      <w:r w:rsidRPr="00B377EF">
        <w:rPr>
          <w:rFonts w:ascii="Times New Roman" w:hAnsi="Times New Roman"/>
          <w:sz w:val="28"/>
          <w:szCs w:val="28"/>
        </w:rPr>
        <w:t xml:space="preserve">– AV Group на основании представленных выше данных, полученных в результате проведения комплексного анализа социально-экономического потенциала </w:t>
      </w:r>
      <w:r w:rsidR="00701285" w:rsidRPr="00B377EF">
        <w:rPr>
          <w:rFonts w:ascii="Times New Roman" w:hAnsi="Times New Roman"/>
          <w:sz w:val="28"/>
          <w:szCs w:val="28"/>
        </w:rPr>
        <w:t>городского поселения пгт Климово</w:t>
      </w:r>
      <w:r w:rsidRPr="00B377EF">
        <w:rPr>
          <w:rFonts w:ascii="Times New Roman" w:hAnsi="Times New Roman"/>
          <w:sz w:val="28"/>
          <w:szCs w:val="28"/>
        </w:rPr>
        <w:t>. Результаты оценки представлены в таблице 1</w:t>
      </w:r>
      <w:r w:rsidR="002032A6">
        <w:rPr>
          <w:rFonts w:ascii="Times New Roman" w:hAnsi="Times New Roman"/>
          <w:sz w:val="28"/>
          <w:szCs w:val="28"/>
        </w:rPr>
        <w:t>5</w:t>
      </w:r>
      <w:r w:rsidRPr="00B377EF">
        <w:rPr>
          <w:rFonts w:ascii="Times New Roman" w:hAnsi="Times New Roman"/>
          <w:sz w:val="28"/>
          <w:szCs w:val="28"/>
        </w:rPr>
        <w:t>.</w:t>
      </w:r>
    </w:p>
    <w:p w:rsidR="009317F7" w:rsidRPr="00B377EF" w:rsidRDefault="009317F7" w:rsidP="009F53EB">
      <w:pPr>
        <w:ind w:firstLine="709"/>
        <w:jc w:val="both"/>
        <w:rPr>
          <w:szCs w:val="28"/>
          <w:shd w:val="clear" w:color="auto" w:fill="FFFFFF"/>
        </w:rPr>
      </w:pPr>
    </w:p>
    <w:p w:rsidR="009317F7" w:rsidRDefault="009317F7" w:rsidP="009F53EB">
      <w:pPr>
        <w:ind w:firstLine="709"/>
        <w:jc w:val="center"/>
        <w:rPr>
          <w:szCs w:val="28"/>
          <w:shd w:val="clear" w:color="auto" w:fill="FFFFFF"/>
        </w:rPr>
      </w:pPr>
      <w:r w:rsidRPr="00B377EF">
        <w:rPr>
          <w:szCs w:val="28"/>
          <w:shd w:val="clear" w:color="auto" w:fill="FFFFFF"/>
        </w:rPr>
        <w:t xml:space="preserve">Таблица </w:t>
      </w:r>
      <w:r w:rsidR="00EC428F" w:rsidRPr="00B377EF">
        <w:rPr>
          <w:szCs w:val="28"/>
          <w:shd w:val="clear" w:color="auto" w:fill="FFFFFF"/>
        </w:rPr>
        <w:t>1</w:t>
      </w:r>
      <w:r w:rsidR="002032A6">
        <w:rPr>
          <w:szCs w:val="28"/>
          <w:shd w:val="clear" w:color="auto" w:fill="FFFFFF"/>
        </w:rPr>
        <w:t>5</w:t>
      </w:r>
      <w:r w:rsidR="00EC428F" w:rsidRPr="00B377EF">
        <w:rPr>
          <w:szCs w:val="28"/>
          <w:shd w:val="clear" w:color="auto" w:fill="FFFFFF"/>
        </w:rPr>
        <w:t xml:space="preserve"> </w:t>
      </w:r>
      <w:r w:rsidRPr="00B377EF">
        <w:rPr>
          <w:szCs w:val="28"/>
          <w:shd w:val="clear" w:color="auto" w:fill="FFFFFF"/>
        </w:rPr>
        <w:t>– Конкурентоспособность Климовского района</w:t>
      </w:r>
    </w:p>
    <w:p w:rsidR="002032A6" w:rsidRPr="00B377EF" w:rsidRDefault="002032A6" w:rsidP="009F53EB">
      <w:pPr>
        <w:ind w:firstLine="709"/>
        <w:jc w:val="center"/>
        <w:rPr>
          <w:szCs w:val="28"/>
          <w:shd w:val="clear" w:color="auto" w:fill="FFFFFF"/>
        </w:rPr>
      </w:pPr>
    </w:p>
    <w:tbl>
      <w:tblPr>
        <w:tblStyle w:val="afd"/>
        <w:tblW w:w="9452" w:type="dxa"/>
        <w:tblLook w:val="04A0"/>
      </w:tblPr>
      <w:tblGrid>
        <w:gridCol w:w="2943"/>
        <w:gridCol w:w="5103"/>
        <w:gridCol w:w="1406"/>
      </w:tblGrid>
      <w:tr w:rsidR="009317F7" w:rsidRPr="00B377EF" w:rsidTr="009317F7">
        <w:trPr>
          <w:trHeight w:val="629"/>
        </w:trPr>
        <w:tc>
          <w:tcPr>
            <w:tcW w:w="2943" w:type="dxa"/>
            <w:hideMark/>
          </w:tcPr>
          <w:p w:rsidR="009317F7" w:rsidRPr="00B377EF" w:rsidRDefault="009317F7" w:rsidP="009F53EB">
            <w:pPr>
              <w:suppressAutoHyphens w:val="0"/>
              <w:jc w:val="center"/>
              <w:rPr>
                <w:sz w:val="36"/>
                <w:szCs w:val="36"/>
                <w:lang w:eastAsia="ru-RU"/>
              </w:rPr>
            </w:pPr>
            <w:r w:rsidRPr="00B377EF">
              <w:rPr>
                <w:b/>
                <w:bCs/>
                <w:kern w:val="24"/>
                <w:sz w:val="22"/>
                <w:szCs w:val="22"/>
                <w:lang w:eastAsia="ru-RU"/>
              </w:rPr>
              <w:t xml:space="preserve">Фактор конкурентоспособности </w:t>
            </w:r>
          </w:p>
        </w:tc>
        <w:tc>
          <w:tcPr>
            <w:tcW w:w="5103" w:type="dxa"/>
            <w:hideMark/>
          </w:tcPr>
          <w:p w:rsidR="009317F7" w:rsidRPr="00B377EF" w:rsidRDefault="009317F7" w:rsidP="009F53EB">
            <w:pPr>
              <w:suppressAutoHyphens w:val="0"/>
              <w:jc w:val="center"/>
              <w:rPr>
                <w:sz w:val="36"/>
                <w:szCs w:val="36"/>
                <w:lang w:eastAsia="ru-RU"/>
              </w:rPr>
            </w:pPr>
            <w:r w:rsidRPr="00B377EF">
              <w:rPr>
                <w:b/>
                <w:bCs/>
                <w:kern w:val="24"/>
                <w:sz w:val="22"/>
                <w:szCs w:val="22"/>
                <w:lang w:eastAsia="ru-RU"/>
              </w:rPr>
              <w:t xml:space="preserve">Показатели </w:t>
            </w:r>
          </w:p>
        </w:tc>
        <w:tc>
          <w:tcPr>
            <w:tcW w:w="1406" w:type="dxa"/>
            <w:hideMark/>
          </w:tcPr>
          <w:p w:rsidR="009317F7" w:rsidRPr="00B377EF" w:rsidRDefault="009317F7" w:rsidP="009F53EB">
            <w:pPr>
              <w:suppressAutoHyphens w:val="0"/>
              <w:jc w:val="center"/>
              <w:rPr>
                <w:sz w:val="36"/>
                <w:szCs w:val="36"/>
                <w:lang w:eastAsia="ru-RU"/>
              </w:rPr>
            </w:pPr>
            <w:r w:rsidRPr="00B377EF">
              <w:rPr>
                <w:b/>
                <w:bCs/>
                <w:kern w:val="24"/>
                <w:sz w:val="22"/>
                <w:szCs w:val="22"/>
                <w:lang w:eastAsia="ru-RU"/>
              </w:rPr>
              <w:t xml:space="preserve">Уровень района </w:t>
            </w:r>
          </w:p>
        </w:tc>
      </w:tr>
      <w:tr w:rsidR="009317F7" w:rsidRPr="00B377EF" w:rsidTr="009317F7">
        <w:trPr>
          <w:trHeight w:val="1035"/>
        </w:trPr>
        <w:tc>
          <w:tcPr>
            <w:tcW w:w="2943" w:type="dxa"/>
            <w:hideMark/>
          </w:tcPr>
          <w:p w:rsidR="009317F7" w:rsidRPr="00B377EF" w:rsidRDefault="009317F7" w:rsidP="009F53EB">
            <w:pPr>
              <w:suppressAutoHyphens w:val="0"/>
              <w:jc w:val="both"/>
              <w:rPr>
                <w:sz w:val="36"/>
                <w:szCs w:val="36"/>
                <w:lang w:eastAsia="ru-RU"/>
              </w:rPr>
            </w:pPr>
            <w:r w:rsidRPr="00B377EF">
              <w:rPr>
                <w:b/>
                <w:bCs/>
                <w:kern w:val="24"/>
                <w:sz w:val="22"/>
                <w:szCs w:val="22"/>
                <w:lang w:eastAsia="ru-RU"/>
              </w:rPr>
              <w:t>G1. Рынки</w:t>
            </w:r>
            <w:r w:rsidR="00B377EF" w:rsidRPr="00B377EF">
              <w:rPr>
                <w:b/>
                <w:bCs/>
                <w:kern w:val="24"/>
                <w:sz w:val="22"/>
                <w:szCs w:val="22"/>
                <w:lang w:eastAsia="ru-RU"/>
              </w:rPr>
              <w:t xml:space="preserve"> </w:t>
            </w:r>
          </w:p>
        </w:tc>
        <w:tc>
          <w:tcPr>
            <w:tcW w:w="5103" w:type="dxa"/>
            <w:hideMark/>
          </w:tcPr>
          <w:p w:rsidR="009317F7" w:rsidRPr="00B377EF" w:rsidRDefault="009317F7" w:rsidP="009F53EB">
            <w:pPr>
              <w:suppressAutoHyphens w:val="0"/>
              <w:jc w:val="both"/>
              <w:rPr>
                <w:sz w:val="36"/>
                <w:szCs w:val="36"/>
                <w:lang w:eastAsia="ru-RU"/>
              </w:rPr>
            </w:pPr>
            <w:r w:rsidRPr="00B377EF">
              <w:rPr>
                <w:kern w:val="24"/>
                <w:sz w:val="22"/>
                <w:szCs w:val="22"/>
                <w:lang w:eastAsia="ru-RU"/>
              </w:rPr>
              <w:t>Рост спроса, возможность экспорта-импорта продукции, увеличение среднедушевого уровня потребления в районе, рост среднедушевых доходов</w:t>
            </w:r>
          </w:p>
        </w:tc>
        <w:tc>
          <w:tcPr>
            <w:tcW w:w="1406" w:type="dxa"/>
            <w:hideMark/>
          </w:tcPr>
          <w:p w:rsidR="009317F7" w:rsidRPr="00B377EF" w:rsidRDefault="009317F7" w:rsidP="009F53EB">
            <w:pPr>
              <w:suppressAutoHyphens w:val="0"/>
              <w:jc w:val="center"/>
              <w:rPr>
                <w:sz w:val="36"/>
                <w:szCs w:val="36"/>
                <w:lang w:eastAsia="ru-RU"/>
              </w:rPr>
            </w:pPr>
            <w:r w:rsidRPr="00B377EF">
              <w:rPr>
                <w:kern w:val="24"/>
                <w:sz w:val="22"/>
                <w:szCs w:val="22"/>
                <w:lang w:eastAsia="ru-RU"/>
              </w:rPr>
              <w:t xml:space="preserve">Средний </w:t>
            </w:r>
          </w:p>
        </w:tc>
      </w:tr>
      <w:tr w:rsidR="009317F7" w:rsidRPr="00B377EF" w:rsidTr="009317F7">
        <w:trPr>
          <w:trHeight w:val="471"/>
        </w:trPr>
        <w:tc>
          <w:tcPr>
            <w:tcW w:w="2943" w:type="dxa"/>
            <w:hideMark/>
          </w:tcPr>
          <w:p w:rsidR="009317F7" w:rsidRPr="00B377EF" w:rsidRDefault="009317F7" w:rsidP="009F53EB">
            <w:pPr>
              <w:suppressAutoHyphens w:val="0"/>
              <w:jc w:val="both"/>
              <w:rPr>
                <w:sz w:val="36"/>
                <w:szCs w:val="36"/>
                <w:lang w:eastAsia="ru-RU"/>
              </w:rPr>
            </w:pPr>
            <w:r w:rsidRPr="00B377EF">
              <w:rPr>
                <w:b/>
                <w:bCs/>
                <w:kern w:val="24"/>
                <w:sz w:val="22"/>
                <w:szCs w:val="22"/>
                <w:lang w:eastAsia="ru-RU"/>
              </w:rPr>
              <w:t>G2. Институты</w:t>
            </w:r>
            <w:r w:rsidR="00B377EF" w:rsidRPr="00B377EF">
              <w:rPr>
                <w:b/>
                <w:bCs/>
                <w:kern w:val="24"/>
                <w:sz w:val="22"/>
                <w:szCs w:val="22"/>
                <w:lang w:eastAsia="ru-RU"/>
              </w:rPr>
              <w:t xml:space="preserve"> </w:t>
            </w:r>
          </w:p>
        </w:tc>
        <w:tc>
          <w:tcPr>
            <w:tcW w:w="5103" w:type="dxa"/>
            <w:hideMark/>
          </w:tcPr>
          <w:p w:rsidR="009317F7" w:rsidRPr="00B377EF" w:rsidRDefault="009317F7" w:rsidP="009F53EB">
            <w:pPr>
              <w:suppressAutoHyphens w:val="0"/>
              <w:jc w:val="both"/>
              <w:rPr>
                <w:sz w:val="36"/>
                <w:szCs w:val="36"/>
                <w:lang w:eastAsia="ru-RU"/>
              </w:rPr>
            </w:pPr>
            <w:r w:rsidRPr="00B377EF">
              <w:rPr>
                <w:kern w:val="24"/>
                <w:sz w:val="22"/>
                <w:szCs w:val="22"/>
                <w:lang w:eastAsia="ru-RU"/>
              </w:rPr>
              <w:t xml:space="preserve">Качество механизмов управления и развития. Понятный доступ к административным ресурсам. </w:t>
            </w:r>
          </w:p>
        </w:tc>
        <w:tc>
          <w:tcPr>
            <w:tcW w:w="1406" w:type="dxa"/>
            <w:hideMark/>
          </w:tcPr>
          <w:p w:rsidR="009317F7" w:rsidRPr="00B377EF" w:rsidRDefault="009317F7" w:rsidP="009F53EB">
            <w:pPr>
              <w:suppressAutoHyphens w:val="0"/>
              <w:jc w:val="center"/>
              <w:rPr>
                <w:sz w:val="36"/>
                <w:szCs w:val="36"/>
                <w:lang w:eastAsia="ru-RU"/>
              </w:rPr>
            </w:pPr>
            <w:r w:rsidRPr="00B377EF">
              <w:rPr>
                <w:kern w:val="24"/>
                <w:sz w:val="22"/>
                <w:szCs w:val="22"/>
                <w:lang w:eastAsia="ru-RU"/>
              </w:rPr>
              <w:t xml:space="preserve">Высокий </w:t>
            </w:r>
          </w:p>
        </w:tc>
      </w:tr>
      <w:tr w:rsidR="009317F7" w:rsidRPr="00B377EF" w:rsidTr="009317F7">
        <w:trPr>
          <w:trHeight w:val="521"/>
        </w:trPr>
        <w:tc>
          <w:tcPr>
            <w:tcW w:w="2943" w:type="dxa"/>
            <w:hideMark/>
          </w:tcPr>
          <w:p w:rsidR="009317F7" w:rsidRPr="00B377EF" w:rsidRDefault="009317F7" w:rsidP="009F53EB">
            <w:pPr>
              <w:suppressAutoHyphens w:val="0"/>
              <w:jc w:val="both"/>
              <w:rPr>
                <w:sz w:val="36"/>
                <w:szCs w:val="36"/>
                <w:lang w:eastAsia="ru-RU"/>
              </w:rPr>
            </w:pPr>
            <w:r w:rsidRPr="00B377EF">
              <w:rPr>
                <w:b/>
                <w:bCs/>
                <w:kern w:val="24"/>
                <w:sz w:val="22"/>
                <w:szCs w:val="22"/>
                <w:lang w:eastAsia="ru-RU"/>
              </w:rPr>
              <w:t>G3. Человеческий капитал</w:t>
            </w:r>
            <w:r w:rsidR="00B377EF" w:rsidRPr="00B377EF">
              <w:rPr>
                <w:b/>
                <w:bCs/>
                <w:kern w:val="24"/>
                <w:sz w:val="22"/>
                <w:szCs w:val="22"/>
                <w:lang w:eastAsia="ru-RU"/>
              </w:rPr>
              <w:t xml:space="preserve"> </w:t>
            </w:r>
          </w:p>
        </w:tc>
        <w:tc>
          <w:tcPr>
            <w:tcW w:w="5103" w:type="dxa"/>
            <w:hideMark/>
          </w:tcPr>
          <w:p w:rsidR="009317F7" w:rsidRPr="00B377EF" w:rsidRDefault="009317F7" w:rsidP="009F53EB">
            <w:pPr>
              <w:suppressAutoHyphens w:val="0"/>
              <w:jc w:val="both"/>
              <w:rPr>
                <w:sz w:val="36"/>
                <w:szCs w:val="36"/>
                <w:lang w:eastAsia="ru-RU"/>
              </w:rPr>
            </w:pPr>
            <w:r w:rsidRPr="00B377EF">
              <w:rPr>
                <w:kern w:val="24"/>
                <w:sz w:val="22"/>
                <w:szCs w:val="22"/>
                <w:lang w:eastAsia="ru-RU"/>
              </w:rPr>
              <w:t xml:space="preserve">Уровень условий для привлечения, удержания и развития носителей человеческого капитала. </w:t>
            </w:r>
          </w:p>
        </w:tc>
        <w:tc>
          <w:tcPr>
            <w:tcW w:w="1406" w:type="dxa"/>
            <w:hideMark/>
          </w:tcPr>
          <w:p w:rsidR="009317F7" w:rsidRPr="00B377EF" w:rsidRDefault="009317F7" w:rsidP="009F53EB">
            <w:pPr>
              <w:suppressAutoHyphens w:val="0"/>
              <w:jc w:val="center"/>
              <w:rPr>
                <w:sz w:val="36"/>
                <w:szCs w:val="36"/>
                <w:lang w:eastAsia="ru-RU"/>
              </w:rPr>
            </w:pPr>
            <w:r w:rsidRPr="00B377EF">
              <w:rPr>
                <w:kern w:val="24"/>
                <w:sz w:val="22"/>
                <w:szCs w:val="22"/>
                <w:lang w:eastAsia="ru-RU"/>
              </w:rPr>
              <w:t xml:space="preserve">Средний </w:t>
            </w:r>
          </w:p>
        </w:tc>
      </w:tr>
      <w:tr w:rsidR="009317F7" w:rsidRPr="00B377EF" w:rsidTr="009317F7">
        <w:trPr>
          <w:trHeight w:val="557"/>
        </w:trPr>
        <w:tc>
          <w:tcPr>
            <w:tcW w:w="2943" w:type="dxa"/>
            <w:hideMark/>
          </w:tcPr>
          <w:p w:rsidR="009317F7" w:rsidRPr="00B377EF" w:rsidRDefault="009317F7" w:rsidP="009F53EB">
            <w:pPr>
              <w:suppressAutoHyphens w:val="0"/>
              <w:jc w:val="both"/>
              <w:rPr>
                <w:sz w:val="36"/>
                <w:szCs w:val="36"/>
                <w:lang w:eastAsia="ru-RU"/>
              </w:rPr>
            </w:pPr>
            <w:r w:rsidRPr="00B377EF">
              <w:rPr>
                <w:b/>
                <w:bCs/>
                <w:kern w:val="24"/>
                <w:sz w:val="22"/>
                <w:szCs w:val="22"/>
                <w:lang w:eastAsia="ru-RU"/>
              </w:rPr>
              <w:t>G4. Инновации и информация</w:t>
            </w:r>
            <w:r w:rsidR="00B377EF" w:rsidRPr="00B377EF">
              <w:rPr>
                <w:b/>
                <w:bCs/>
                <w:kern w:val="24"/>
                <w:sz w:val="22"/>
                <w:szCs w:val="22"/>
                <w:lang w:eastAsia="ru-RU"/>
              </w:rPr>
              <w:t xml:space="preserve"> </w:t>
            </w:r>
          </w:p>
        </w:tc>
        <w:tc>
          <w:tcPr>
            <w:tcW w:w="5103" w:type="dxa"/>
            <w:hideMark/>
          </w:tcPr>
          <w:p w:rsidR="009317F7" w:rsidRPr="00B377EF" w:rsidRDefault="009317F7" w:rsidP="009F53EB">
            <w:pPr>
              <w:suppressAutoHyphens w:val="0"/>
              <w:rPr>
                <w:sz w:val="36"/>
                <w:szCs w:val="36"/>
                <w:lang w:eastAsia="ru-RU"/>
              </w:rPr>
            </w:pPr>
            <w:r w:rsidRPr="00B377EF">
              <w:rPr>
                <w:kern w:val="24"/>
                <w:sz w:val="22"/>
                <w:szCs w:val="22"/>
                <w:lang w:eastAsia="ru-RU"/>
              </w:rPr>
              <w:t xml:space="preserve">Уровень технологического развития экономики. Качество телекоммуникационной инфраструктуры. </w:t>
            </w:r>
          </w:p>
        </w:tc>
        <w:tc>
          <w:tcPr>
            <w:tcW w:w="1406" w:type="dxa"/>
            <w:hideMark/>
          </w:tcPr>
          <w:p w:rsidR="009317F7" w:rsidRPr="00B377EF" w:rsidRDefault="009317F7" w:rsidP="009F53EB">
            <w:pPr>
              <w:suppressAutoHyphens w:val="0"/>
              <w:jc w:val="center"/>
              <w:rPr>
                <w:sz w:val="36"/>
                <w:szCs w:val="36"/>
                <w:lang w:eastAsia="ru-RU"/>
              </w:rPr>
            </w:pPr>
            <w:r w:rsidRPr="00B377EF">
              <w:rPr>
                <w:kern w:val="24"/>
                <w:sz w:val="22"/>
                <w:szCs w:val="22"/>
                <w:lang w:eastAsia="ru-RU"/>
              </w:rPr>
              <w:t xml:space="preserve">Средний </w:t>
            </w:r>
          </w:p>
        </w:tc>
      </w:tr>
      <w:tr w:rsidR="009317F7" w:rsidRPr="00B377EF" w:rsidTr="009317F7">
        <w:trPr>
          <w:trHeight w:val="976"/>
        </w:trPr>
        <w:tc>
          <w:tcPr>
            <w:tcW w:w="2943" w:type="dxa"/>
            <w:hideMark/>
          </w:tcPr>
          <w:p w:rsidR="009317F7" w:rsidRPr="00B377EF" w:rsidRDefault="009317F7" w:rsidP="009F53EB">
            <w:pPr>
              <w:suppressAutoHyphens w:val="0"/>
              <w:jc w:val="both"/>
              <w:rPr>
                <w:sz w:val="36"/>
                <w:szCs w:val="36"/>
                <w:lang w:eastAsia="ru-RU"/>
              </w:rPr>
            </w:pPr>
            <w:r w:rsidRPr="00B377EF">
              <w:rPr>
                <w:b/>
                <w:bCs/>
                <w:kern w:val="24"/>
                <w:sz w:val="22"/>
                <w:szCs w:val="22"/>
                <w:lang w:eastAsia="ru-RU"/>
              </w:rPr>
              <w:t>G5. Природные ресурсы и устойчивое развитие</w:t>
            </w:r>
            <w:r w:rsidR="00B377EF" w:rsidRPr="00B377EF">
              <w:rPr>
                <w:b/>
                <w:bCs/>
                <w:kern w:val="24"/>
                <w:sz w:val="22"/>
                <w:szCs w:val="22"/>
                <w:lang w:eastAsia="ru-RU"/>
              </w:rPr>
              <w:t xml:space="preserve"> </w:t>
            </w:r>
          </w:p>
        </w:tc>
        <w:tc>
          <w:tcPr>
            <w:tcW w:w="5103" w:type="dxa"/>
            <w:hideMark/>
          </w:tcPr>
          <w:p w:rsidR="009317F7" w:rsidRPr="00B377EF" w:rsidRDefault="009317F7" w:rsidP="009F53EB">
            <w:pPr>
              <w:suppressAutoHyphens w:val="0"/>
              <w:jc w:val="both"/>
              <w:rPr>
                <w:sz w:val="36"/>
                <w:szCs w:val="36"/>
                <w:lang w:eastAsia="ru-RU"/>
              </w:rPr>
            </w:pPr>
            <w:r w:rsidRPr="00B377EF">
              <w:rPr>
                <w:kern w:val="24"/>
                <w:sz w:val="22"/>
                <w:szCs w:val="22"/>
                <w:lang w:eastAsia="ru-RU"/>
              </w:rPr>
              <w:t xml:space="preserve">Наличие природных ресурсов, природных ископаемых, обеспечение условий доступа к природным ресурсам при соблюдении принципов устойчивого развития, экологическая обстановка. </w:t>
            </w:r>
          </w:p>
        </w:tc>
        <w:tc>
          <w:tcPr>
            <w:tcW w:w="1406" w:type="dxa"/>
            <w:hideMark/>
          </w:tcPr>
          <w:p w:rsidR="009317F7" w:rsidRPr="00B377EF" w:rsidRDefault="009317F7" w:rsidP="009F53EB">
            <w:pPr>
              <w:suppressAutoHyphens w:val="0"/>
              <w:jc w:val="center"/>
              <w:rPr>
                <w:sz w:val="36"/>
                <w:szCs w:val="36"/>
                <w:lang w:eastAsia="ru-RU"/>
              </w:rPr>
            </w:pPr>
            <w:r w:rsidRPr="00B377EF">
              <w:rPr>
                <w:kern w:val="24"/>
                <w:sz w:val="22"/>
                <w:szCs w:val="22"/>
                <w:lang w:eastAsia="ru-RU"/>
              </w:rPr>
              <w:t xml:space="preserve">Средний </w:t>
            </w:r>
          </w:p>
        </w:tc>
      </w:tr>
      <w:tr w:rsidR="009317F7" w:rsidRPr="00B377EF" w:rsidTr="009317F7">
        <w:trPr>
          <w:trHeight w:val="1232"/>
        </w:trPr>
        <w:tc>
          <w:tcPr>
            <w:tcW w:w="2943" w:type="dxa"/>
            <w:hideMark/>
          </w:tcPr>
          <w:p w:rsidR="009317F7" w:rsidRPr="00B377EF" w:rsidRDefault="009317F7" w:rsidP="009F53EB">
            <w:pPr>
              <w:suppressAutoHyphens w:val="0"/>
              <w:jc w:val="both"/>
              <w:rPr>
                <w:sz w:val="36"/>
                <w:szCs w:val="36"/>
                <w:lang w:eastAsia="ru-RU"/>
              </w:rPr>
            </w:pPr>
            <w:r w:rsidRPr="00B377EF">
              <w:rPr>
                <w:b/>
                <w:bCs/>
                <w:kern w:val="24"/>
                <w:sz w:val="22"/>
                <w:szCs w:val="22"/>
                <w:lang w:eastAsia="ru-RU"/>
              </w:rPr>
              <w:t xml:space="preserve">G6. Пространство и реальный капитал </w:t>
            </w:r>
          </w:p>
        </w:tc>
        <w:tc>
          <w:tcPr>
            <w:tcW w:w="5103" w:type="dxa"/>
            <w:hideMark/>
          </w:tcPr>
          <w:p w:rsidR="009317F7" w:rsidRPr="00B377EF" w:rsidRDefault="009317F7" w:rsidP="009F53EB">
            <w:pPr>
              <w:suppressAutoHyphens w:val="0"/>
              <w:jc w:val="both"/>
              <w:rPr>
                <w:sz w:val="36"/>
                <w:szCs w:val="36"/>
                <w:lang w:eastAsia="ru-RU"/>
              </w:rPr>
            </w:pPr>
            <w:r w:rsidRPr="00B377EF">
              <w:rPr>
                <w:kern w:val="24"/>
                <w:sz w:val="22"/>
                <w:szCs w:val="22"/>
                <w:lang w:eastAsia="ru-RU"/>
              </w:rPr>
              <w:t xml:space="preserve">Качество физической инфраструктуры и пространства, развитость транспортного сообщения, расстояние до ближайших мегаполисов, удобство для жизнедеятельности и ведения бизнеса в городе. </w:t>
            </w:r>
          </w:p>
        </w:tc>
        <w:tc>
          <w:tcPr>
            <w:tcW w:w="1406" w:type="dxa"/>
            <w:hideMark/>
          </w:tcPr>
          <w:p w:rsidR="009317F7" w:rsidRPr="00B377EF" w:rsidRDefault="009317F7" w:rsidP="009F53EB">
            <w:pPr>
              <w:suppressAutoHyphens w:val="0"/>
              <w:jc w:val="center"/>
              <w:rPr>
                <w:sz w:val="36"/>
                <w:szCs w:val="36"/>
                <w:lang w:eastAsia="ru-RU"/>
              </w:rPr>
            </w:pPr>
            <w:r w:rsidRPr="00B377EF">
              <w:rPr>
                <w:kern w:val="24"/>
                <w:sz w:val="22"/>
                <w:szCs w:val="22"/>
                <w:lang w:eastAsia="ru-RU"/>
              </w:rPr>
              <w:t xml:space="preserve">Выше среднего </w:t>
            </w:r>
          </w:p>
        </w:tc>
      </w:tr>
      <w:tr w:rsidR="009317F7" w:rsidRPr="00B377EF" w:rsidTr="009317F7">
        <w:trPr>
          <w:trHeight w:val="952"/>
        </w:trPr>
        <w:tc>
          <w:tcPr>
            <w:tcW w:w="2943" w:type="dxa"/>
            <w:hideMark/>
          </w:tcPr>
          <w:p w:rsidR="009317F7" w:rsidRPr="00B377EF" w:rsidRDefault="009317F7" w:rsidP="009F53EB">
            <w:pPr>
              <w:suppressAutoHyphens w:val="0"/>
              <w:jc w:val="both"/>
              <w:rPr>
                <w:sz w:val="36"/>
                <w:szCs w:val="36"/>
                <w:lang w:eastAsia="ru-RU"/>
              </w:rPr>
            </w:pPr>
            <w:r w:rsidRPr="00B377EF">
              <w:rPr>
                <w:b/>
                <w:bCs/>
                <w:kern w:val="24"/>
                <w:sz w:val="22"/>
                <w:szCs w:val="22"/>
                <w:lang w:eastAsia="ru-RU"/>
              </w:rPr>
              <w:t>G7. Инвестиции и финансовый капитал</w:t>
            </w:r>
            <w:r w:rsidR="00B377EF" w:rsidRPr="00B377EF">
              <w:rPr>
                <w:b/>
                <w:bCs/>
                <w:kern w:val="24"/>
                <w:sz w:val="22"/>
                <w:szCs w:val="22"/>
                <w:lang w:eastAsia="ru-RU"/>
              </w:rPr>
              <w:t xml:space="preserve"> </w:t>
            </w:r>
          </w:p>
        </w:tc>
        <w:tc>
          <w:tcPr>
            <w:tcW w:w="5103" w:type="dxa"/>
            <w:hideMark/>
          </w:tcPr>
          <w:p w:rsidR="009317F7" w:rsidRPr="00B377EF" w:rsidRDefault="009317F7" w:rsidP="009F53EB">
            <w:pPr>
              <w:suppressAutoHyphens w:val="0"/>
              <w:jc w:val="both"/>
              <w:rPr>
                <w:sz w:val="36"/>
                <w:szCs w:val="36"/>
                <w:lang w:eastAsia="ru-RU"/>
              </w:rPr>
            </w:pPr>
            <w:r w:rsidRPr="00B377EF">
              <w:rPr>
                <w:kern w:val="24"/>
                <w:sz w:val="22"/>
                <w:szCs w:val="22"/>
                <w:lang w:eastAsia="ru-RU"/>
              </w:rPr>
              <w:t xml:space="preserve">Качество и доступность финансовой системы </w:t>
            </w:r>
            <w:r w:rsidR="00701285" w:rsidRPr="00B377EF">
              <w:rPr>
                <w:kern w:val="24"/>
                <w:sz w:val="22"/>
                <w:szCs w:val="22"/>
                <w:lang w:eastAsia="ru-RU"/>
              </w:rPr>
              <w:t>городского поселения пгт Климово</w:t>
            </w:r>
            <w:r w:rsidRPr="00B377EF">
              <w:rPr>
                <w:kern w:val="24"/>
                <w:sz w:val="22"/>
                <w:szCs w:val="22"/>
                <w:lang w:eastAsia="ru-RU"/>
              </w:rPr>
              <w:t xml:space="preserve">. Объем привлекаемых инвестиций. Эффективность вложений федеральных и региональных инвестиций. </w:t>
            </w:r>
          </w:p>
        </w:tc>
        <w:tc>
          <w:tcPr>
            <w:tcW w:w="1406" w:type="dxa"/>
            <w:hideMark/>
          </w:tcPr>
          <w:p w:rsidR="009317F7" w:rsidRPr="00B377EF" w:rsidRDefault="009317F7" w:rsidP="009F53EB">
            <w:pPr>
              <w:suppressAutoHyphens w:val="0"/>
              <w:jc w:val="center"/>
              <w:rPr>
                <w:sz w:val="36"/>
                <w:szCs w:val="36"/>
                <w:lang w:eastAsia="ru-RU"/>
              </w:rPr>
            </w:pPr>
            <w:r w:rsidRPr="00B377EF">
              <w:rPr>
                <w:kern w:val="24"/>
                <w:sz w:val="22"/>
                <w:szCs w:val="22"/>
                <w:lang w:eastAsia="ru-RU"/>
              </w:rPr>
              <w:t xml:space="preserve">Средний </w:t>
            </w:r>
          </w:p>
        </w:tc>
      </w:tr>
    </w:tbl>
    <w:p w:rsidR="009317F7" w:rsidRPr="00B377EF" w:rsidRDefault="009317F7" w:rsidP="009F53EB">
      <w:pPr>
        <w:ind w:firstLine="709"/>
        <w:jc w:val="both"/>
        <w:rPr>
          <w:szCs w:val="28"/>
          <w:shd w:val="clear" w:color="auto" w:fill="FFFFFF"/>
        </w:rPr>
      </w:pPr>
    </w:p>
    <w:p w:rsidR="00515E61" w:rsidRPr="00B377EF" w:rsidRDefault="00515E61" w:rsidP="009F53EB">
      <w:pPr>
        <w:ind w:firstLine="709"/>
        <w:jc w:val="both"/>
        <w:rPr>
          <w:szCs w:val="28"/>
          <w:shd w:val="clear" w:color="auto" w:fill="FFFFFF"/>
        </w:rPr>
      </w:pPr>
      <w:r w:rsidRPr="00B377EF">
        <w:rPr>
          <w:szCs w:val="28"/>
          <w:shd w:val="clear" w:color="auto" w:fill="FFFFFF"/>
        </w:rPr>
        <w:lastRenderedPageBreak/>
        <w:t>На рисунке 2</w:t>
      </w:r>
      <w:r w:rsidR="003916DA">
        <w:rPr>
          <w:szCs w:val="28"/>
          <w:shd w:val="clear" w:color="auto" w:fill="FFFFFF"/>
        </w:rPr>
        <w:t>4</w:t>
      </w:r>
      <w:r w:rsidRPr="00B377EF">
        <w:rPr>
          <w:szCs w:val="28"/>
          <w:shd w:val="clear" w:color="auto" w:fill="FFFFFF"/>
        </w:rPr>
        <w:t xml:space="preserve"> представим пространственную структуру социально-экономического развития Брянской области.</w:t>
      </w:r>
    </w:p>
    <w:p w:rsidR="006C7C06" w:rsidRPr="00B377EF" w:rsidRDefault="007051ED" w:rsidP="009F53EB">
      <w:pPr>
        <w:ind w:firstLine="709"/>
        <w:jc w:val="both"/>
        <w:rPr>
          <w:szCs w:val="28"/>
          <w:shd w:val="clear" w:color="auto" w:fill="FFFFFF"/>
        </w:rPr>
      </w:pPr>
      <w:r w:rsidRPr="00B377EF">
        <w:rPr>
          <w:noProof/>
          <w:szCs w:val="28"/>
          <w:shd w:val="clear" w:color="auto" w:fill="FFFFFF"/>
          <w:lang w:eastAsia="ru-RU"/>
        </w:rPr>
        <w:drawing>
          <wp:inline distT="0" distB="0" distL="0" distR="0">
            <wp:extent cx="5467350" cy="7360248"/>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467612" cy="7360601"/>
                    </a:xfrm>
                    <a:prstGeom prst="rect">
                      <a:avLst/>
                    </a:prstGeom>
                    <a:noFill/>
                    <a:ln w="9525">
                      <a:noFill/>
                      <a:miter lim="800000"/>
                      <a:headEnd/>
                      <a:tailEnd/>
                    </a:ln>
                  </pic:spPr>
                </pic:pic>
              </a:graphicData>
            </a:graphic>
          </wp:inline>
        </w:drawing>
      </w:r>
    </w:p>
    <w:p w:rsidR="005E4A2C" w:rsidRPr="00B377EF" w:rsidRDefault="006C7C06" w:rsidP="009F53EB">
      <w:pPr>
        <w:ind w:firstLine="709"/>
        <w:jc w:val="center"/>
        <w:rPr>
          <w:szCs w:val="28"/>
          <w:shd w:val="clear" w:color="auto" w:fill="FFFFFF"/>
        </w:rPr>
      </w:pPr>
      <w:r w:rsidRPr="00B377EF">
        <w:rPr>
          <w:szCs w:val="28"/>
          <w:shd w:val="clear" w:color="auto" w:fill="FFFFFF"/>
        </w:rPr>
        <w:t xml:space="preserve">Рисунок </w:t>
      </w:r>
      <w:r w:rsidR="00CC6774" w:rsidRPr="00B377EF">
        <w:rPr>
          <w:szCs w:val="28"/>
          <w:shd w:val="clear" w:color="auto" w:fill="FFFFFF"/>
        </w:rPr>
        <w:t>2</w:t>
      </w:r>
      <w:r w:rsidR="003916DA">
        <w:rPr>
          <w:szCs w:val="28"/>
          <w:shd w:val="clear" w:color="auto" w:fill="FFFFFF"/>
        </w:rPr>
        <w:t>4</w:t>
      </w:r>
      <w:r w:rsidR="00302954" w:rsidRPr="00B377EF">
        <w:rPr>
          <w:szCs w:val="28"/>
          <w:shd w:val="clear" w:color="auto" w:fill="FFFFFF"/>
        </w:rPr>
        <w:t xml:space="preserve"> – Пространственная структура социально-экономического развития Брянской области</w:t>
      </w:r>
    </w:p>
    <w:p w:rsidR="00165165" w:rsidRPr="00B377EF" w:rsidRDefault="00165165" w:rsidP="009F53EB">
      <w:pPr>
        <w:ind w:firstLine="709"/>
        <w:jc w:val="center"/>
        <w:rPr>
          <w:szCs w:val="28"/>
          <w:shd w:val="clear" w:color="auto" w:fill="FFFFFF"/>
        </w:rPr>
      </w:pPr>
    </w:p>
    <w:p w:rsidR="00E96921" w:rsidRPr="00B377EF" w:rsidRDefault="00E96921" w:rsidP="009F53EB">
      <w:pPr>
        <w:shd w:val="clear" w:color="auto" w:fill="FFFFFF"/>
        <w:suppressAutoHyphens w:val="0"/>
        <w:spacing w:after="24"/>
        <w:ind w:firstLine="709"/>
        <w:jc w:val="both"/>
        <w:rPr>
          <w:szCs w:val="28"/>
          <w:lang w:eastAsia="ru-RU"/>
        </w:rPr>
      </w:pPr>
      <w:r w:rsidRPr="00B377EF">
        <w:rPr>
          <w:szCs w:val="28"/>
          <w:lang w:eastAsia="ru-RU"/>
        </w:rPr>
        <w:t xml:space="preserve">Оценим способность предприятий </w:t>
      </w:r>
      <w:r w:rsidR="00701285" w:rsidRPr="00B377EF">
        <w:rPr>
          <w:szCs w:val="28"/>
        </w:rPr>
        <w:t xml:space="preserve">городского поселения пгт Климово </w:t>
      </w:r>
      <w:r w:rsidRPr="00B377EF">
        <w:rPr>
          <w:szCs w:val="28"/>
          <w:lang w:eastAsia="ru-RU"/>
        </w:rPr>
        <w:t>производить товары и услуги, отвечающие требованиям внутренних и мировых рынков, создавать условия</w:t>
      </w:r>
      <w:r w:rsidR="005E4A2C" w:rsidRPr="00B377EF">
        <w:rPr>
          <w:szCs w:val="28"/>
          <w:lang w:eastAsia="ru-RU"/>
        </w:rPr>
        <w:t xml:space="preserve"> </w:t>
      </w:r>
      <w:r w:rsidRPr="00B377EF">
        <w:rPr>
          <w:szCs w:val="28"/>
          <w:lang w:eastAsia="ru-RU"/>
        </w:rPr>
        <w:t xml:space="preserve">наращивания региональных ресурсов (инновационные, интеллектуальные, инвестиционные) для обеспечения роста </w:t>
      </w:r>
      <w:r w:rsidRPr="00B377EF">
        <w:rPr>
          <w:szCs w:val="28"/>
          <w:lang w:eastAsia="ru-RU"/>
        </w:rPr>
        <w:lastRenderedPageBreak/>
        <w:t>потенциала конкурентоспособности субъектов хозяйствования со скоростью, обеспечивающей устойчивые темпы роста ВРП и качество жизни населения района на уровне мировых значений.</w:t>
      </w:r>
    </w:p>
    <w:p w:rsidR="007A4555" w:rsidRPr="00B377EF" w:rsidRDefault="007A4555" w:rsidP="009F53EB">
      <w:pPr>
        <w:pStyle w:val="ae"/>
        <w:shd w:val="clear" w:color="auto" w:fill="FFFFFF"/>
        <w:ind w:firstLine="851"/>
        <w:rPr>
          <w:sz w:val="28"/>
          <w:szCs w:val="28"/>
        </w:rPr>
      </w:pPr>
      <w:r w:rsidRPr="00B377EF">
        <w:rPr>
          <w:sz w:val="28"/>
          <w:szCs w:val="28"/>
        </w:rPr>
        <w:t xml:space="preserve">Сведения о деятельности предприятий </w:t>
      </w:r>
      <w:r w:rsidR="00701285" w:rsidRPr="00B377EF">
        <w:rPr>
          <w:sz w:val="28"/>
          <w:szCs w:val="28"/>
        </w:rPr>
        <w:t xml:space="preserve">городского поселения пгт Климово </w:t>
      </w:r>
      <w:r w:rsidR="00151CF1" w:rsidRPr="00B377EF">
        <w:rPr>
          <w:sz w:val="28"/>
          <w:szCs w:val="28"/>
        </w:rPr>
        <w:t xml:space="preserve">представлены в таблице </w:t>
      </w:r>
      <w:r w:rsidR="003916DA">
        <w:rPr>
          <w:sz w:val="28"/>
          <w:szCs w:val="28"/>
        </w:rPr>
        <w:t>1</w:t>
      </w:r>
      <w:r w:rsidR="002032A6">
        <w:rPr>
          <w:sz w:val="28"/>
          <w:szCs w:val="28"/>
        </w:rPr>
        <w:t>6</w:t>
      </w:r>
      <w:r w:rsidRPr="00B377EF">
        <w:rPr>
          <w:sz w:val="28"/>
          <w:szCs w:val="28"/>
        </w:rPr>
        <w:t>.</w:t>
      </w:r>
    </w:p>
    <w:p w:rsidR="007A4555" w:rsidRPr="00B377EF" w:rsidRDefault="007A4555" w:rsidP="009F53EB">
      <w:pPr>
        <w:pStyle w:val="ae"/>
        <w:shd w:val="clear" w:color="auto" w:fill="FFFFFF"/>
        <w:ind w:firstLine="851"/>
        <w:rPr>
          <w:sz w:val="28"/>
          <w:szCs w:val="28"/>
        </w:rPr>
      </w:pPr>
    </w:p>
    <w:p w:rsidR="007A4555" w:rsidRPr="00B377EF" w:rsidRDefault="007A4555" w:rsidP="009F53EB">
      <w:pPr>
        <w:pStyle w:val="ae"/>
        <w:shd w:val="clear" w:color="auto" w:fill="FFFFFF"/>
        <w:jc w:val="center"/>
        <w:rPr>
          <w:sz w:val="28"/>
          <w:szCs w:val="28"/>
        </w:rPr>
      </w:pPr>
      <w:r w:rsidRPr="00B377EF">
        <w:rPr>
          <w:sz w:val="28"/>
          <w:szCs w:val="28"/>
        </w:rPr>
        <w:t xml:space="preserve">Таблица </w:t>
      </w:r>
      <w:r w:rsidR="003916DA">
        <w:rPr>
          <w:sz w:val="28"/>
          <w:szCs w:val="28"/>
        </w:rPr>
        <w:t>1</w:t>
      </w:r>
      <w:r w:rsidR="002032A6">
        <w:rPr>
          <w:sz w:val="28"/>
          <w:szCs w:val="28"/>
        </w:rPr>
        <w:t>6</w:t>
      </w:r>
      <w:r w:rsidRPr="00B377EF">
        <w:rPr>
          <w:sz w:val="28"/>
          <w:szCs w:val="28"/>
        </w:rPr>
        <w:t xml:space="preserve"> - Деятельность предприятий в </w:t>
      </w:r>
      <w:r w:rsidR="00701285" w:rsidRPr="00B377EF">
        <w:rPr>
          <w:sz w:val="28"/>
          <w:szCs w:val="28"/>
        </w:rPr>
        <w:t>городском поселении пгт Климово</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795"/>
        <w:gridCol w:w="795"/>
        <w:gridCol w:w="795"/>
        <w:gridCol w:w="795"/>
        <w:gridCol w:w="804"/>
        <w:gridCol w:w="851"/>
        <w:gridCol w:w="827"/>
        <w:gridCol w:w="8"/>
        <w:gridCol w:w="992"/>
      </w:tblGrid>
      <w:tr w:rsidR="007A4555" w:rsidRPr="00B377EF" w:rsidTr="001C1CE9">
        <w:tc>
          <w:tcPr>
            <w:tcW w:w="3227" w:type="dxa"/>
            <w:tcBorders>
              <w:top w:val="single" w:sz="4" w:space="0" w:color="000000"/>
              <w:left w:val="single" w:sz="4" w:space="0" w:color="000000"/>
              <w:bottom w:val="single" w:sz="4" w:space="0" w:color="000000"/>
              <w:right w:val="single" w:sz="4" w:space="0" w:color="000000"/>
            </w:tcBorders>
          </w:tcPr>
          <w:p w:rsidR="007A4555" w:rsidRPr="00B377EF" w:rsidRDefault="007A4555" w:rsidP="009F53EB">
            <w:pPr>
              <w:jc w:val="center"/>
              <w:rPr>
                <w:rFonts w:eastAsiaTheme="minorHAnsi"/>
                <w:sz w:val="24"/>
              </w:rPr>
            </w:pPr>
            <w:r w:rsidRPr="00B377EF">
              <w:rPr>
                <w:rFonts w:eastAsiaTheme="minorHAnsi"/>
                <w:sz w:val="24"/>
              </w:rPr>
              <w:t>Показатель</w:t>
            </w:r>
          </w:p>
        </w:tc>
        <w:tc>
          <w:tcPr>
            <w:tcW w:w="795" w:type="dxa"/>
            <w:tcBorders>
              <w:top w:val="single" w:sz="4" w:space="0" w:color="000000"/>
              <w:left w:val="single" w:sz="4" w:space="0" w:color="000000"/>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2010г</w:t>
            </w:r>
          </w:p>
        </w:tc>
        <w:tc>
          <w:tcPr>
            <w:tcW w:w="795" w:type="dxa"/>
            <w:tcBorders>
              <w:top w:val="single" w:sz="4" w:space="0" w:color="000000"/>
              <w:left w:val="single" w:sz="4" w:space="0" w:color="000000"/>
              <w:bottom w:val="single" w:sz="4" w:space="0" w:color="000000"/>
              <w:right w:val="single" w:sz="4" w:space="0" w:color="auto"/>
            </w:tcBorders>
            <w:hideMark/>
          </w:tcPr>
          <w:p w:rsidR="007A4555" w:rsidRPr="00B377EF" w:rsidRDefault="007A4555" w:rsidP="009F53EB">
            <w:pPr>
              <w:rPr>
                <w:rFonts w:eastAsiaTheme="minorHAnsi"/>
                <w:sz w:val="24"/>
              </w:rPr>
            </w:pPr>
            <w:r w:rsidRPr="00B377EF">
              <w:rPr>
                <w:rFonts w:eastAsiaTheme="minorHAnsi"/>
                <w:sz w:val="24"/>
              </w:rPr>
              <w:t>2011г</w:t>
            </w:r>
          </w:p>
        </w:tc>
        <w:tc>
          <w:tcPr>
            <w:tcW w:w="795" w:type="dxa"/>
            <w:tcBorders>
              <w:top w:val="single" w:sz="4" w:space="0" w:color="000000"/>
              <w:left w:val="single" w:sz="4" w:space="0" w:color="000000"/>
              <w:bottom w:val="single" w:sz="4" w:space="0" w:color="000000"/>
              <w:right w:val="single" w:sz="4" w:space="0" w:color="auto"/>
            </w:tcBorders>
            <w:hideMark/>
          </w:tcPr>
          <w:p w:rsidR="007A4555" w:rsidRPr="00B377EF" w:rsidRDefault="007A4555" w:rsidP="009F53EB">
            <w:pPr>
              <w:rPr>
                <w:rFonts w:eastAsiaTheme="minorHAnsi"/>
                <w:sz w:val="24"/>
              </w:rPr>
            </w:pPr>
            <w:r w:rsidRPr="00B377EF">
              <w:rPr>
                <w:rFonts w:eastAsiaTheme="minorHAnsi"/>
                <w:sz w:val="24"/>
              </w:rPr>
              <w:t>2012г</w:t>
            </w:r>
          </w:p>
        </w:tc>
        <w:tc>
          <w:tcPr>
            <w:tcW w:w="795" w:type="dxa"/>
            <w:tcBorders>
              <w:top w:val="single" w:sz="4" w:space="0" w:color="000000"/>
              <w:left w:val="single" w:sz="4" w:space="0" w:color="000000"/>
              <w:bottom w:val="single" w:sz="4" w:space="0" w:color="000000"/>
              <w:right w:val="single" w:sz="4" w:space="0" w:color="auto"/>
            </w:tcBorders>
            <w:hideMark/>
          </w:tcPr>
          <w:p w:rsidR="007A4555" w:rsidRPr="00B377EF" w:rsidRDefault="007A4555" w:rsidP="009F53EB">
            <w:pPr>
              <w:rPr>
                <w:rFonts w:eastAsiaTheme="minorHAnsi"/>
                <w:sz w:val="24"/>
              </w:rPr>
            </w:pPr>
            <w:r w:rsidRPr="00B377EF">
              <w:rPr>
                <w:rFonts w:eastAsiaTheme="minorHAnsi"/>
                <w:sz w:val="24"/>
              </w:rPr>
              <w:t>2013г</w:t>
            </w:r>
          </w:p>
        </w:tc>
        <w:tc>
          <w:tcPr>
            <w:tcW w:w="804" w:type="dxa"/>
            <w:tcBorders>
              <w:top w:val="single" w:sz="4" w:space="0" w:color="000000"/>
              <w:left w:val="single" w:sz="4" w:space="0" w:color="auto"/>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2014г</w:t>
            </w:r>
          </w:p>
        </w:tc>
        <w:tc>
          <w:tcPr>
            <w:tcW w:w="851" w:type="dxa"/>
            <w:tcBorders>
              <w:top w:val="single" w:sz="4" w:space="0" w:color="000000"/>
              <w:left w:val="single" w:sz="4" w:space="0" w:color="auto"/>
              <w:bottom w:val="single" w:sz="4" w:space="0" w:color="000000"/>
              <w:right w:val="single" w:sz="4" w:space="0" w:color="auto"/>
            </w:tcBorders>
            <w:hideMark/>
          </w:tcPr>
          <w:p w:rsidR="007A4555" w:rsidRPr="00B377EF" w:rsidRDefault="007A4555" w:rsidP="009F53EB">
            <w:pPr>
              <w:rPr>
                <w:rFonts w:eastAsiaTheme="minorHAnsi"/>
                <w:sz w:val="24"/>
              </w:rPr>
            </w:pPr>
            <w:r w:rsidRPr="00B377EF">
              <w:rPr>
                <w:rFonts w:eastAsiaTheme="minorHAnsi"/>
                <w:sz w:val="24"/>
              </w:rPr>
              <w:t>2015г</w:t>
            </w:r>
          </w:p>
        </w:tc>
        <w:tc>
          <w:tcPr>
            <w:tcW w:w="835" w:type="dxa"/>
            <w:gridSpan w:val="2"/>
            <w:tcBorders>
              <w:top w:val="single" w:sz="4" w:space="0" w:color="000000"/>
              <w:left w:val="single" w:sz="4" w:space="0" w:color="auto"/>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2016г</w:t>
            </w:r>
          </w:p>
        </w:tc>
        <w:tc>
          <w:tcPr>
            <w:tcW w:w="992" w:type="dxa"/>
            <w:tcBorders>
              <w:top w:val="single" w:sz="4" w:space="0" w:color="000000"/>
              <w:left w:val="single" w:sz="4" w:space="0" w:color="auto"/>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2017г</w:t>
            </w:r>
          </w:p>
        </w:tc>
      </w:tr>
      <w:tr w:rsidR="007A4555" w:rsidRPr="00B377EF" w:rsidTr="001C1CE9">
        <w:tc>
          <w:tcPr>
            <w:tcW w:w="3227" w:type="dxa"/>
            <w:tcBorders>
              <w:top w:val="single" w:sz="4" w:space="0" w:color="000000"/>
              <w:left w:val="single" w:sz="4" w:space="0" w:color="000000"/>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Число предприятий</w:t>
            </w:r>
            <w:r w:rsidR="00B377EF" w:rsidRPr="00B377EF">
              <w:rPr>
                <w:rFonts w:eastAsiaTheme="minorHAnsi"/>
                <w:sz w:val="24"/>
              </w:rPr>
              <w:t xml:space="preserve"> </w:t>
            </w:r>
            <w:r w:rsidRPr="00B377EF">
              <w:rPr>
                <w:rFonts w:eastAsiaTheme="minorHAnsi"/>
                <w:sz w:val="24"/>
              </w:rPr>
              <w:t>и организаций всего ед.на начало года</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303</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310</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316</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292</w:t>
            </w:r>
          </w:p>
        </w:tc>
        <w:tc>
          <w:tcPr>
            <w:tcW w:w="804"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281</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274</w:t>
            </w:r>
          </w:p>
        </w:tc>
        <w:tc>
          <w:tcPr>
            <w:tcW w:w="835" w:type="dxa"/>
            <w:gridSpan w:val="2"/>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258</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240</w:t>
            </w:r>
          </w:p>
        </w:tc>
      </w:tr>
      <w:tr w:rsidR="007A4555" w:rsidRPr="00B377EF" w:rsidTr="001C1CE9">
        <w:tc>
          <w:tcPr>
            <w:tcW w:w="3227" w:type="dxa"/>
            <w:tcBorders>
              <w:top w:val="single" w:sz="4" w:space="0" w:color="000000"/>
              <w:left w:val="single" w:sz="4" w:space="0" w:color="000000"/>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в т.ч. малых и микропредприятий</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42</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45</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37</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29</w:t>
            </w:r>
          </w:p>
        </w:tc>
        <w:tc>
          <w:tcPr>
            <w:tcW w:w="804"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29</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88</w:t>
            </w:r>
          </w:p>
        </w:tc>
        <w:tc>
          <w:tcPr>
            <w:tcW w:w="835" w:type="dxa"/>
            <w:gridSpan w:val="2"/>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99</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72</w:t>
            </w:r>
          </w:p>
        </w:tc>
      </w:tr>
      <w:tr w:rsidR="007A4555" w:rsidRPr="00B377EF" w:rsidTr="001C1CE9">
        <w:tc>
          <w:tcPr>
            <w:tcW w:w="3227" w:type="dxa"/>
            <w:tcBorders>
              <w:top w:val="single" w:sz="4" w:space="0" w:color="000000"/>
              <w:left w:val="single" w:sz="4" w:space="0" w:color="000000"/>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Основные фонды предприятий, млн. руб.</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2200,2</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1853,5</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2034,3</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2055,2</w:t>
            </w:r>
          </w:p>
        </w:tc>
        <w:tc>
          <w:tcPr>
            <w:tcW w:w="804"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2194</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2194,1</w:t>
            </w:r>
          </w:p>
        </w:tc>
        <w:tc>
          <w:tcPr>
            <w:tcW w:w="835" w:type="dxa"/>
            <w:gridSpan w:val="2"/>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2091,2</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2168,2</w:t>
            </w:r>
          </w:p>
        </w:tc>
      </w:tr>
      <w:tr w:rsidR="007A4555" w:rsidRPr="00B377EF" w:rsidTr="001C1CE9">
        <w:tc>
          <w:tcPr>
            <w:tcW w:w="3227" w:type="dxa"/>
            <w:tcBorders>
              <w:top w:val="single" w:sz="4" w:space="0" w:color="000000"/>
              <w:left w:val="single" w:sz="4" w:space="0" w:color="000000"/>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Инвестиции в основной капитал за год, млн. руб.</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70,4</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73,4</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111,9</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100,6</w:t>
            </w:r>
          </w:p>
        </w:tc>
        <w:tc>
          <w:tcPr>
            <w:tcW w:w="804"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91,8</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50,3</w:t>
            </w:r>
          </w:p>
        </w:tc>
        <w:tc>
          <w:tcPr>
            <w:tcW w:w="827"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59,1</w:t>
            </w:r>
          </w:p>
        </w:tc>
        <w:tc>
          <w:tcPr>
            <w:tcW w:w="1000" w:type="dxa"/>
            <w:gridSpan w:val="2"/>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86,6</w:t>
            </w:r>
          </w:p>
        </w:tc>
      </w:tr>
      <w:tr w:rsidR="007A4555" w:rsidRPr="00B377EF" w:rsidTr="001C1CE9">
        <w:tc>
          <w:tcPr>
            <w:tcW w:w="3227" w:type="dxa"/>
            <w:tcBorders>
              <w:top w:val="single" w:sz="4" w:space="0" w:color="000000"/>
              <w:left w:val="single" w:sz="4" w:space="0" w:color="000000"/>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Прибыль/ убыток организаций млн. руб</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11,7</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4,0</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7,9</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15,1</w:t>
            </w:r>
          </w:p>
        </w:tc>
        <w:tc>
          <w:tcPr>
            <w:tcW w:w="804"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15</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13,0</w:t>
            </w:r>
          </w:p>
        </w:tc>
        <w:tc>
          <w:tcPr>
            <w:tcW w:w="827"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17,0</w:t>
            </w:r>
          </w:p>
        </w:tc>
        <w:tc>
          <w:tcPr>
            <w:tcW w:w="1000" w:type="dxa"/>
            <w:gridSpan w:val="2"/>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-6,6</w:t>
            </w:r>
          </w:p>
        </w:tc>
      </w:tr>
      <w:tr w:rsidR="007A4555" w:rsidRPr="00B377EF" w:rsidTr="001C1CE9">
        <w:tc>
          <w:tcPr>
            <w:tcW w:w="3227" w:type="dxa"/>
            <w:tcBorders>
              <w:top w:val="single" w:sz="4" w:space="0" w:color="000000"/>
              <w:left w:val="single" w:sz="4" w:space="0" w:color="000000"/>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Бюджетные доходы млн. руб</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362,6</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336,1</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416,3</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454,6</w:t>
            </w:r>
          </w:p>
        </w:tc>
        <w:tc>
          <w:tcPr>
            <w:tcW w:w="804"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455,5</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448,0</w:t>
            </w:r>
          </w:p>
        </w:tc>
        <w:tc>
          <w:tcPr>
            <w:tcW w:w="827"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464,1</w:t>
            </w:r>
          </w:p>
        </w:tc>
        <w:tc>
          <w:tcPr>
            <w:tcW w:w="1000" w:type="dxa"/>
            <w:gridSpan w:val="2"/>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539,8</w:t>
            </w:r>
          </w:p>
        </w:tc>
      </w:tr>
      <w:tr w:rsidR="007A4555" w:rsidRPr="00B377EF" w:rsidTr="001C1CE9">
        <w:tc>
          <w:tcPr>
            <w:tcW w:w="3227" w:type="dxa"/>
            <w:tcBorders>
              <w:top w:val="single" w:sz="4" w:space="0" w:color="000000"/>
              <w:left w:val="single" w:sz="4" w:space="0" w:color="000000"/>
              <w:bottom w:val="single" w:sz="4" w:space="0" w:color="000000"/>
              <w:right w:val="single" w:sz="4" w:space="0" w:color="000000"/>
            </w:tcBorders>
            <w:hideMark/>
          </w:tcPr>
          <w:p w:rsidR="007A4555" w:rsidRPr="00B377EF" w:rsidRDefault="007A4555" w:rsidP="009F53EB">
            <w:pPr>
              <w:rPr>
                <w:rFonts w:eastAsiaTheme="minorHAnsi"/>
                <w:sz w:val="24"/>
              </w:rPr>
            </w:pPr>
            <w:r w:rsidRPr="00B377EF">
              <w:rPr>
                <w:rFonts w:eastAsiaTheme="minorHAnsi"/>
                <w:sz w:val="24"/>
              </w:rPr>
              <w:t>Бюджетные расходы млн. руб.</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360,0</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340,6</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412,4</w:t>
            </w:r>
          </w:p>
        </w:tc>
        <w:tc>
          <w:tcPr>
            <w:tcW w:w="795" w:type="dxa"/>
            <w:tcBorders>
              <w:top w:val="single" w:sz="4" w:space="0" w:color="000000"/>
              <w:left w:val="single" w:sz="4" w:space="0" w:color="000000"/>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457,2</w:t>
            </w:r>
          </w:p>
        </w:tc>
        <w:tc>
          <w:tcPr>
            <w:tcW w:w="804"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453,8</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449,0</w:t>
            </w:r>
          </w:p>
        </w:tc>
        <w:tc>
          <w:tcPr>
            <w:tcW w:w="827" w:type="dxa"/>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458,8</w:t>
            </w:r>
          </w:p>
        </w:tc>
        <w:tc>
          <w:tcPr>
            <w:tcW w:w="1000" w:type="dxa"/>
            <w:gridSpan w:val="2"/>
            <w:tcBorders>
              <w:top w:val="single" w:sz="4" w:space="0" w:color="000000"/>
              <w:left w:val="single" w:sz="4" w:space="0" w:color="auto"/>
              <w:bottom w:val="single" w:sz="4" w:space="0" w:color="000000"/>
              <w:right w:val="single" w:sz="4" w:space="0" w:color="000000"/>
            </w:tcBorders>
            <w:vAlign w:val="center"/>
            <w:hideMark/>
          </w:tcPr>
          <w:p w:rsidR="007A4555" w:rsidRPr="00B377EF" w:rsidRDefault="007A4555" w:rsidP="009F53EB">
            <w:pPr>
              <w:jc w:val="center"/>
              <w:rPr>
                <w:rFonts w:eastAsiaTheme="minorHAnsi"/>
                <w:sz w:val="20"/>
                <w:szCs w:val="20"/>
              </w:rPr>
            </w:pPr>
            <w:r w:rsidRPr="00B377EF">
              <w:rPr>
                <w:rFonts w:eastAsiaTheme="minorHAnsi"/>
                <w:sz w:val="20"/>
                <w:szCs w:val="20"/>
              </w:rPr>
              <w:t>537,8</w:t>
            </w:r>
          </w:p>
        </w:tc>
      </w:tr>
    </w:tbl>
    <w:p w:rsidR="007A4555" w:rsidRPr="00B377EF" w:rsidRDefault="007A4555" w:rsidP="009F53EB">
      <w:pPr>
        <w:jc w:val="both"/>
        <w:rPr>
          <w:szCs w:val="28"/>
        </w:rPr>
      </w:pPr>
    </w:p>
    <w:p w:rsidR="00E96921" w:rsidRPr="00B377EF" w:rsidRDefault="00E96921" w:rsidP="009F53EB">
      <w:pPr>
        <w:ind w:firstLine="709"/>
        <w:jc w:val="both"/>
        <w:rPr>
          <w:szCs w:val="28"/>
        </w:rPr>
      </w:pPr>
      <w:r w:rsidRPr="00B377EF">
        <w:rPr>
          <w:szCs w:val="28"/>
        </w:rPr>
        <w:t xml:space="preserve">Число предприятий, зарегистрированных в </w:t>
      </w:r>
      <w:r w:rsidR="00701285" w:rsidRPr="00B377EF">
        <w:rPr>
          <w:szCs w:val="28"/>
        </w:rPr>
        <w:t xml:space="preserve">городском поселении пгт Климово </w:t>
      </w:r>
      <w:r w:rsidRPr="00B377EF">
        <w:rPr>
          <w:szCs w:val="28"/>
        </w:rPr>
        <w:t>за период с 20</w:t>
      </w:r>
      <w:r w:rsidR="00CC6774" w:rsidRPr="00B377EF">
        <w:rPr>
          <w:szCs w:val="28"/>
        </w:rPr>
        <w:t>08</w:t>
      </w:r>
      <w:r w:rsidRPr="00B377EF">
        <w:rPr>
          <w:szCs w:val="28"/>
        </w:rPr>
        <w:t xml:space="preserve"> по 2017</w:t>
      </w:r>
      <w:r w:rsidR="00CC6774" w:rsidRPr="00B377EF">
        <w:rPr>
          <w:szCs w:val="28"/>
        </w:rPr>
        <w:t xml:space="preserve"> </w:t>
      </w:r>
      <w:r w:rsidRPr="00B377EF">
        <w:rPr>
          <w:szCs w:val="28"/>
        </w:rPr>
        <w:t xml:space="preserve">г. несколько снижается (в 2017г. на </w:t>
      </w:r>
      <w:r w:rsidR="00B81AE0" w:rsidRPr="00B377EF">
        <w:rPr>
          <w:szCs w:val="28"/>
        </w:rPr>
        <w:t>18</w:t>
      </w:r>
      <w:r w:rsidRPr="00B377EF">
        <w:rPr>
          <w:szCs w:val="28"/>
        </w:rPr>
        <w:t xml:space="preserve"> ед. или </w:t>
      </w:r>
      <w:r w:rsidR="00B81AE0" w:rsidRPr="00B377EF">
        <w:rPr>
          <w:szCs w:val="28"/>
        </w:rPr>
        <w:t>7,5</w:t>
      </w:r>
      <w:r w:rsidRPr="00B377EF">
        <w:rPr>
          <w:szCs w:val="28"/>
        </w:rPr>
        <w:t>% по сравнению с 2016</w:t>
      </w:r>
      <w:r w:rsidR="00CC6774" w:rsidRPr="00B377EF">
        <w:rPr>
          <w:szCs w:val="28"/>
        </w:rPr>
        <w:t xml:space="preserve"> </w:t>
      </w:r>
      <w:r w:rsidRPr="00B377EF">
        <w:rPr>
          <w:szCs w:val="28"/>
        </w:rPr>
        <w:t>г.). Максимальное число предприятий было зарегистрировано в 2012 г., минимальное</w:t>
      </w:r>
      <w:r w:rsidR="00B377EF" w:rsidRPr="00B377EF">
        <w:rPr>
          <w:szCs w:val="28"/>
        </w:rPr>
        <w:t xml:space="preserve"> </w:t>
      </w:r>
      <w:r w:rsidRPr="00B377EF">
        <w:rPr>
          <w:szCs w:val="28"/>
        </w:rPr>
        <w:t xml:space="preserve">- в 2017г. (рисунок </w:t>
      </w:r>
      <w:r w:rsidR="003916DA">
        <w:rPr>
          <w:szCs w:val="28"/>
        </w:rPr>
        <w:t>25</w:t>
      </w:r>
      <w:r w:rsidRPr="00B377EF">
        <w:rPr>
          <w:szCs w:val="28"/>
        </w:rPr>
        <w:t>).</w:t>
      </w:r>
      <w:r w:rsidR="00B81AE0" w:rsidRPr="00B377EF">
        <w:rPr>
          <w:szCs w:val="28"/>
        </w:rPr>
        <w:t xml:space="preserve"> </w:t>
      </w:r>
      <w:r w:rsidR="005251C5" w:rsidRPr="00B377EF">
        <w:rPr>
          <w:szCs w:val="28"/>
        </w:rPr>
        <w:t>Э</w:t>
      </w:r>
      <w:r w:rsidR="00B81AE0" w:rsidRPr="00B377EF">
        <w:rPr>
          <w:szCs w:val="28"/>
        </w:rPr>
        <w:t>то соответствует общерегиональным тенденциям.</w:t>
      </w:r>
    </w:p>
    <w:p w:rsidR="00CC6774" w:rsidRPr="00B377EF" w:rsidRDefault="00CC6774" w:rsidP="009F53EB">
      <w:pPr>
        <w:jc w:val="center"/>
        <w:rPr>
          <w:noProof/>
          <w:szCs w:val="28"/>
          <w:lang w:eastAsia="ru-RU"/>
        </w:rPr>
      </w:pPr>
      <w:r w:rsidRPr="00B377EF">
        <w:rPr>
          <w:noProof/>
          <w:szCs w:val="28"/>
          <w:lang w:eastAsia="ru-RU"/>
        </w:rPr>
        <w:drawing>
          <wp:inline distT="0" distB="0" distL="0" distR="0">
            <wp:extent cx="5867400" cy="3040380"/>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96921" w:rsidRPr="00B377EF" w:rsidRDefault="00E96921" w:rsidP="009F53EB">
      <w:pPr>
        <w:tabs>
          <w:tab w:val="left" w:pos="2970"/>
        </w:tabs>
        <w:rPr>
          <w:szCs w:val="28"/>
        </w:rPr>
      </w:pPr>
      <w:r w:rsidRPr="00B377EF">
        <w:rPr>
          <w:szCs w:val="28"/>
        </w:rPr>
        <w:t xml:space="preserve">Рисунок </w:t>
      </w:r>
      <w:r w:rsidR="003916DA">
        <w:rPr>
          <w:szCs w:val="28"/>
        </w:rPr>
        <w:t>25</w:t>
      </w:r>
      <w:r w:rsidRPr="00B377EF">
        <w:rPr>
          <w:szCs w:val="28"/>
        </w:rPr>
        <w:t xml:space="preserve"> - Число предприятий, </w:t>
      </w:r>
      <w:r w:rsidR="006C7C06" w:rsidRPr="00B377EF">
        <w:rPr>
          <w:szCs w:val="28"/>
        </w:rPr>
        <w:t>з</w:t>
      </w:r>
      <w:r w:rsidRPr="00B377EF">
        <w:rPr>
          <w:szCs w:val="28"/>
        </w:rPr>
        <w:t xml:space="preserve">арегистрированных в </w:t>
      </w:r>
      <w:r w:rsidR="00701285" w:rsidRPr="00B377EF">
        <w:rPr>
          <w:szCs w:val="28"/>
        </w:rPr>
        <w:t>городском поселении пгт Климово.</w:t>
      </w:r>
    </w:p>
    <w:p w:rsidR="00701285" w:rsidRPr="00B377EF" w:rsidRDefault="00701285" w:rsidP="009F53EB">
      <w:pPr>
        <w:tabs>
          <w:tab w:val="left" w:pos="2970"/>
        </w:tabs>
        <w:rPr>
          <w:szCs w:val="28"/>
        </w:rPr>
      </w:pPr>
    </w:p>
    <w:p w:rsidR="00E96921" w:rsidRPr="00B377EF" w:rsidRDefault="00E96921" w:rsidP="009F53EB">
      <w:pPr>
        <w:ind w:firstLine="709"/>
        <w:jc w:val="both"/>
        <w:rPr>
          <w:szCs w:val="28"/>
        </w:rPr>
      </w:pPr>
      <w:r w:rsidRPr="00B377EF">
        <w:rPr>
          <w:szCs w:val="28"/>
        </w:rPr>
        <w:lastRenderedPageBreak/>
        <w:t xml:space="preserve">На рисунке </w:t>
      </w:r>
      <w:r w:rsidR="003916DA">
        <w:rPr>
          <w:szCs w:val="28"/>
        </w:rPr>
        <w:t>26</w:t>
      </w:r>
      <w:r w:rsidRPr="00B377EF">
        <w:rPr>
          <w:szCs w:val="28"/>
        </w:rPr>
        <w:t xml:space="preserve"> представлена структура предприятий </w:t>
      </w:r>
      <w:r w:rsidR="00701285" w:rsidRPr="00B377EF">
        <w:rPr>
          <w:szCs w:val="28"/>
        </w:rPr>
        <w:t>городского поселения пгт Климово</w:t>
      </w:r>
      <w:r w:rsidRPr="00B377EF">
        <w:rPr>
          <w:szCs w:val="28"/>
        </w:rPr>
        <w:t xml:space="preserve"> по видам экономической деятельности (по данным Территориального органа</w:t>
      </w:r>
      <w:r w:rsidR="005251C5" w:rsidRPr="00B377EF">
        <w:rPr>
          <w:szCs w:val="28"/>
        </w:rPr>
        <w:t xml:space="preserve"> Ф</w:t>
      </w:r>
      <w:r w:rsidRPr="00B377EF">
        <w:rPr>
          <w:szCs w:val="28"/>
        </w:rPr>
        <w:t>едеральной службы государственной статистики по Брянской области на 01 января 2018г.).</w:t>
      </w:r>
    </w:p>
    <w:p w:rsidR="00E96921" w:rsidRPr="00B377EF" w:rsidRDefault="00E96921" w:rsidP="009F53EB">
      <w:pPr>
        <w:pStyle w:val="aff8"/>
        <w:ind w:left="0"/>
        <w:contextualSpacing w:val="0"/>
        <w:jc w:val="center"/>
        <w:rPr>
          <w:b/>
          <w:sz w:val="28"/>
          <w:szCs w:val="28"/>
        </w:rPr>
      </w:pPr>
      <w:r w:rsidRPr="00B377EF">
        <w:rPr>
          <w:b/>
          <w:noProof/>
          <w:sz w:val="28"/>
          <w:szCs w:val="28"/>
          <w:lang w:eastAsia="ru-RU"/>
        </w:rPr>
        <w:drawing>
          <wp:inline distT="0" distB="0" distL="0" distR="0">
            <wp:extent cx="6221730" cy="4351020"/>
            <wp:effectExtent l="19050" t="0" r="762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6921" w:rsidRPr="00B377EF" w:rsidRDefault="00E96921" w:rsidP="009F53EB">
      <w:pPr>
        <w:ind w:left="360"/>
        <w:jc w:val="center"/>
        <w:rPr>
          <w:szCs w:val="28"/>
        </w:rPr>
      </w:pPr>
      <w:r w:rsidRPr="00B377EF">
        <w:rPr>
          <w:szCs w:val="28"/>
        </w:rPr>
        <w:t xml:space="preserve">Рисунок </w:t>
      </w:r>
      <w:r w:rsidR="003916DA">
        <w:rPr>
          <w:szCs w:val="28"/>
        </w:rPr>
        <w:t>26</w:t>
      </w:r>
      <w:r w:rsidRPr="00B377EF">
        <w:rPr>
          <w:szCs w:val="28"/>
        </w:rPr>
        <w:t xml:space="preserve"> - Структура предприятий </w:t>
      </w:r>
      <w:r w:rsidR="00701285" w:rsidRPr="00B377EF">
        <w:rPr>
          <w:szCs w:val="28"/>
        </w:rPr>
        <w:t xml:space="preserve">городского поселения пгт Климово </w:t>
      </w:r>
      <w:r w:rsidRPr="00B377EF">
        <w:rPr>
          <w:szCs w:val="28"/>
        </w:rPr>
        <w:t>по видам экономической деятельности</w:t>
      </w:r>
    </w:p>
    <w:p w:rsidR="00E96921" w:rsidRPr="00B377EF" w:rsidRDefault="00E96921" w:rsidP="009F53EB">
      <w:pPr>
        <w:ind w:left="360"/>
        <w:jc w:val="both"/>
        <w:rPr>
          <w:sz w:val="12"/>
          <w:szCs w:val="12"/>
        </w:rPr>
      </w:pPr>
    </w:p>
    <w:p w:rsidR="00C423EB" w:rsidRPr="00B377EF" w:rsidRDefault="00E96921" w:rsidP="009F53EB">
      <w:pPr>
        <w:ind w:firstLine="709"/>
        <w:jc w:val="both"/>
        <w:rPr>
          <w:szCs w:val="28"/>
        </w:rPr>
      </w:pPr>
      <w:r w:rsidRPr="00B377EF">
        <w:rPr>
          <w:szCs w:val="28"/>
        </w:rPr>
        <w:t xml:space="preserve">Как видно из рисунка, в </w:t>
      </w:r>
      <w:r w:rsidR="00A65C15" w:rsidRPr="00B377EF">
        <w:rPr>
          <w:szCs w:val="28"/>
        </w:rPr>
        <w:t xml:space="preserve">городском поселении пгт Климово </w:t>
      </w:r>
      <w:r w:rsidRPr="00B377EF">
        <w:rPr>
          <w:szCs w:val="28"/>
        </w:rPr>
        <w:t xml:space="preserve">в структуре организаций по видам экономической деятельности набольшую долю занимают организации </w:t>
      </w:r>
      <w:r w:rsidR="00C423EB" w:rsidRPr="00B377EF">
        <w:rPr>
          <w:szCs w:val="28"/>
        </w:rPr>
        <w:t>государственного управления и обеспечения военной безопасности, образования и здравоохранения</w:t>
      </w:r>
      <w:r w:rsidRPr="00B377EF">
        <w:rPr>
          <w:szCs w:val="28"/>
        </w:rPr>
        <w:t xml:space="preserve"> -</w:t>
      </w:r>
      <w:r w:rsidR="00BF1B9B" w:rsidRPr="00B377EF">
        <w:rPr>
          <w:szCs w:val="28"/>
        </w:rPr>
        <w:t xml:space="preserve"> </w:t>
      </w:r>
      <w:r w:rsidR="00C423EB" w:rsidRPr="00B377EF">
        <w:rPr>
          <w:szCs w:val="28"/>
        </w:rPr>
        <w:t>4</w:t>
      </w:r>
      <w:r w:rsidRPr="00B377EF">
        <w:rPr>
          <w:szCs w:val="28"/>
        </w:rPr>
        <w:t>1% (</w:t>
      </w:r>
      <w:r w:rsidR="00C423EB" w:rsidRPr="00B377EF">
        <w:rPr>
          <w:szCs w:val="28"/>
        </w:rPr>
        <w:t>10</w:t>
      </w:r>
      <w:r w:rsidRPr="00B377EF">
        <w:rPr>
          <w:szCs w:val="28"/>
        </w:rPr>
        <w:t>0</w:t>
      </w:r>
      <w:r w:rsidR="00C423EB" w:rsidRPr="00B377EF">
        <w:rPr>
          <w:szCs w:val="28"/>
        </w:rPr>
        <w:t xml:space="preserve"> ед.).</w:t>
      </w:r>
      <w:r w:rsidR="008C2B84" w:rsidRPr="00B377EF">
        <w:rPr>
          <w:szCs w:val="28"/>
        </w:rPr>
        <w:t xml:space="preserve"> Однако, конкурентами друг другу они не являются в силу специфики деятельности.</w:t>
      </w:r>
    </w:p>
    <w:p w:rsidR="008C2B84" w:rsidRPr="00B377EF" w:rsidRDefault="00C423EB" w:rsidP="009F53EB">
      <w:pPr>
        <w:tabs>
          <w:tab w:val="left" w:pos="720"/>
        </w:tabs>
        <w:autoSpaceDE w:val="0"/>
        <w:autoSpaceDN w:val="0"/>
        <w:adjustRightInd w:val="0"/>
        <w:ind w:firstLine="540"/>
        <w:jc w:val="both"/>
        <w:rPr>
          <w:szCs w:val="28"/>
        </w:rPr>
      </w:pPr>
      <w:r w:rsidRPr="00B377EF">
        <w:rPr>
          <w:szCs w:val="28"/>
        </w:rPr>
        <w:t>Наиболее конкурентн</w:t>
      </w:r>
      <w:r w:rsidR="008C2B84" w:rsidRPr="00B377EF">
        <w:rPr>
          <w:szCs w:val="28"/>
        </w:rPr>
        <w:t>ыми</w:t>
      </w:r>
      <w:r w:rsidRPr="00B377EF">
        <w:rPr>
          <w:szCs w:val="28"/>
        </w:rPr>
        <w:t xml:space="preserve"> отрасл</w:t>
      </w:r>
      <w:r w:rsidR="008C2B84" w:rsidRPr="00B377EF">
        <w:rPr>
          <w:szCs w:val="28"/>
        </w:rPr>
        <w:t>ями</w:t>
      </w:r>
      <w:r w:rsidR="002E0196" w:rsidRPr="00B377EF">
        <w:rPr>
          <w:szCs w:val="28"/>
        </w:rPr>
        <w:t xml:space="preserve"> </w:t>
      </w:r>
      <w:r w:rsidR="008C2B84" w:rsidRPr="00B377EF">
        <w:rPr>
          <w:szCs w:val="28"/>
        </w:rPr>
        <w:t xml:space="preserve">в </w:t>
      </w:r>
      <w:r w:rsidR="00A65C15" w:rsidRPr="00B377EF">
        <w:rPr>
          <w:szCs w:val="28"/>
        </w:rPr>
        <w:t>городском поселении пгт Климово</w:t>
      </w:r>
      <w:r w:rsidR="008C2B84" w:rsidRPr="00B377EF">
        <w:rPr>
          <w:szCs w:val="28"/>
        </w:rPr>
        <w:t xml:space="preserve"> </w:t>
      </w:r>
      <w:r w:rsidRPr="00B377EF">
        <w:rPr>
          <w:szCs w:val="28"/>
        </w:rPr>
        <w:t>явля</w:t>
      </w:r>
      <w:r w:rsidR="008C2B84" w:rsidRPr="00B377EF">
        <w:rPr>
          <w:szCs w:val="28"/>
        </w:rPr>
        <w:t>ю</w:t>
      </w:r>
      <w:r w:rsidRPr="00B377EF">
        <w:rPr>
          <w:szCs w:val="28"/>
        </w:rPr>
        <w:t xml:space="preserve">тся </w:t>
      </w:r>
      <w:r w:rsidR="008C2B84" w:rsidRPr="00B377EF">
        <w:rPr>
          <w:szCs w:val="28"/>
        </w:rPr>
        <w:t>оптовая и розничная торговля.</w:t>
      </w:r>
    </w:p>
    <w:p w:rsidR="00E96921" w:rsidRPr="00B377EF" w:rsidRDefault="00E96921" w:rsidP="009F53EB">
      <w:pPr>
        <w:ind w:firstLine="709"/>
        <w:jc w:val="both"/>
        <w:rPr>
          <w:szCs w:val="28"/>
        </w:rPr>
      </w:pPr>
      <w:r w:rsidRPr="00B377EF">
        <w:rPr>
          <w:szCs w:val="28"/>
        </w:rPr>
        <w:t xml:space="preserve">Распределение предприятий и организаций по формам собственности рассмотрим в следующей таблице </w:t>
      </w:r>
      <w:r w:rsidR="003916DA">
        <w:rPr>
          <w:szCs w:val="28"/>
        </w:rPr>
        <w:t>1</w:t>
      </w:r>
      <w:r w:rsidR="002032A6">
        <w:rPr>
          <w:szCs w:val="28"/>
        </w:rPr>
        <w:t>7</w:t>
      </w:r>
      <w:r w:rsidRPr="00B377EF">
        <w:rPr>
          <w:szCs w:val="28"/>
        </w:rPr>
        <w:t>.</w:t>
      </w:r>
    </w:p>
    <w:p w:rsidR="00E96921" w:rsidRPr="00B377EF" w:rsidRDefault="00E96921" w:rsidP="009F53EB">
      <w:pPr>
        <w:ind w:left="360"/>
        <w:jc w:val="center"/>
        <w:rPr>
          <w:b/>
          <w:sz w:val="8"/>
          <w:szCs w:val="8"/>
        </w:rPr>
      </w:pPr>
    </w:p>
    <w:p w:rsidR="00E96921" w:rsidRPr="00B377EF" w:rsidRDefault="008C2B84" w:rsidP="009F53EB">
      <w:pPr>
        <w:ind w:left="360"/>
        <w:jc w:val="center"/>
      </w:pPr>
      <w:r w:rsidRPr="00B377EF">
        <w:t>Т</w:t>
      </w:r>
      <w:r w:rsidR="00E96921" w:rsidRPr="00B377EF">
        <w:t xml:space="preserve">аблица </w:t>
      </w:r>
      <w:r w:rsidR="003916DA">
        <w:t>1</w:t>
      </w:r>
      <w:r w:rsidR="002032A6">
        <w:t>7</w:t>
      </w:r>
      <w:r w:rsidR="00E96921" w:rsidRPr="00B377EF">
        <w:t xml:space="preserve"> - Распределение предприятий и организаций по формам собственности на 1 января 2017 года по </w:t>
      </w:r>
      <w:r w:rsidR="00A65C15" w:rsidRPr="00B377EF">
        <w:rPr>
          <w:szCs w:val="28"/>
        </w:rPr>
        <w:t>городскому поселению пгт Климово</w:t>
      </w:r>
    </w:p>
    <w:tbl>
      <w:tblPr>
        <w:tblW w:w="941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1293"/>
        <w:gridCol w:w="1448"/>
        <w:gridCol w:w="1597"/>
        <w:gridCol w:w="1492"/>
        <w:gridCol w:w="1448"/>
        <w:gridCol w:w="1464"/>
      </w:tblGrid>
      <w:tr w:rsidR="00E96921" w:rsidRPr="00B377EF" w:rsidTr="008C2B84">
        <w:tc>
          <w:tcPr>
            <w:tcW w:w="671" w:type="dxa"/>
            <w:vMerge w:val="restart"/>
            <w:shd w:val="clear" w:color="auto" w:fill="auto"/>
            <w:vAlign w:val="center"/>
          </w:tcPr>
          <w:p w:rsidR="00E96921" w:rsidRPr="00B377EF" w:rsidRDefault="00E96921" w:rsidP="009F53EB">
            <w:pPr>
              <w:jc w:val="center"/>
              <w:rPr>
                <w:sz w:val="20"/>
                <w:szCs w:val="20"/>
              </w:rPr>
            </w:pPr>
            <w:r w:rsidRPr="00B377EF">
              <w:rPr>
                <w:sz w:val="20"/>
                <w:szCs w:val="20"/>
              </w:rPr>
              <w:t>всего</w:t>
            </w:r>
          </w:p>
        </w:tc>
        <w:tc>
          <w:tcPr>
            <w:tcW w:w="2741" w:type="dxa"/>
            <w:gridSpan w:val="2"/>
            <w:shd w:val="clear" w:color="auto" w:fill="auto"/>
            <w:vAlign w:val="center"/>
          </w:tcPr>
          <w:p w:rsidR="00E96921" w:rsidRPr="00B377EF" w:rsidRDefault="00E96921" w:rsidP="009F53EB">
            <w:pPr>
              <w:jc w:val="center"/>
              <w:rPr>
                <w:sz w:val="20"/>
                <w:szCs w:val="20"/>
              </w:rPr>
            </w:pPr>
            <w:r w:rsidRPr="00B377EF">
              <w:rPr>
                <w:sz w:val="20"/>
                <w:szCs w:val="20"/>
              </w:rPr>
              <w:t>Государственная собственность</w:t>
            </w:r>
          </w:p>
        </w:tc>
        <w:tc>
          <w:tcPr>
            <w:tcW w:w="1597" w:type="dxa"/>
            <w:vMerge w:val="restart"/>
            <w:shd w:val="clear" w:color="auto" w:fill="auto"/>
            <w:vAlign w:val="center"/>
          </w:tcPr>
          <w:p w:rsidR="00E96921" w:rsidRPr="00B377EF" w:rsidRDefault="00E96921" w:rsidP="009F53EB">
            <w:pPr>
              <w:jc w:val="center"/>
              <w:rPr>
                <w:sz w:val="20"/>
                <w:szCs w:val="20"/>
              </w:rPr>
            </w:pPr>
            <w:r w:rsidRPr="00B377EF">
              <w:rPr>
                <w:sz w:val="20"/>
                <w:szCs w:val="20"/>
              </w:rPr>
              <w:t>Муниципальная собственность</w:t>
            </w:r>
          </w:p>
        </w:tc>
        <w:tc>
          <w:tcPr>
            <w:tcW w:w="1492" w:type="dxa"/>
            <w:vMerge w:val="restart"/>
            <w:shd w:val="clear" w:color="auto" w:fill="auto"/>
            <w:vAlign w:val="center"/>
          </w:tcPr>
          <w:p w:rsidR="00E96921" w:rsidRPr="00B377EF" w:rsidRDefault="00E96921" w:rsidP="009F53EB">
            <w:pPr>
              <w:jc w:val="center"/>
              <w:rPr>
                <w:sz w:val="20"/>
                <w:szCs w:val="20"/>
              </w:rPr>
            </w:pPr>
            <w:r w:rsidRPr="00B377EF">
              <w:rPr>
                <w:sz w:val="20"/>
                <w:szCs w:val="20"/>
              </w:rPr>
              <w:t>Собственность общественных организаций</w:t>
            </w:r>
          </w:p>
        </w:tc>
        <w:tc>
          <w:tcPr>
            <w:tcW w:w="1448" w:type="dxa"/>
            <w:vMerge w:val="restart"/>
            <w:shd w:val="clear" w:color="auto" w:fill="auto"/>
            <w:vAlign w:val="center"/>
          </w:tcPr>
          <w:p w:rsidR="00E96921" w:rsidRPr="00B377EF" w:rsidRDefault="00E96921" w:rsidP="009F53EB">
            <w:pPr>
              <w:jc w:val="center"/>
              <w:rPr>
                <w:sz w:val="20"/>
                <w:szCs w:val="20"/>
              </w:rPr>
            </w:pPr>
            <w:r w:rsidRPr="00B377EF">
              <w:rPr>
                <w:sz w:val="20"/>
                <w:szCs w:val="20"/>
              </w:rPr>
              <w:t>Частная собственность</w:t>
            </w:r>
          </w:p>
        </w:tc>
        <w:tc>
          <w:tcPr>
            <w:tcW w:w="1464" w:type="dxa"/>
            <w:vMerge w:val="restart"/>
            <w:shd w:val="clear" w:color="auto" w:fill="auto"/>
            <w:vAlign w:val="center"/>
          </w:tcPr>
          <w:p w:rsidR="00E96921" w:rsidRPr="00B377EF" w:rsidRDefault="00E96921" w:rsidP="009F53EB">
            <w:pPr>
              <w:jc w:val="center"/>
              <w:rPr>
                <w:sz w:val="20"/>
                <w:szCs w:val="20"/>
              </w:rPr>
            </w:pPr>
            <w:r w:rsidRPr="00B377EF">
              <w:rPr>
                <w:sz w:val="20"/>
                <w:szCs w:val="20"/>
              </w:rPr>
              <w:t>Прочие формы собственности</w:t>
            </w:r>
          </w:p>
        </w:tc>
      </w:tr>
      <w:tr w:rsidR="00E96921" w:rsidRPr="00B377EF" w:rsidTr="008C2B84">
        <w:tc>
          <w:tcPr>
            <w:tcW w:w="671" w:type="dxa"/>
            <w:vMerge/>
            <w:shd w:val="clear" w:color="auto" w:fill="auto"/>
          </w:tcPr>
          <w:p w:rsidR="00E96921" w:rsidRPr="00B377EF" w:rsidRDefault="00E96921" w:rsidP="009F53EB">
            <w:pPr>
              <w:jc w:val="center"/>
              <w:rPr>
                <w:sz w:val="20"/>
                <w:szCs w:val="20"/>
              </w:rPr>
            </w:pPr>
          </w:p>
        </w:tc>
        <w:tc>
          <w:tcPr>
            <w:tcW w:w="1293" w:type="dxa"/>
            <w:shd w:val="clear" w:color="auto" w:fill="auto"/>
          </w:tcPr>
          <w:p w:rsidR="00E96921" w:rsidRPr="00B377EF" w:rsidRDefault="00E96921" w:rsidP="009F53EB">
            <w:pPr>
              <w:jc w:val="center"/>
              <w:rPr>
                <w:sz w:val="20"/>
                <w:szCs w:val="20"/>
              </w:rPr>
            </w:pPr>
            <w:r w:rsidRPr="00B377EF">
              <w:rPr>
                <w:sz w:val="20"/>
                <w:szCs w:val="20"/>
              </w:rPr>
              <w:t>федеральная</w:t>
            </w:r>
          </w:p>
        </w:tc>
        <w:tc>
          <w:tcPr>
            <w:tcW w:w="1448" w:type="dxa"/>
            <w:shd w:val="clear" w:color="auto" w:fill="auto"/>
          </w:tcPr>
          <w:p w:rsidR="00E96921" w:rsidRPr="00B377EF" w:rsidRDefault="00E96921" w:rsidP="009F53EB">
            <w:pPr>
              <w:jc w:val="center"/>
              <w:rPr>
                <w:sz w:val="20"/>
                <w:szCs w:val="20"/>
              </w:rPr>
            </w:pPr>
            <w:r w:rsidRPr="00B377EF">
              <w:rPr>
                <w:sz w:val="20"/>
                <w:szCs w:val="20"/>
              </w:rPr>
              <w:t>собственность субъектов РФ</w:t>
            </w:r>
          </w:p>
        </w:tc>
        <w:tc>
          <w:tcPr>
            <w:tcW w:w="1597" w:type="dxa"/>
            <w:vMerge/>
            <w:shd w:val="clear" w:color="auto" w:fill="auto"/>
          </w:tcPr>
          <w:p w:rsidR="00E96921" w:rsidRPr="00B377EF" w:rsidRDefault="00E96921" w:rsidP="009F53EB">
            <w:pPr>
              <w:jc w:val="center"/>
              <w:rPr>
                <w:sz w:val="20"/>
                <w:szCs w:val="20"/>
              </w:rPr>
            </w:pPr>
          </w:p>
        </w:tc>
        <w:tc>
          <w:tcPr>
            <w:tcW w:w="1492" w:type="dxa"/>
            <w:vMerge/>
            <w:shd w:val="clear" w:color="auto" w:fill="auto"/>
          </w:tcPr>
          <w:p w:rsidR="00E96921" w:rsidRPr="00B377EF" w:rsidRDefault="00E96921" w:rsidP="009F53EB">
            <w:pPr>
              <w:jc w:val="center"/>
              <w:rPr>
                <w:sz w:val="20"/>
                <w:szCs w:val="20"/>
              </w:rPr>
            </w:pPr>
          </w:p>
        </w:tc>
        <w:tc>
          <w:tcPr>
            <w:tcW w:w="1448" w:type="dxa"/>
            <w:vMerge/>
            <w:shd w:val="clear" w:color="auto" w:fill="auto"/>
          </w:tcPr>
          <w:p w:rsidR="00E96921" w:rsidRPr="00B377EF" w:rsidRDefault="00E96921" w:rsidP="009F53EB">
            <w:pPr>
              <w:jc w:val="center"/>
              <w:rPr>
                <w:sz w:val="20"/>
                <w:szCs w:val="20"/>
              </w:rPr>
            </w:pPr>
          </w:p>
        </w:tc>
        <w:tc>
          <w:tcPr>
            <w:tcW w:w="1464" w:type="dxa"/>
            <w:vMerge/>
            <w:shd w:val="clear" w:color="auto" w:fill="auto"/>
          </w:tcPr>
          <w:p w:rsidR="00E96921" w:rsidRPr="00B377EF" w:rsidRDefault="00E96921" w:rsidP="009F53EB">
            <w:pPr>
              <w:jc w:val="center"/>
              <w:rPr>
                <w:sz w:val="20"/>
                <w:szCs w:val="20"/>
              </w:rPr>
            </w:pPr>
          </w:p>
        </w:tc>
      </w:tr>
      <w:tr w:rsidR="008C2B84" w:rsidRPr="00B377EF" w:rsidTr="008C2B84">
        <w:tc>
          <w:tcPr>
            <w:tcW w:w="671" w:type="dxa"/>
            <w:shd w:val="clear" w:color="auto" w:fill="auto"/>
          </w:tcPr>
          <w:p w:rsidR="008C2B84" w:rsidRPr="00B377EF" w:rsidRDefault="008C2B84" w:rsidP="009F53EB">
            <w:pPr>
              <w:spacing w:before="40" w:after="40"/>
              <w:ind w:right="85"/>
              <w:jc w:val="right"/>
              <w:rPr>
                <w:sz w:val="20"/>
                <w:szCs w:val="20"/>
              </w:rPr>
            </w:pPr>
            <w:r w:rsidRPr="00B377EF">
              <w:rPr>
                <w:sz w:val="20"/>
                <w:szCs w:val="20"/>
              </w:rPr>
              <w:t>240</w:t>
            </w:r>
          </w:p>
        </w:tc>
        <w:tc>
          <w:tcPr>
            <w:tcW w:w="1293" w:type="dxa"/>
            <w:shd w:val="clear" w:color="auto" w:fill="auto"/>
          </w:tcPr>
          <w:p w:rsidR="008C2B84" w:rsidRPr="00B377EF" w:rsidRDefault="008C2B84" w:rsidP="009F53EB">
            <w:pPr>
              <w:spacing w:before="40" w:after="40"/>
              <w:jc w:val="center"/>
              <w:rPr>
                <w:sz w:val="20"/>
                <w:szCs w:val="20"/>
              </w:rPr>
            </w:pPr>
            <w:r w:rsidRPr="00B377EF">
              <w:rPr>
                <w:sz w:val="20"/>
                <w:szCs w:val="20"/>
              </w:rPr>
              <w:t>8</w:t>
            </w:r>
          </w:p>
        </w:tc>
        <w:tc>
          <w:tcPr>
            <w:tcW w:w="1448" w:type="dxa"/>
            <w:shd w:val="clear" w:color="auto" w:fill="auto"/>
          </w:tcPr>
          <w:p w:rsidR="008C2B84" w:rsidRPr="00B377EF" w:rsidRDefault="008C2B84" w:rsidP="009F53EB">
            <w:pPr>
              <w:spacing w:before="40" w:after="40"/>
              <w:jc w:val="center"/>
              <w:rPr>
                <w:sz w:val="20"/>
                <w:szCs w:val="20"/>
              </w:rPr>
            </w:pPr>
            <w:r w:rsidRPr="00B377EF">
              <w:rPr>
                <w:sz w:val="20"/>
                <w:szCs w:val="20"/>
              </w:rPr>
              <w:t>13</w:t>
            </w:r>
          </w:p>
        </w:tc>
        <w:tc>
          <w:tcPr>
            <w:tcW w:w="1597" w:type="dxa"/>
            <w:shd w:val="clear" w:color="auto" w:fill="auto"/>
          </w:tcPr>
          <w:p w:rsidR="008C2B84" w:rsidRPr="00B377EF" w:rsidRDefault="008C2B84" w:rsidP="009F53EB">
            <w:pPr>
              <w:spacing w:before="40" w:after="40"/>
              <w:jc w:val="center"/>
              <w:rPr>
                <w:sz w:val="20"/>
                <w:szCs w:val="20"/>
              </w:rPr>
            </w:pPr>
            <w:r w:rsidRPr="00B377EF">
              <w:rPr>
                <w:sz w:val="20"/>
                <w:szCs w:val="20"/>
              </w:rPr>
              <w:t>94</w:t>
            </w:r>
          </w:p>
        </w:tc>
        <w:tc>
          <w:tcPr>
            <w:tcW w:w="1492" w:type="dxa"/>
            <w:shd w:val="clear" w:color="auto" w:fill="auto"/>
          </w:tcPr>
          <w:p w:rsidR="008C2B84" w:rsidRPr="00B377EF" w:rsidRDefault="008C2B84" w:rsidP="009F53EB">
            <w:pPr>
              <w:spacing w:before="40" w:after="40"/>
              <w:jc w:val="center"/>
              <w:rPr>
                <w:sz w:val="20"/>
                <w:szCs w:val="20"/>
              </w:rPr>
            </w:pPr>
            <w:r w:rsidRPr="00B377EF">
              <w:rPr>
                <w:sz w:val="20"/>
                <w:szCs w:val="20"/>
              </w:rPr>
              <w:t>18</w:t>
            </w:r>
          </w:p>
        </w:tc>
        <w:tc>
          <w:tcPr>
            <w:tcW w:w="1448" w:type="dxa"/>
            <w:shd w:val="clear" w:color="auto" w:fill="auto"/>
          </w:tcPr>
          <w:p w:rsidR="008C2B84" w:rsidRPr="00B377EF" w:rsidRDefault="008C2B84" w:rsidP="009F53EB">
            <w:pPr>
              <w:spacing w:before="40" w:after="40"/>
              <w:jc w:val="center"/>
              <w:rPr>
                <w:sz w:val="20"/>
                <w:szCs w:val="20"/>
              </w:rPr>
            </w:pPr>
            <w:r w:rsidRPr="00B377EF">
              <w:rPr>
                <w:sz w:val="20"/>
                <w:szCs w:val="20"/>
              </w:rPr>
              <w:t>80</w:t>
            </w:r>
          </w:p>
        </w:tc>
        <w:tc>
          <w:tcPr>
            <w:tcW w:w="1464" w:type="dxa"/>
            <w:shd w:val="clear" w:color="auto" w:fill="auto"/>
          </w:tcPr>
          <w:p w:rsidR="008C2B84" w:rsidRPr="00B377EF" w:rsidRDefault="008C2B84" w:rsidP="009F53EB">
            <w:pPr>
              <w:spacing w:before="40" w:after="40"/>
              <w:jc w:val="center"/>
              <w:rPr>
                <w:sz w:val="20"/>
                <w:szCs w:val="20"/>
              </w:rPr>
            </w:pPr>
            <w:r w:rsidRPr="00B377EF">
              <w:rPr>
                <w:sz w:val="20"/>
                <w:szCs w:val="20"/>
              </w:rPr>
              <w:t>27</w:t>
            </w:r>
          </w:p>
        </w:tc>
      </w:tr>
      <w:tr w:rsidR="008C2B84" w:rsidRPr="00B377EF" w:rsidTr="008C2B84">
        <w:tc>
          <w:tcPr>
            <w:tcW w:w="671" w:type="dxa"/>
            <w:shd w:val="clear" w:color="auto" w:fill="auto"/>
          </w:tcPr>
          <w:p w:rsidR="008C2B84" w:rsidRPr="00B377EF" w:rsidRDefault="008C2B84" w:rsidP="009F53EB">
            <w:pPr>
              <w:spacing w:before="40" w:after="40"/>
              <w:ind w:right="85"/>
              <w:jc w:val="right"/>
              <w:rPr>
                <w:sz w:val="20"/>
                <w:szCs w:val="20"/>
              </w:rPr>
            </w:pPr>
            <w:r w:rsidRPr="00B377EF">
              <w:rPr>
                <w:sz w:val="20"/>
                <w:szCs w:val="20"/>
              </w:rPr>
              <w:t>100%</w:t>
            </w:r>
          </w:p>
        </w:tc>
        <w:tc>
          <w:tcPr>
            <w:tcW w:w="1293" w:type="dxa"/>
            <w:shd w:val="clear" w:color="auto" w:fill="auto"/>
          </w:tcPr>
          <w:p w:rsidR="008C2B84" w:rsidRPr="00B377EF" w:rsidRDefault="008C2B84" w:rsidP="009F53EB">
            <w:pPr>
              <w:spacing w:before="40" w:after="40"/>
              <w:jc w:val="center"/>
              <w:rPr>
                <w:sz w:val="20"/>
                <w:szCs w:val="20"/>
              </w:rPr>
            </w:pPr>
            <w:r w:rsidRPr="00B377EF">
              <w:rPr>
                <w:sz w:val="20"/>
                <w:szCs w:val="20"/>
              </w:rPr>
              <w:t>3,3</w:t>
            </w:r>
            <w:r w:rsidR="006A15A9" w:rsidRPr="00B377EF">
              <w:rPr>
                <w:sz w:val="20"/>
                <w:szCs w:val="20"/>
              </w:rPr>
              <w:t>%</w:t>
            </w:r>
          </w:p>
        </w:tc>
        <w:tc>
          <w:tcPr>
            <w:tcW w:w="1448" w:type="dxa"/>
            <w:shd w:val="clear" w:color="auto" w:fill="auto"/>
          </w:tcPr>
          <w:p w:rsidR="008C2B84" w:rsidRPr="00B377EF" w:rsidRDefault="008C2B84" w:rsidP="009F53EB">
            <w:pPr>
              <w:spacing w:before="40" w:after="40"/>
              <w:jc w:val="center"/>
              <w:rPr>
                <w:sz w:val="20"/>
                <w:szCs w:val="20"/>
              </w:rPr>
            </w:pPr>
            <w:r w:rsidRPr="00B377EF">
              <w:rPr>
                <w:sz w:val="20"/>
                <w:szCs w:val="20"/>
              </w:rPr>
              <w:t>5,4</w:t>
            </w:r>
            <w:r w:rsidR="006A15A9" w:rsidRPr="00B377EF">
              <w:rPr>
                <w:sz w:val="20"/>
                <w:szCs w:val="20"/>
              </w:rPr>
              <w:t>%</w:t>
            </w:r>
          </w:p>
        </w:tc>
        <w:tc>
          <w:tcPr>
            <w:tcW w:w="1597" w:type="dxa"/>
            <w:shd w:val="clear" w:color="auto" w:fill="auto"/>
          </w:tcPr>
          <w:p w:rsidR="008C2B84" w:rsidRPr="00B377EF" w:rsidRDefault="008C2B84" w:rsidP="009F53EB">
            <w:pPr>
              <w:spacing w:before="40" w:after="40"/>
              <w:jc w:val="center"/>
              <w:rPr>
                <w:sz w:val="20"/>
                <w:szCs w:val="20"/>
              </w:rPr>
            </w:pPr>
            <w:r w:rsidRPr="00B377EF">
              <w:rPr>
                <w:sz w:val="20"/>
                <w:szCs w:val="20"/>
              </w:rPr>
              <w:t>39,7</w:t>
            </w:r>
            <w:r w:rsidR="006A15A9" w:rsidRPr="00B377EF">
              <w:rPr>
                <w:sz w:val="20"/>
                <w:szCs w:val="20"/>
              </w:rPr>
              <w:t>%</w:t>
            </w:r>
          </w:p>
        </w:tc>
        <w:tc>
          <w:tcPr>
            <w:tcW w:w="1492" w:type="dxa"/>
            <w:shd w:val="clear" w:color="auto" w:fill="auto"/>
          </w:tcPr>
          <w:p w:rsidR="008C2B84" w:rsidRPr="00B377EF" w:rsidRDefault="008C2B84" w:rsidP="009F53EB">
            <w:pPr>
              <w:spacing w:before="40" w:after="40"/>
              <w:jc w:val="center"/>
              <w:rPr>
                <w:sz w:val="20"/>
                <w:szCs w:val="20"/>
              </w:rPr>
            </w:pPr>
            <w:r w:rsidRPr="00B377EF">
              <w:rPr>
                <w:sz w:val="20"/>
                <w:szCs w:val="20"/>
              </w:rPr>
              <w:t>7,5</w:t>
            </w:r>
            <w:r w:rsidR="006A15A9" w:rsidRPr="00B377EF">
              <w:rPr>
                <w:sz w:val="20"/>
                <w:szCs w:val="20"/>
              </w:rPr>
              <w:t>%</w:t>
            </w:r>
          </w:p>
        </w:tc>
        <w:tc>
          <w:tcPr>
            <w:tcW w:w="1448" w:type="dxa"/>
            <w:shd w:val="clear" w:color="auto" w:fill="auto"/>
          </w:tcPr>
          <w:p w:rsidR="008C2B84" w:rsidRPr="00B377EF" w:rsidRDefault="008C2B84" w:rsidP="009F53EB">
            <w:pPr>
              <w:spacing w:before="40" w:after="40"/>
              <w:jc w:val="center"/>
              <w:rPr>
                <w:sz w:val="20"/>
                <w:szCs w:val="20"/>
              </w:rPr>
            </w:pPr>
            <w:r w:rsidRPr="00B377EF">
              <w:rPr>
                <w:sz w:val="20"/>
                <w:szCs w:val="20"/>
              </w:rPr>
              <w:t>33,3</w:t>
            </w:r>
            <w:r w:rsidR="006A15A9" w:rsidRPr="00B377EF">
              <w:rPr>
                <w:sz w:val="20"/>
                <w:szCs w:val="20"/>
              </w:rPr>
              <w:t>%</w:t>
            </w:r>
          </w:p>
        </w:tc>
        <w:tc>
          <w:tcPr>
            <w:tcW w:w="1464" w:type="dxa"/>
            <w:shd w:val="clear" w:color="auto" w:fill="auto"/>
          </w:tcPr>
          <w:p w:rsidR="008C2B84" w:rsidRPr="00B377EF" w:rsidRDefault="008C2B84" w:rsidP="009F53EB">
            <w:pPr>
              <w:spacing w:before="40" w:after="40"/>
              <w:jc w:val="center"/>
              <w:rPr>
                <w:sz w:val="20"/>
                <w:szCs w:val="20"/>
              </w:rPr>
            </w:pPr>
            <w:r w:rsidRPr="00B377EF">
              <w:rPr>
                <w:sz w:val="20"/>
                <w:szCs w:val="20"/>
              </w:rPr>
              <w:t>11,3</w:t>
            </w:r>
            <w:r w:rsidR="006A15A9" w:rsidRPr="00B377EF">
              <w:rPr>
                <w:sz w:val="20"/>
                <w:szCs w:val="20"/>
              </w:rPr>
              <w:t>%</w:t>
            </w:r>
          </w:p>
        </w:tc>
      </w:tr>
    </w:tbl>
    <w:p w:rsidR="00E96921" w:rsidRPr="00B377EF" w:rsidRDefault="00E96921" w:rsidP="009F53EB">
      <w:pPr>
        <w:ind w:firstLine="709"/>
        <w:jc w:val="both"/>
        <w:rPr>
          <w:szCs w:val="28"/>
          <w:highlight w:val="yellow"/>
        </w:rPr>
      </w:pPr>
      <w:r w:rsidRPr="00B377EF">
        <w:rPr>
          <w:szCs w:val="28"/>
        </w:rPr>
        <w:lastRenderedPageBreak/>
        <w:t xml:space="preserve">Как видно из таблицы, наибольшее число предприятий находится в </w:t>
      </w:r>
      <w:r w:rsidR="008C2B84" w:rsidRPr="00B377EF">
        <w:rPr>
          <w:szCs w:val="28"/>
        </w:rPr>
        <w:t>муниципальной</w:t>
      </w:r>
      <w:r w:rsidRPr="00B377EF">
        <w:rPr>
          <w:szCs w:val="28"/>
        </w:rPr>
        <w:t xml:space="preserve"> собственности </w:t>
      </w:r>
      <w:r w:rsidR="008C2B84" w:rsidRPr="00B377EF">
        <w:rPr>
          <w:szCs w:val="28"/>
        </w:rPr>
        <w:t>9</w:t>
      </w:r>
      <w:r w:rsidRPr="00B377EF">
        <w:rPr>
          <w:szCs w:val="28"/>
        </w:rPr>
        <w:t>4 ед. (</w:t>
      </w:r>
      <w:r w:rsidR="008C2B84" w:rsidRPr="00B377EF">
        <w:rPr>
          <w:szCs w:val="28"/>
        </w:rPr>
        <w:t>39,7</w:t>
      </w:r>
      <w:r w:rsidRPr="00B377EF">
        <w:rPr>
          <w:szCs w:val="28"/>
        </w:rPr>
        <w:t xml:space="preserve">%), наименьшее число предприятий и организаций находится в федеральной собственности </w:t>
      </w:r>
      <w:r w:rsidR="006A15A9" w:rsidRPr="00B377EF">
        <w:rPr>
          <w:szCs w:val="28"/>
        </w:rPr>
        <w:t>- 3</w:t>
      </w:r>
      <w:r w:rsidRPr="00B377EF">
        <w:rPr>
          <w:szCs w:val="28"/>
        </w:rPr>
        <w:t>,3%</w:t>
      </w:r>
      <w:r w:rsidR="006A15A9" w:rsidRPr="00B377EF">
        <w:rPr>
          <w:szCs w:val="28"/>
        </w:rPr>
        <w:t xml:space="preserve"> (8 ед.</w:t>
      </w:r>
      <w:r w:rsidRPr="00B377EF">
        <w:rPr>
          <w:szCs w:val="28"/>
        </w:rPr>
        <w:t xml:space="preserve">). На долю </w:t>
      </w:r>
      <w:r w:rsidR="006A15A9" w:rsidRPr="00B377EF">
        <w:rPr>
          <w:szCs w:val="28"/>
        </w:rPr>
        <w:t>частной</w:t>
      </w:r>
      <w:r w:rsidRPr="00B377EF">
        <w:rPr>
          <w:szCs w:val="28"/>
        </w:rPr>
        <w:t xml:space="preserve"> формы собственности приходилось </w:t>
      </w:r>
      <w:r w:rsidR="006A15A9" w:rsidRPr="00B377EF">
        <w:rPr>
          <w:szCs w:val="28"/>
        </w:rPr>
        <w:t>33,3</w:t>
      </w:r>
      <w:r w:rsidRPr="00B377EF">
        <w:rPr>
          <w:szCs w:val="28"/>
        </w:rPr>
        <w:t>% предприятий и организаций (</w:t>
      </w:r>
      <w:r w:rsidR="006A15A9" w:rsidRPr="00B377EF">
        <w:rPr>
          <w:szCs w:val="28"/>
        </w:rPr>
        <w:t>80</w:t>
      </w:r>
      <w:r w:rsidRPr="00B377EF">
        <w:rPr>
          <w:szCs w:val="28"/>
        </w:rPr>
        <w:t xml:space="preserve"> ед.).</w:t>
      </w:r>
    </w:p>
    <w:p w:rsidR="00E96921" w:rsidRPr="00B377EF" w:rsidRDefault="00E96921" w:rsidP="009F53EB">
      <w:pPr>
        <w:ind w:firstLine="709"/>
        <w:jc w:val="both"/>
        <w:rPr>
          <w:szCs w:val="28"/>
        </w:rPr>
      </w:pPr>
      <w:r w:rsidRPr="00B377EF">
        <w:rPr>
          <w:szCs w:val="28"/>
        </w:rPr>
        <w:t xml:space="preserve">Наиболее популярным видом деятельности для индивидуальных предпринимателей </w:t>
      </w:r>
      <w:r w:rsidR="00A65C15" w:rsidRPr="00B377EF">
        <w:rPr>
          <w:szCs w:val="28"/>
        </w:rPr>
        <w:t xml:space="preserve">городского поселения пгт Климово </w:t>
      </w:r>
      <w:r w:rsidRPr="00B377EF">
        <w:rPr>
          <w:szCs w:val="28"/>
        </w:rPr>
        <w:t>является</w:t>
      </w:r>
      <w:r w:rsidR="00B377EF" w:rsidRPr="00B377EF">
        <w:rPr>
          <w:szCs w:val="28"/>
        </w:rPr>
        <w:t xml:space="preserve"> </w:t>
      </w:r>
      <w:r w:rsidRPr="00B377EF">
        <w:rPr>
          <w:szCs w:val="28"/>
        </w:rPr>
        <w:t xml:space="preserve">розничная торговля, в ней работает более половины всех индивидуальных предпринимателей </w:t>
      </w:r>
      <w:r w:rsidR="00A65C15" w:rsidRPr="00B377EF">
        <w:rPr>
          <w:szCs w:val="28"/>
        </w:rPr>
        <w:t>городского поселения пгт Климово</w:t>
      </w:r>
      <w:r w:rsidRPr="00B377EF">
        <w:rPr>
          <w:szCs w:val="28"/>
        </w:rPr>
        <w:t>. Розничная торговля не требует значительных затрат, срок окупаемости вложений минимален, риски минимизированы, спрос является достаточно прогнозируемым. Все вышеперечисленное и обуславливает популярность данного вида деятельности.</w:t>
      </w:r>
    </w:p>
    <w:p w:rsidR="00361D39" w:rsidRPr="00B377EF" w:rsidRDefault="00361D39" w:rsidP="009F53EB">
      <w:pPr>
        <w:pStyle w:val="aff8"/>
        <w:ind w:left="0" w:firstLine="709"/>
        <w:contextualSpacing w:val="0"/>
        <w:jc w:val="both"/>
        <w:rPr>
          <w:sz w:val="28"/>
          <w:szCs w:val="28"/>
        </w:rPr>
      </w:pPr>
    </w:p>
    <w:p w:rsidR="00BF1B9B" w:rsidRPr="00B377EF" w:rsidRDefault="00302954" w:rsidP="009F53EB">
      <w:pPr>
        <w:pStyle w:val="aff8"/>
        <w:ind w:left="0" w:firstLine="709"/>
        <w:contextualSpacing w:val="0"/>
        <w:jc w:val="both"/>
        <w:rPr>
          <w:sz w:val="28"/>
          <w:szCs w:val="28"/>
        </w:rPr>
      </w:pPr>
      <w:r w:rsidRPr="00B377EF">
        <w:rPr>
          <w:sz w:val="28"/>
          <w:szCs w:val="28"/>
        </w:rPr>
        <w:t xml:space="preserve">Вывод: </w:t>
      </w:r>
    </w:p>
    <w:p w:rsidR="00BF1B9B" w:rsidRPr="00B377EF" w:rsidRDefault="00BF1B9B" w:rsidP="009F53EB">
      <w:pPr>
        <w:ind w:firstLine="709"/>
        <w:jc w:val="both"/>
        <w:rPr>
          <w:szCs w:val="28"/>
        </w:rPr>
      </w:pPr>
      <w:r w:rsidRPr="00B377EF">
        <w:rPr>
          <w:szCs w:val="28"/>
        </w:rPr>
        <w:t xml:space="preserve">1. Число предприятий, зарегистрированных в </w:t>
      </w:r>
      <w:r w:rsidR="00A65C15" w:rsidRPr="00B377EF">
        <w:rPr>
          <w:szCs w:val="28"/>
        </w:rPr>
        <w:t xml:space="preserve">городском поселении пгт Климово </w:t>
      </w:r>
      <w:r w:rsidRPr="00B377EF">
        <w:rPr>
          <w:szCs w:val="28"/>
        </w:rPr>
        <w:t>за период с 2008 по 2017 г. несколько снижается, что соответствует общерегиональным тенденциям.</w:t>
      </w:r>
    </w:p>
    <w:p w:rsidR="00BF1B9B" w:rsidRPr="00B377EF" w:rsidRDefault="00BF1B9B" w:rsidP="009F53EB">
      <w:pPr>
        <w:ind w:firstLine="709"/>
        <w:jc w:val="both"/>
        <w:rPr>
          <w:szCs w:val="28"/>
        </w:rPr>
      </w:pPr>
      <w:r w:rsidRPr="00B377EF">
        <w:rPr>
          <w:szCs w:val="28"/>
        </w:rPr>
        <w:t xml:space="preserve">2. В </w:t>
      </w:r>
      <w:r w:rsidR="00A65C15" w:rsidRPr="00B377EF">
        <w:rPr>
          <w:szCs w:val="28"/>
        </w:rPr>
        <w:t xml:space="preserve">городском поселении пгт Климово </w:t>
      </w:r>
      <w:r w:rsidRPr="00B377EF">
        <w:rPr>
          <w:szCs w:val="28"/>
        </w:rPr>
        <w:t>в структуре организаций по видам экономической деятельности набольшую долю занимают организации государственного управления, образования и здравоохранения.</w:t>
      </w:r>
    </w:p>
    <w:p w:rsidR="00BF1B9B" w:rsidRPr="00B377EF" w:rsidRDefault="00BF1B9B" w:rsidP="009F53EB">
      <w:pPr>
        <w:ind w:firstLine="709"/>
        <w:jc w:val="both"/>
        <w:rPr>
          <w:szCs w:val="28"/>
        </w:rPr>
      </w:pPr>
      <w:r w:rsidRPr="00B377EF">
        <w:rPr>
          <w:szCs w:val="28"/>
        </w:rPr>
        <w:t xml:space="preserve">3. Наиболее конкурентными отраслями в </w:t>
      </w:r>
      <w:r w:rsidR="00A65C15" w:rsidRPr="00B377EF">
        <w:rPr>
          <w:szCs w:val="28"/>
        </w:rPr>
        <w:t xml:space="preserve">городском поселении пгт Климово </w:t>
      </w:r>
      <w:r w:rsidRPr="00B377EF">
        <w:rPr>
          <w:szCs w:val="28"/>
        </w:rPr>
        <w:t>являются оптовая и розничная торговля.</w:t>
      </w:r>
    </w:p>
    <w:p w:rsidR="00A65C15" w:rsidRPr="00B377EF" w:rsidRDefault="00BF1B9B" w:rsidP="009F53EB">
      <w:pPr>
        <w:ind w:firstLine="709"/>
        <w:jc w:val="both"/>
        <w:rPr>
          <w:szCs w:val="28"/>
        </w:rPr>
      </w:pPr>
      <w:r w:rsidRPr="00B377EF">
        <w:rPr>
          <w:szCs w:val="28"/>
        </w:rPr>
        <w:t xml:space="preserve">4. Уровень конкурентоспособности </w:t>
      </w:r>
      <w:r w:rsidR="00A65C15" w:rsidRPr="00B377EF">
        <w:rPr>
          <w:szCs w:val="28"/>
        </w:rPr>
        <w:t xml:space="preserve">городского поселения пгт Климово </w:t>
      </w:r>
      <w:r w:rsidRPr="00B377EF">
        <w:rPr>
          <w:szCs w:val="28"/>
        </w:rPr>
        <w:t>- средний.</w:t>
      </w:r>
    </w:p>
    <w:p w:rsidR="00A65C15" w:rsidRPr="00B377EF" w:rsidRDefault="00A65C15" w:rsidP="009F53EB">
      <w:pPr>
        <w:suppressAutoHyphens w:val="0"/>
        <w:rPr>
          <w:szCs w:val="28"/>
        </w:rPr>
      </w:pPr>
      <w:r w:rsidRPr="00B377EF">
        <w:rPr>
          <w:szCs w:val="28"/>
        </w:rPr>
        <w:br w:type="page"/>
      </w:r>
    </w:p>
    <w:p w:rsidR="00232597" w:rsidRPr="00B377EF" w:rsidRDefault="00232597" w:rsidP="009F53EB">
      <w:pPr>
        <w:pStyle w:val="aff8"/>
        <w:numPr>
          <w:ilvl w:val="1"/>
          <w:numId w:val="11"/>
        </w:numPr>
        <w:contextualSpacing w:val="0"/>
        <w:jc w:val="center"/>
        <w:rPr>
          <w:b/>
          <w:sz w:val="28"/>
          <w:szCs w:val="28"/>
        </w:rPr>
      </w:pPr>
      <w:r w:rsidRPr="00B377EF">
        <w:rPr>
          <w:b/>
          <w:sz w:val="28"/>
          <w:szCs w:val="28"/>
        </w:rPr>
        <w:lastRenderedPageBreak/>
        <w:t>Исследование инвестиционной привлекательности муниципального образования</w:t>
      </w:r>
    </w:p>
    <w:p w:rsidR="009317F7" w:rsidRPr="00B377EF" w:rsidRDefault="009317F7" w:rsidP="009F53EB">
      <w:pPr>
        <w:pStyle w:val="aff8"/>
        <w:ind w:left="0"/>
        <w:contextualSpacing w:val="0"/>
        <w:jc w:val="center"/>
        <w:rPr>
          <w:b/>
          <w:sz w:val="28"/>
          <w:szCs w:val="28"/>
        </w:rPr>
      </w:pPr>
    </w:p>
    <w:p w:rsidR="00361D39" w:rsidRPr="00B377EF" w:rsidRDefault="00361D39" w:rsidP="009F53EB">
      <w:pPr>
        <w:ind w:firstLine="709"/>
        <w:jc w:val="both"/>
        <w:rPr>
          <w:szCs w:val="28"/>
        </w:rPr>
      </w:pPr>
      <w:r w:rsidRPr="00B377EF">
        <w:rPr>
          <w:szCs w:val="28"/>
        </w:rPr>
        <w:t xml:space="preserve">Инвестиционная привлекательность муниципального образования представляет собой совокупность множества факторов (экономических, географических, социальных), а, также, возможностей, угроз и ограничений, которые определяют степень притока капиталовложений в </w:t>
      </w:r>
      <w:r w:rsidR="00A65C15" w:rsidRPr="00B377EF">
        <w:rPr>
          <w:szCs w:val="28"/>
        </w:rPr>
        <w:t>городское поселение пгт Климово</w:t>
      </w:r>
      <w:r w:rsidRPr="00B377EF">
        <w:rPr>
          <w:szCs w:val="28"/>
        </w:rPr>
        <w:t>. В данном подходе выделяют понятие инвестиционной активности - интенсивность притока </w:t>
      </w:r>
      <w:hyperlink r:id="rId38" w:history="1">
        <w:r w:rsidRPr="00B377EF">
          <w:rPr>
            <w:rStyle w:val="afff"/>
            <w:color w:val="auto"/>
            <w:szCs w:val="28"/>
            <w:u w:val="none"/>
          </w:rPr>
          <w:t>капитала</w:t>
        </w:r>
      </w:hyperlink>
      <w:r w:rsidRPr="00B377EF">
        <w:rPr>
          <w:szCs w:val="28"/>
        </w:rPr>
        <w:t> в регион.</w:t>
      </w:r>
    </w:p>
    <w:p w:rsidR="00483571" w:rsidRPr="00B377EF" w:rsidRDefault="00483571" w:rsidP="009F53EB">
      <w:pPr>
        <w:shd w:val="clear" w:color="auto" w:fill="FFFFFF"/>
        <w:suppressAutoHyphens w:val="0"/>
        <w:ind w:firstLine="709"/>
        <w:jc w:val="both"/>
        <w:rPr>
          <w:szCs w:val="28"/>
          <w:lang w:eastAsia="ru-RU"/>
        </w:rPr>
      </w:pPr>
      <w:r w:rsidRPr="00B377EF">
        <w:rPr>
          <w:bCs/>
          <w:szCs w:val="28"/>
          <w:lang w:eastAsia="ru-RU"/>
        </w:rPr>
        <w:t xml:space="preserve">Формирование благоприятного инвестиционного климата в </w:t>
      </w:r>
      <w:r w:rsidR="00A65C15" w:rsidRPr="00B377EF">
        <w:rPr>
          <w:szCs w:val="28"/>
        </w:rPr>
        <w:t>городском поселении пгт Климово</w:t>
      </w:r>
      <w:r w:rsidRPr="00B377EF">
        <w:rPr>
          <w:bCs/>
          <w:szCs w:val="28"/>
          <w:lang w:eastAsia="ru-RU"/>
        </w:rPr>
        <w:t xml:space="preserve"> </w:t>
      </w:r>
      <w:r w:rsidRPr="00B377EF">
        <w:rPr>
          <w:szCs w:val="28"/>
          <w:lang w:eastAsia="ru-RU"/>
        </w:rPr>
        <w:t>- одно из важнейших направлений работы администрации Климовского района.</w:t>
      </w:r>
    </w:p>
    <w:p w:rsidR="00483571" w:rsidRPr="00B377EF" w:rsidRDefault="00483571" w:rsidP="009F53EB">
      <w:pPr>
        <w:shd w:val="clear" w:color="auto" w:fill="FFFFFF"/>
        <w:suppressAutoHyphens w:val="0"/>
        <w:ind w:firstLine="709"/>
        <w:jc w:val="both"/>
        <w:rPr>
          <w:szCs w:val="28"/>
        </w:rPr>
      </w:pPr>
      <w:r w:rsidRPr="00B377EF">
        <w:rPr>
          <w:szCs w:val="28"/>
        </w:rPr>
        <w:t xml:space="preserve">В настоящее время </w:t>
      </w:r>
      <w:r w:rsidR="00A65C15" w:rsidRPr="00B377EF">
        <w:rPr>
          <w:szCs w:val="28"/>
        </w:rPr>
        <w:t>городское поселение пгт Климово по ин</w:t>
      </w:r>
      <w:r w:rsidRPr="00B377EF">
        <w:rPr>
          <w:szCs w:val="28"/>
        </w:rPr>
        <w:t>вестициям в экономику занимает весьма скромное место</w:t>
      </w:r>
      <w:r w:rsidR="00A65C15" w:rsidRPr="00B377EF">
        <w:rPr>
          <w:szCs w:val="28"/>
        </w:rPr>
        <w:t>. Это связа</w:t>
      </w:r>
      <w:r w:rsidRPr="00B377EF">
        <w:rPr>
          <w:szCs w:val="28"/>
        </w:rPr>
        <w:t xml:space="preserve">но с </w:t>
      </w:r>
      <w:r w:rsidR="009C2432" w:rsidRPr="00B377EF">
        <w:rPr>
          <w:szCs w:val="28"/>
        </w:rPr>
        <w:t>невысоко</w:t>
      </w:r>
      <w:r w:rsidRPr="00B377EF">
        <w:rPr>
          <w:szCs w:val="28"/>
        </w:rPr>
        <w:t xml:space="preserve">й инвестиционной привлекательностью, которая, в первую очередь, определяется отдаленностью </w:t>
      </w:r>
      <w:r w:rsidR="00A65C15" w:rsidRPr="00B377EF">
        <w:rPr>
          <w:szCs w:val="28"/>
        </w:rPr>
        <w:t>городского поселения пгт Климово</w:t>
      </w:r>
      <w:r w:rsidRPr="00B377EF">
        <w:rPr>
          <w:szCs w:val="28"/>
        </w:rPr>
        <w:t xml:space="preserve"> о</w:t>
      </w:r>
      <w:r w:rsidR="00A65C15" w:rsidRPr="00B377EF">
        <w:rPr>
          <w:szCs w:val="28"/>
        </w:rPr>
        <w:t>т</w:t>
      </w:r>
      <w:r w:rsidRPr="00B377EF">
        <w:rPr>
          <w:szCs w:val="28"/>
        </w:rPr>
        <w:t xml:space="preserve"> областного центра, радиационной загрязненностью. </w:t>
      </w:r>
    </w:p>
    <w:p w:rsidR="00483571" w:rsidRPr="00B377EF" w:rsidRDefault="00483571" w:rsidP="009F53EB">
      <w:pPr>
        <w:shd w:val="clear" w:color="auto" w:fill="FFFFFF"/>
        <w:suppressAutoHyphens w:val="0"/>
        <w:ind w:firstLine="709"/>
        <w:jc w:val="both"/>
        <w:rPr>
          <w:szCs w:val="28"/>
          <w:lang w:eastAsia="ru-RU"/>
        </w:rPr>
      </w:pPr>
      <w:r w:rsidRPr="00B377EF">
        <w:rPr>
          <w:szCs w:val="28"/>
          <w:lang w:eastAsia="ru-RU"/>
        </w:rPr>
        <w:t xml:space="preserve">Инвестиционная привлекательность </w:t>
      </w:r>
      <w:r w:rsidR="00A65C15" w:rsidRPr="00B377EF">
        <w:rPr>
          <w:szCs w:val="28"/>
        </w:rPr>
        <w:t>городского поселения пгт Климово</w:t>
      </w:r>
      <w:r w:rsidR="00A65C15" w:rsidRPr="00B377EF">
        <w:rPr>
          <w:szCs w:val="28"/>
          <w:lang w:eastAsia="ru-RU"/>
        </w:rPr>
        <w:t xml:space="preserve"> </w:t>
      </w:r>
      <w:r w:rsidRPr="00B377EF">
        <w:rPr>
          <w:szCs w:val="28"/>
          <w:lang w:eastAsia="ru-RU"/>
        </w:rPr>
        <w:t>характеризуется такими факторами, как:</w:t>
      </w:r>
      <w:r w:rsidR="00B377EF" w:rsidRPr="00B377EF">
        <w:rPr>
          <w:szCs w:val="28"/>
          <w:lang w:eastAsia="ru-RU"/>
        </w:rPr>
        <w:t xml:space="preserve"> </w:t>
      </w:r>
    </w:p>
    <w:p w:rsidR="00483571" w:rsidRPr="00B377EF" w:rsidRDefault="00483571" w:rsidP="009F53EB">
      <w:pPr>
        <w:pStyle w:val="aff8"/>
        <w:numPr>
          <w:ilvl w:val="0"/>
          <w:numId w:val="59"/>
        </w:numPr>
        <w:shd w:val="clear" w:color="auto" w:fill="FFFFFF"/>
        <w:ind w:left="0" w:firstLine="851"/>
        <w:jc w:val="both"/>
        <w:rPr>
          <w:sz w:val="28"/>
          <w:szCs w:val="28"/>
          <w:lang w:eastAsia="ru-RU"/>
        </w:rPr>
      </w:pPr>
      <w:r w:rsidRPr="00B377EF">
        <w:rPr>
          <w:sz w:val="28"/>
          <w:szCs w:val="28"/>
          <w:shd w:val="clear" w:color="auto" w:fill="FFFFFF"/>
        </w:rPr>
        <w:t>благоприятные природно-климатические условия;</w:t>
      </w:r>
    </w:p>
    <w:p w:rsidR="00483571" w:rsidRPr="00B377EF" w:rsidRDefault="00483571" w:rsidP="009F53EB">
      <w:pPr>
        <w:numPr>
          <w:ilvl w:val="0"/>
          <w:numId w:val="59"/>
        </w:numPr>
        <w:shd w:val="clear" w:color="auto" w:fill="FFFFFF"/>
        <w:suppressAutoHyphens w:val="0"/>
        <w:ind w:left="0" w:firstLine="851"/>
        <w:jc w:val="both"/>
        <w:rPr>
          <w:szCs w:val="28"/>
          <w:lang w:eastAsia="ru-RU"/>
        </w:rPr>
      </w:pPr>
      <w:r w:rsidRPr="00B377EF">
        <w:rPr>
          <w:szCs w:val="28"/>
          <w:lang w:eastAsia="ru-RU"/>
        </w:rPr>
        <w:t>наличие свободных земель;</w:t>
      </w:r>
      <w:r w:rsidR="00B377EF" w:rsidRPr="00B377EF">
        <w:rPr>
          <w:szCs w:val="28"/>
          <w:lang w:eastAsia="ru-RU"/>
        </w:rPr>
        <w:t xml:space="preserve"> </w:t>
      </w:r>
    </w:p>
    <w:p w:rsidR="00483571" w:rsidRPr="00B377EF" w:rsidRDefault="00483571" w:rsidP="009F53EB">
      <w:pPr>
        <w:numPr>
          <w:ilvl w:val="0"/>
          <w:numId w:val="59"/>
        </w:numPr>
        <w:shd w:val="clear" w:color="auto" w:fill="FFFFFF"/>
        <w:suppressAutoHyphens w:val="0"/>
        <w:ind w:left="0" w:firstLine="851"/>
        <w:jc w:val="both"/>
        <w:rPr>
          <w:szCs w:val="28"/>
          <w:lang w:eastAsia="ru-RU"/>
        </w:rPr>
      </w:pPr>
      <w:r w:rsidRPr="00B377EF">
        <w:rPr>
          <w:szCs w:val="28"/>
          <w:lang w:eastAsia="ru-RU"/>
        </w:rPr>
        <w:t>запасы природных ресурсов;</w:t>
      </w:r>
      <w:r w:rsidR="00B377EF" w:rsidRPr="00B377EF">
        <w:rPr>
          <w:szCs w:val="28"/>
          <w:lang w:eastAsia="ru-RU"/>
        </w:rPr>
        <w:t xml:space="preserve"> </w:t>
      </w:r>
    </w:p>
    <w:p w:rsidR="00483571" w:rsidRPr="00B377EF" w:rsidRDefault="00483571" w:rsidP="009F53EB">
      <w:pPr>
        <w:pStyle w:val="aff8"/>
        <w:numPr>
          <w:ilvl w:val="0"/>
          <w:numId w:val="59"/>
        </w:numPr>
        <w:shd w:val="clear" w:color="auto" w:fill="FFFFFF"/>
        <w:spacing w:after="148"/>
        <w:ind w:left="0" w:firstLine="851"/>
        <w:jc w:val="both"/>
        <w:rPr>
          <w:sz w:val="28"/>
          <w:szCs w:val="28"/>
          <w:lang w:eastAsia="ru-RU"/>
        </w:rPr>
      </w:pPr>
      <w:r w:rsidRPr="00B377EF">
        <w:rPr>
          <w:sz w:val="28"/>
          <w:szCs w:val="28"/>
          <w:lang w:eastAsia="ru-RU"/>
        </w:rPr>
        <w:t>трудовые ресурсы;</w:t>
      </w:r>
    </w:p>
    <w:p w:rsidR="00483571" w:rsidRPr="00B377EF" w:rsidRDefault="00483571" w:rsidP="009F53EB">
      <w:pPr>
        <w:pStyle w:val="aff8"/>
        <w:numPr>
          <w:ilvl w:val="0"/>
          <w:numId w:val="59"/>
        </w:numPr>
        <w:shd w:val="clear" w:color="auto" w:fill="FFFFFF"/>
        <w:ind w:left="0" w:firstLine="851"/>
        <w:jc w:val="both"/>
        <w:rPr>
          <w:sz w:val="28"/>
          <w:szCs w:val="28"/>
          <w:lang w:eastAsia="ru-RU"/>
        </w:rPr>
      </w:pPr>
      <w:r w:rsidRPr="00B377EF">
        <w:rPr>
          <w:bCs/>
          <w:sz w:val="28"/>
          <w:szCs w:val="28"/>
          <w:lang w:eastAsia="ru-RU"/>
        </w:rPr>
        <w:t>информационная открытость и готовность администрации к сотрудничеству.</w:t>
      </w:r>
    </w:p>
    <w:p w:rsidR="00361D39" w:rsidRPr="00B377EF" w:rsidRDefault="00361D39" w:rsidP="009F53EB">
      <w:pPr>
        <w:ind w:firstLine="709"/>
        <w:jc w:val="both"/>
        <w:rPr>
          <w:szCs w:val="28"/>
        </w:rPr>
      </w:pPr>
      <w:r w:rsidRPr="00B377EF">
        <w:rPr>
          <w:szCs w:val="28"/>
        </w:rPr>
        <w:t>Объем инвестиций в основной капитал организаций (по оперативным данным Брянскстата за январь-декабрь, без субъектов малого предпринимательства и объема инвестиций, не наблюдаемого прямыми статистическим методами) в</w:t>
      </w:r>
      <w:r w:rsidR="00B377EF" w:rsidRPr="00B377EF">
        <w:rPr>
          <w:szCs w:val="28"/>
        </w:rPr>
        <w:t xml:space="preserve"> </w:t>
      </w:r>
      <w:r w:rsidRPr="00B377EF">
        <w:rPr>
          <w:szCs w:val="28"/>
        </w:rPr>
        <w:t xml:space="preserve">2017 году составил 86,6 млн.рублей, что в 1,47 раза выше уровня 2016 года (59,1 млн.руб.) (рисунок </w:t>
      </w:r>
      <w:r w:rsidR="003916DA">
        <w:rPr>
          <w:szCs w:val="28"/>
        </w:rPr>
        <w:t>27</w:t>
      </w:r>
      <w:r w:rsidRPr="00B377EF">
        <w:rPr>
          <w:szCs w:val="28"/>
        </w:rPr>
        <w:t>).</w:t>
      </w:r>
    </w:p>
    <w:p w:rsidR="00361D39" w:rsidRPr="00B377EF" w:rsidRDefault="00361D39" w:rsidP="009F53EB">
      <w:pPr>
        <w:pStyle w:val="ae"/>
        <w:shd w:val="clear" w:color="auto" w:fill="FFFFFF"/>
        <w:ind w:firstLine="851"/>
        <w:rPr>
          <w:sz w:val="28"/>
          <w:szCs w:val="28"/>
          <w:lang w:eastAsia="ar-SA"/>
        </w:rPr>
      </w:pPr>
      <w:r w:rsidRPr="00B377EF">
        <w:rPr>
          <w:sz w:val="28"/>
          <w:szCs w:val="28"/>
          <w:lang w:eastAsia="ar-SA"/>
        </w:rPr>
        <w:t>В 2017 году объем инвестиций в основной капитал составил -117,9 млн. руб. в т.ч.</w:t>
      </w:r>
      <w:r w:rsidR="00B377EF" w:rsidRPr="00B377EF">
        <w:rPr>
          <w:sz w:val="28"/>
          <w:szCs w:val="28"/>
          <w:lang w:eastAsia="ar-SA"/>
        </w:rPr>
        <w:t xml:space="preserve"> </w:t>
      </w:r>
      <w:r w:rsidRPr="00B377EF">
        <w:rPr>
          <w:sz w:val="28"/>
          <w:szCs w:val="28"/>
          <w:lang w:eastAsia="ar-SA"/>
        </w:rPr>
        <w:t xml:space="preserve">бюджетные инвестиции – 69 млн. руб.:* из федерального бюджета – 19,4 млн. руб.,* регионального – 45,1 млн. руб., *за счёт средств местного бюджета – 4,5 млн. руб. </w:t>
      </w:r>
    </w:p>
    <w:p w:rsidR="00361D39" w:rsidRPr="00B377EF" w:rsidRDefault="00361D39" w:rsidP="009F53EB">
      <w:pPr>
        <w:ind w:firstLine="709"/>
        <w:jc w:val="both"/>
        <w:rPr>
          <w:szCs w:val="28"/>
        </w:rPr>
      </w:pPr>
    </w:p>
    <w:p w:rsidR="00361D39" w:rsidRPr="00B377EF" w:rsidRDefault="00361D39" w:rsidP="009F53EB">
      <w:pPr>
        <w:jc w:val="center"/>
        <w:rPr>
          <w:szCs w:val="28"/>
        </w:rPr>
      </w:pPr>
      <w:r w:rsidRPr="00B377EF">
        <w:rPr>
          <w:noProof/>
          <w:szCs w:val="28"/>
          <w:lang w:eastAsia="ru-RU"/>
        </w:rPr>
        <w:lastRenderedPageBreak/>
        <w:drawing>
          <wp:inline distT="0" distB="0" distL="0" distR="0">
            <wp:extent cx="4524375" cy="2676525"/>
            <wp:effectExtent l="0" t="0" r="0" b="0"/>
            <wp:docPr id="5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1D39" w:rsidRPr="00B377EF" w:rsidRDefault="00361D39" w:rsidP="009F53EB">
      <w:pPr>
        <w:jc w:val="center"/>
        <w:rPr>
          <w:szCs w:val="28"/>
        </w:rPr>
      </w:pPr>
      <w:r w:rsidRPr="00B377EF">
        <w:rPr>
          <w:szCs w:val="28"/>
        </w:rPr>
        <w:t xml:space="preserve">Рисунок </w:t>
      </w:r>
      <w:r w:rsidR="003916DA">
        <w:rPr>
          <w:szCs w:val="28"/>
        </w:rPr>
        <w:t>27</w:t>
      </w:r>
      <w:r w:rsidRPr="00B377EF">
        <w:rPr>
          <w:szCs w:val="28"/>
        </w:rPr>
        <w:t xml:space="preserve"> –Динамика объемов инвестиций в основной капитал организаций в </w:t>
      </w:r>
      <w:r w:rsidR="00A65C15" w:rsidRPr="00B377EF">
        <w:rPr>
          <w:szCs w:val="28"/>
        </w:rPr>
        <w:t xml:space="preserve">городском поселении пгт Климово </w:t>
      </w:r>
      <w:r w:rsidRPr="00B377EF">
        <w:rPr>
          <w:szCs w:val="28"/>
        </w:rPr>
        <w:t>и линия тренда развития явления</w:t>
      </w:r>
    </w:p>
    <w:p w:rsidR="00361D39" w:rsidRPr="00B377EF" w:rsidRDefault="00361D39" w:rsidP="009F53EB">
      <w:pPr>
        <w:ind w:left="340"/>
        <w:jc w:val="center"/>
        <w:rPr>
          <w:sz w:val="20"/>
          <w:szCs w:val="20"/>
        </w:rPr>
      </w:pPr>
      <w:r w:rsidRPr="00B377EF">
        <w:rPr>
          <w:sz w:val="20"/>
          <w:szCs w:val="20"/>
        </w:rPr>
        <w:t>Источник: Городские округа и муниципальные районы Брянской области. 2018:</w:t>
      </w:r>
      <w:r w:rsidR="00B377EF" w:rsidRPr="00B377EF">
        <w:rPr>
          <w:sz w:val="20"/>
          <w:szCs w:val="20"/>
        </w:rPr>
        <w:t xml:space="preserve"> </w:t>
      </w:r>
      <w:r w:rsidRPr="00B377EF">
        <w:rPr>
          <w:sz w:val="20"/>
          <w:szCs w:val="20"/>
        </w:rPr>
        <w:t>Стат. сб./Брянскстат. - Брянск, 2018</w:t>
      </w:r>
    </w:p>
    <w:p w:rsidR="009C2432" w:rsidRPr="00B377EF" w:rsidRDefault="009C2432" w:rsidP="009F53EB">
      <w:pPr>
        <w:pStyle w:val="ae"/>
        <w:shd w:val="clear" w:color="auto" w:fill="FFFFFF"/>
        <w:ind w:firstLine="851"/>
        <w:rPr>
          <w:sz w:val="28"/>
          <w:szCs w:val="28"/>
        </w:rPr>
      </w:pPr>
    </w:p>
    <w:p w:rsidR="00361D39" w:rsidRPr="00B377EF" w:rsidRDefault="00A65C15" w:rsidP="009F53EB">
      <w:pPr>
        <w:pStyle w:val="ae"/>
        <w:shd w:val="clear" w:color="auto" w:fill="FFFFFF"/>
        <w:ind w:firstLine="851"/>
        <w:rPr>
          <w:sz w:val="28"/>
          <w:szCs w:val="28"/>
          <w:lang w:eastAsia="ar-SA"/>
        </w:rPr>
      </w:pPr>
      <w:r w:rsidRPr="00B377EF">
        <w:rPr>
          <w:sz w:val="28"/>
          <w:szCs w:val="28"/>
          <w:lang w:eastAsia="ar-SA"/>
        </w:rPr>
        <w:t>В 2017 году наблюдался</w:t>
      </w:r>
      <w:r w:rsidR="00361D39" w:rsidRPr="00B377EF">
        <w:rPr>
          <w:sz w:val="28"/>
          <w:szCs w:val="28"/>
          <w:lang w:eastAsia="ar-SA"/>
        </w:rPr>
        <w:t xml:space="preserve"> </w:t>
      </w:r>
      <w:r w:rsidRPr="00B377EF">
        <w:rPr>
          <w:sz w:val="28"/>
          <w:szCs w:val="28"/>
          <w:lang w:eastAsia="ar-SA"/>
        </w:rPr>
        <w:t>рост инвестиционной активности.</w:t>
      </w:r>
      <w:r w:rsidR="00361D39" w:rsidRPr="00B377EF">
        <w:rPr>
          <w:sz w:val="28"/>
          <w:szCs w:val="28"/>
          <w:lang w:eastAsia="ar-SA"/>
        </w:rPr>
        <w:t xml:space="preserve"> Объем инвестиций в основной капитал к уровню 2016 года увеличился на 110% , в основном за счет инвестиционных вложений по отрасли «Строительство». По программе «Развитие культуры и туризма в Брянской области» выполнены работы по «Реконструкции здания библиотеки» (бывшего кинотеатра «Роди</w:t>
      </w:r>
      <w:r w:rsidRPr="00B377EF">
        <w:rPr>
          <w:sz w:val="28"/>
          <w:szCs w:val="28"/>
          <w:lang w:eastAsia="ar-SA"/>
        </w:rPr>
        <w:t>на» пгт Климово»)-14,5млн. руб.</w:t>
      </w:r>
    </w:p>
    <w:p w:rsidR="00361D39" w:rsidRPr="00B377EF" w:rsidRDefault="00361D39" w:rsidP="009F53EB">
      <w:pPr>
        <w:ind w:firstLine="709"/>
        <w:jc w:val="both"/>
        <w:outlineLvl w:val="0"/>
        <w:rPr>
          <w:szCs w:val="28"/>
        </w:rPr>
      </w:pPr>
      <w:r w:rsidRPr="00B377EF">
        <w:rPr>
          <w:szCs w:val="28"/>
        </w:rPr>
        <w:t xml:space="preserve">Индекс физического объёма инвестиций в основной капитал организаций (без субъектов малого предпринимательства) представлен на рисунке </w:t>
      </w:r>
      <w:r w:rsidR="003916DA">
        <w:rPr>
          <w:szCs w:val="28"/>
        </w:rPr>
        <w:t>28</w:t>
      </w:r>
      <w:r w:rsidRPr="00B377EF">
        <w:rPr>
          <w:szCs w:val="28"/>
        </w:rPr>
        <w:t>.</w:t>
      </w:r>
    </w:p>
    <w:p w:rsidR="00361D39" w:rsidRPr="00B377EF" w:rsidRDefault="00361D39" w:rsidP="009F53EB">
      <w:pPr>
        <w:jc w:val="center"/>
        <w:rPr>
          <w:szCs w:val="28"/>
        </w:rPr>
      </w:pPr>
      <w:r w:rsidRPr="00B377EF">
        <w:rPr>
          <w:noProof/>
          <w:lang w:eastAsia="ru-RU"/>
        </w:rPr>
        <w:drawing>
          <wp:inline distT="0" distB="0" distL="0" distR="0">
            <wp:extent cx="4678680" cy="2827020"/>
            <wp:effectExtent l="0" t="0" r="0" b="0"/>
            <wp:docPr id="57" name="Диаграмма 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D8D206A-F6A6-449D-B49C-4D156963B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1D39" w:rsidRPr="00B377EF" w:rsidRDefault="00361D39" w:rsidP="009F53EB">
      <w:pPr>
        <w:ind w:firstLine="709"/>
        <w:jc w:val="center"/>
        <w:outlineLvl w:val="0"/>
        <w:rPr>
          <w:szCs w:val="28"/>
        </w:rPr>
      </w:pPr>
      <w:r w:rsidRPr="00B377EF">
        <w:rPr>
          <w:szCs w:val="28"/>
        </w:rPr>
        <w:t xml:space="preserve">Рисунок </w:t>
      </w:r>
      <w:r w:rsidR="003916DA">
        <w:rPr>
          <w:szCs w:val="28"/>
        </w:rPr>
        <w:t>28</w:t>
      </w:r>
      <w:r w:rsidRPr="00B377EF">
        <w:rPr>
          <w:szCs w:val="28"/>
        </w:rPr>
        <w:t xml:space="preserve"> - Индекс физического объёма инвестиций в основной капитал организаций (без субъектов малого предпринимательства)</w:t>
      </w:r>
    </w:p>
    <w:p w:rsidR="00361D39" w:rsidRPr="00B377EF" w:rsidRDefault="00361D39" w:rsidP="009F53EB">
      <w:pPr>
        <w:ind w:firstLine="720"/>
        <w:jc w:val="both"/>
        <w:rPr>
          <w:szCs w:val="28"/>
        </w:rPr>
      </w:pPr>
    </w:p>
    <w:p w:rsidR="00361D39" w:rsidRPr="00B377EF" w:rsidRDefault="00361D39" w:rsidP="009F53EB">
      <w:pPr>
        <w:ind w:firstLine="720"/>
        <w:jc w:val="both"/>
        <w:rPr>
          <w:szCs w:val="28"/>
        </w:rPr>
      </w:pPr>
      <w:r w:rsidRPr="00B377EF">
        <w:rPr>
          <w:szCs w:val="28"/>
        </w:rPr>
        <w:t xml:space="preserve">Как видно из рисунка </w:t>
      </w:r>
      <w:r w:rsidR="003916DA">
        <w:rPr>
          <w:szCs w:val="28"/>
        </w:rPr>
        <w:t>28</w:t>
      </w:r>
      <w:r w:rsidRPr="00B377EF">
        <w:rPr>
          <w:szCs w:val="28"/>
        </w:rPr>
        <w:t xml:space="preserve">, индекс физического объёма инвестиций в основной капитал организаций </w:t>
      </w:r>
      <w:r w:rsidR="00A65C15" w:rsidRPr="00B377EF">
        <w:rPr>
          <w:szCs w:val="28"/>
        </w:rPr>
        <w:t xml:space="preserve">городского поселения пгт Климово </w:t>
      </w:r>
      <w:r w:rsidRPr="00B377EF">
        <w:rPr>
          <w:szCs w:val="28"/>
        </w:rPr>
        <w:t xml:space="preserve">достаточно </w:t>
      </w:r>
      <w:r w:rsidRPr="00B377EF">
        <w:rPr>
          <w:szCs w:val="28"/>
        </w:rPr>
        <w:lastRenderedPageBreak/>
        <w:t>высок , в 2012 превышает среднее значение по региону, однако в 2015 г. резко снижается.</w:t>
      </w:r>
    </w:p>
    <w:p w:rsidR="00361D39" w:rsidRPr="00B377EF" w:rsidRDefault="00361D39" w:rsidP="009F53EB">
      <w:pPr>
        <w:ind w:firstLine="709"/>
        <w:jc w:val="both"/>
        <w:outlineLvl w:val="0"/>
        <w:rPr>
          <w:szCs w:val="28"/>
        </w:rPr>
      </w:pPr>
      <w:r w:rsidRPr="00B377EF">
        <w:rPr>
          <w:szCs w:val="28"/>
        </w:rPr>
        <w:t>Динамика инвестиций в основной капитал организаций</w:t>
      </w:r>
      <w:r w:rsidR="00B377EF" w:rsidRPr="00B377EF">
        <w:rPr>
          <w:szCs w:val="28"/>
        </w:rPr>
        <w:t xml:space="preserve"> </w:t>
      </w:r>
      <w:r w:rsidRPr="00B377EF">
        <w:rPr>
          <w:szCs w:val="28"/>
        </w:rPr>
        <w:t>на душу населения (без субъектов малого предпринимательства) в фактически действ</w:t>
      </w:r>
      <w:r w:rsidRPr="00B377EF">
        <w:rPr>
          <w:rStyle w:val="ab"/>
          <w:rFonts w:ascii="Times New Roman" w:hAnsi="Times New Roman"/>
        </w:rPr>
        <w:t>о</w:t>
      </w:r>
      <w:r w:rsidRPr="00B377EF">
        <w:rPr>
          <w:szCs w:val="28"/>
        </w:rPr>
        <w:t xml:space="preserve">вавших ценах представлена на рисунке </w:t>
      </w:r>
      <w:r w:rsidR="003916DA">
        <w:rPr>
          <w:szCs w:val="28"/>
        </w:rPr>
        <w:t>29</w:t>
      </w:r>
      <w:r w:rsidRPr="00B377EF">
        <w:rPr>
          <w:szCs w:val="28"/>
        </w:rPr>
        <w:t>.</w:t>
      </w:r>
    </w:p>
    <w:p w:rsidR="00361D39" w:rsidRPr="00B377EF" w:rsidRDefault="00361D39" w:rsidP="009F53EB">
      <w:pPr>
        <w:ind w:firstLine="720"/>
        <w:jc w:val="both"/>
        <w:rPr>
          <w:szCs w:val="28"/>
        </w:rPr>
      </w:pPr>
    </w:p>
    <w:p w:rsidR="00361D39" w:rsidRPr="00B377EF" w:rsidRDefault="00361D39" w:rsidP="009F53EB">
      <w:pPr>
        <w:ind w:firstLine="720"/>
        <w:jc w:val="center"/>
        <w:rPr>
          <w:szCs w:val="28"/>
        </w:rPr>
      </w:pPr>
      <w:r w:rsidRPr="00B377EF">
        <w:rPr>
          <w:noProof/>
          <w:lang w:eastAsia="ru-RU"/>
        </w:rPr>
        <w:drawing>
          <wp:inline distT="0" distB="0" distL="0" distR="0">
            <wp:extent cx="4572000" cy="2743200"/>
            <wp:effectExtent l="0" t="0" r="0" b="0"/>
            <wp:docPr id="58" name="Диаграмма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E3DC83-C79F-4A5A-BACA-2028B2948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61D39" w:rsidRPr="00B377EF" w:rsidRDefault="00361D39" w:rsidP="009F53EB">
      <w:pPr>
        <w:jc w:val="center"/>
        <w:rPr>
          <w:sz w:val="20"/>
          <w:szCs w:val="20"/>
        </w:rPr>
      </w:pPr>
      <w:r w:rsidRPr="00B377EF">
        <w:rPr>
          <w:szCs w:val="28"/>
        </w:rPr>
        <w:t xml:space="preserve">Рисунок </w:t>
      </w:r>
      <w:r w:rsidR="003916DA">
        <w:rPr>
          <w:szCs w:val="28"/>
        </w:rPr>
        <w:t>29</w:t>
      </w:r>
      <w:r w:rsidRPr="00B377EF">
        <w:rPr>
          <w:szCs w:val="28"/>
        </w:rPr>
        <w:t xml:space="preserve"> - Инвестиции в основной капитал организаций</w:t>
      </w:r>
      <w:r w:rsidR="00B377EF" w:rsidRPr="00B377EF">
        <w:rPr>
          <w:szCs w:val="28"/>
        </w:rPr>
        <w:t xml:space="preserve"> </w:t>
      </w:r>
      <w:r w:rsidRPr="00B377EF">
        <w:rPr>
          <w:szCs w:val="28"/>
        </w:rPr>
        <w:t>на душу населения (без субъектов малого предпринимательства) в фактически действовавших ценах, тыс. руб.</w:t>
      </w:r>
    </w:p>
    <w:p w:rsidR="00361D39" w:rsidRPr="00B377EF" w:rsidRDefault="00361D39" w:rsidP="009F53EB">
      <w:pPr>
        <w:jc w:val="center"/>
        <w:outlineLvl w:val="0"/>
        <w:rPr>
          <w:b/>
          <w:sz w:val="16"/>
        </w:rPr>
      </w:pPr>
    </w:p>
    <w:p w:rsidR="00361D39" w:rsidRPr="00B377EF" w:rsidRDefault="00361D39" w:rsidP="009F53EB">
      <w:pPr>
        <w:ind w:firstLine="851"/>
        <w:jc w:val="both"/>
        <w:outlineLvl w:val="0"/>
        <w:rPr>
          <w:szCs w:val="28"/>
        </w:rPr>
      </w:pPr>
      <w:r w:rsidRPr="00B377EF">
        <w:rPr>
          <w:szCs w:val="28"/>
        </w:rPr>
        <w:t>Инвестиции в основной капитал организаций</w:t>
      </w:r>
      <w:r w:rsidR="00B377EF" w:rsidRPr="00B377EF">
        <w:rPr>
          <w:szCs w:val="28"/>
        </w:rPr>
        <w:t xml:space="preserve"> </w:t>
      </w:r>
      <w:r w:rsidRPr="00B377EF">
        <w:rPr>
          <w:szCs w:val="28"/>
        </w:rPr>
        <w:t xml:space="preserve">на душу населения в </w:t>
      </w:r>
      <w:r w:rsidR="0044010D" w:rsidRPr="00B377EF">
        <w:rPr>
          <w:szCs w:val="28"/>
        </w:rPr>
        <w:t xml:space="preserve">городском поселении пгт Климово </w:t>
      </w:r>
      <w:r w:rsidRPr="00B377EF">
        <w:rPr>
          <w:szCs w:val="28"/>
        </w:rPr>
        <w:t>за анализируемый период снижаются в 2015г., 2016г.</w:t>
      </w:r>
    </w:p>
    <w:p w:rsidR="00361D39" w:rsidRPr="00B377EF" w:rsidRDefault="00361D39" w:rsidP="009F53EB">
      <w:pPr>
        <w:ind w:firstLine="851"/>
        <w:jc w:val="both"/>
        <w:rPr>
          <w:szCs w:val="28"/>
        </w:rPr>
      </w:pPr>
      <w:r w:rsidRPr="00B377EF">
        <w:rPr>
          <w:szCs w:val="28"/>
        </w:rPr>
        <w:t xml:space="preserve">Распределение инвестиций в основной капитал организаций по формам собственности (без субъектов малого предпринимательства) представлено в таблице </w:t>
      </w:r>
      <w:r w:rsidR="003916DA">
        <w:rPr>
          <w:szCs w:val="28"/>
        </w:rPr>
        <w:t>1</w:t>
      </w:r>
      <w:r w:rsidR="002032A6">
        <w:rPr>
          <w:szCs w:val="28"/>
        </w:rPr>
        <w:t>8</w:t>
      </w:r>
      <w:r w:rsidRPr="00B377EF">
        <w:rPr>
          <w:szCs w:val="28"/>
        </w:rPr>
        <w:t>.</w:t>
      </w:r>
    </w:p>
    <w:p w:rsidR="00361D39" w:rsidRPr="00B377EF" w:rsidRDefault="00361D39" w:rsidP="009F53EB">
      <w:pPr>
        <w:ind w:firstLine="851"/>
        <w:jc w:val="both"/>
        <w:outlineLvl w:val="0"/>
        <w:rPr>
          <w:szCs w:val="28"/>
        </w:rPr>
      </w:pPr>
    </w:p>
    <w:p w:rsidR="00361D39" w:rsidRPr="00B377EF" w:rsidRDefault="00361D39" w:rsidP="009F53EB">
      <w:pPr>
        <w:outlineLvl w:val="0"/>
        <w:rPr>
          <w:szCs w:val="28"/>
        </w:rPr>
      </w:pPr>
      <w:r w:rsidRPr="00B377EF">
        <w:rPr>
          <w:szCs w:val="28"/>
        </w:rPr>
        <w:t xml:space="preserve">Таблица </w:t>
      </w:r>
      <w:r w:rsidR="003916DA">
        <w:rPr>
          <w:szCs w:val="28"/>
        </w:rPr>
        <w:t>1</w:t>
      </w:r>
      <w:r w:rsidR="002032A6">
        <w:rPr>
          <w:szCs w:val="28"/>
        </w:rPr>
        <w:t>8</w:t>
      </w:r>
      <w:r w:rsidRPr="00B377EF">
        <w:rPr>
          <w:szCs w:val="28"/>
        </w:rPr>
        <w:t xml:space="preserve"> - Распределение инвестиций в основной капитал организаций по формам собственности (без субъектов малого предпринимательства), %</w:t>
      </w:r>
    </w:p>
    <w:tbl>
      <w:tblPr>
        <w:tblStyle w:val="afd"/>
        <w:tblW w:w="9468" w:type="dxa"/>
        <w:tblLayout w:type="fixed"/>
        <w:tblLook w:val="04A0"/>
      </w:tblPr>
      <w:tblGrid>
        <w:gridCol w:w="1526"/>
        <w:gridCol w:w="850"/>
        <w:gridCol w:w="1418"/>
        <w:gridCol w:w="850"/>
        <w:gridCol w:w="1134"/>
        <w:gridCol w:w="709"/>
        <w:gridCol w:w="1134"/>
        <w:gridCol w:w="757"/>
        <w:gridCol w:w="1090"/>
      </w:tblGrid>
      <w:tr w:rsidR="00361D39" w:rsidRPr="00B377EF" w:rsidTr="00D872E4">
        <w:trPr>
          <w:trHeight w:val="45"/>
        </w:trPr>
        <w:tc>
          <w:tcPr>
            <w:tcW w:w="1526" w:type="dxa"/>
            <w:vMerge w:val="restart"/>
          </w:tcPr>
          <w:p w:rsidR="00361D39" w:rsidRPr="00B377EF" w:rsidRDefault="00361D39" w:rsidP="009F53EB">
            <w:pPr>
              <w:jc w:val="center"/>
              <w:rPr>
                <w:sz w:val="24"/>
              </w:rPr>
            </w:pPr>
          </w:p>
        </w:tc>
        <w:tc>
          <w:tcPr>
            <w:tcW w:w="4252" w:type="dxa"/>
            <w:gridSpan w:val="4"/>
            <w:hideMark/>
          </w:tcPr>
          <w:p w:rsidR="00361D39" w:rsidRPr="00B377EF" w:rsidRDefault="00361D39" w:rsidP="009F53EB">
            <w:pPr>
              <w:jc w:val="center"/>
              <w:rPr>
                <w:sz w:val="24"/>
                <w:lang w:val="en-US"/>
              </w:rPr>
            </w:pPr>
            <w:r w:rsidRPr="00B377EF">
              <w:rPr>
                <w:sz w:val="24"/>
              </w:rPr>
              <w:t>201</w:t>
            </w:r>
            <w:r w:rsidRPr="00B377EF">
              <w:rPr>
                <w:sz w:val="24"/>
                <w:lang w:val="en-US"/>
              </w:rPr>
              <w:t>5</w:t>
            </w:r>
          </w:p>
        </w:tc>
        <w:tc>
          <w:tcPr>
            <w:tcW w:w="3690" w:type="dxa"/>
            <w:gridSpan w:val="4"/>
            <w:hideMark/>
          </w:tcPr>
          <w:p w:rsidR="00361D39" w:rsidRPr="00B377EF" w:rsidRDefault="00361D39" w:rsidP="009F53EB">
            <w:pPr>
              <w:jc w:val="center"/>
              <w:rPr>
                <w:sz w:val="24"/>
                <w:lang w:val="en-US"/>
              </w:rPr>
            </w:pPr>
            <w:r w:rsidRPr="00B377EF">
              <w:rPr>
                <w:sz w:val="24"/>
              </w:rPr>
              <w:t>201</w:t>
            </w:r>
            <w:r w:rsidRPr="00B377EF">
              <w:rPr>
                <w:sz w:val="24"/>
                <w:lang w:val="en-US"/>
              </w:rPr>
              <w:t>6</w:t>
            </w:r>
          </w:p>
        </w:tc>
      </w:tr>
      <w:tr w:rsidR="00361D39" w:rsidRPr="00B377EF" w:rsidTr="00D872E4">
        <w:trPr>
          <w:trHeight w:val="45"/>
        </w:trPr>
        <w:tc>
          <w:tcPr>
            <w:tcW w:w="1526" w:type="dxa"/>
            <w:vMerge/>
            <w:hideMark/>
          </w:tcPr>
          <w:p w:rsidR="00361D39" w:rsidRPr="00B377EF" w:rsidRDefault="00361D39" w:rsidP="009F53EB">
            <w:pPr>
              <w:rPr>
                <w:sz w:val="24"/>
              </w:rPr>
            </w:pPr>
          </w:p>
        </w:tc>
        <w:tc>
          <w:tcPr>
            <w:tcW w:w="850" w:type="dxa"/>
            <w:hideMark/>
          </w:tcPr>
          <w:p w:rsidR="00361D39" w:rsidRPr="00B377EF" w:rsidRDefault="00361D39" w:rsidP="009F53EB">
            <w:pPr>
              <w:jc w:val="center"/>
              <w:rPr>
                <w:spacing w:val="-10"/>
                <w:sz w:val="24"/>
              </w:rPr>
            </w:pPr>
            <w:r w:rsidRPr="00B377EF">
              <w:rPr>
                <w:spacing w:val="-10"/>
                <w:sz w:val="24"/>
              </w:rPr>
              <w:t>Госу-дарст-венная</w:t>
            </w:r>
          </w:p>
        </w:tc>
        <w:tc>
          <w:tcPr>
            <w:tcW w:w="1418" w:type="dxa"/>
            <w:hideMark/>
          </w:tcPr>
          <w:p w:rsidR="00361D39" w:rsidRPr="00B377EF" w:rsidRDefault="00361D39" w:rsidP="009F53EB">
            <w:pPr>
              <w:jc w:val="center"/>
              <w:rPr>
                <w:spacing w:val="-10"/>
                <w:sz w:val="24"/>
              </w:rPr>
            </w:pPr>
            <w:r w:rsidRPr="00B377EF">
              <w:rPr>
                <w:spacing w:val="-10"/>
                <w:sz w:val="24"/>
              </w:rPr>
              <w:t>Муници-пальная</w:t>
            </w:r>
          </w:p>
        </w:tc>
        <w:tc>
          <w:tcPr>
            <w:tcW w:w="850" w:type="dxa"/>
            <w:hideMark/>
          </w:tcPr>
          <w:p w:rsidR="00361D39" w:rsidRPr="00B377EF" w:rsidRDefault="00361D39" w:rsidP="009F53EB">
            <w:pPr>
              <w:jc w:val="center"/>
              <w:rPr>
                <w:spacing w:val="-10"/>
                <w:sz w:val="24"/>
              </w:rPr>
            </w:pPr>
            <w:r w:rsidRPr="00B377EF">
              <w:rPr>
                <w:spacing w:val="-10"/>
                <w:sz w:val="24"/>
              </w:rPr>
              <w:t>Част-</w:t>
            </w:r>
          </w:p>
          <w:p w:rsidR="00361D39" w:rsidRPr="00B377EF" w:rsidRDefault="00361D39" w:rsidP="009F53EB">
            <w:pPr>
              <w:jc w:val="center"/>
              <w:rPr>
                <w:spacing w:val="-10"/>
                <w:sz w:val="24"/>
              </w:rPr>
            </w:pPr>
            <w:r w:rsidRPr="00B377EF">
              <w:rPr>
                <w:spacing w:val="-10"/>
                <w:sz w:val="24"/>
              </w:rPr>
              <w:t>ная</w:t>
            </w:r>
          </w:p>
        </w:tc>
        <w:tc>
          <w:tcPr>
            <w:tcW w:w="1134" w:type="dxa"/>
            <w:hideMark/>
          </w:tcPr>
          <w:p w:rsidR="00361D39" w:rsidRPr="00B377EF" w:rsidRDefault="00361D39" w:rsidP="009F53EB">
            <w:pPr>
              <w:ind w:left="-57" w:right="-57"/>
              <w:jc w:val="center"/>
              <w:rPr>
                <w:spacing w:val="-10"/>
                <w:sz w:val="24"/>
                <w:lang w:val="en-US"/>
              </w:rPr>
            </w:pPr>
            <w:r w:rsidRPr="00B377EF">
              <w:rPr>
                <w:spacing w:val="-10"/>
                <w:sz w:val="24"/>
              </w:rPr>
              <w:t>Смешан</w:t>
            </w:r>
            <w:r w:rsidRPr="00B377EF">
              <w:rPr>
                <w:spacing w:val="-10"/>
                <w:sz w:val="24"/>
                <w:lang w:val="en-US"/>
              </w:rPr>
              <w:t>-</w:t>
            </w:r>
          </w:p>
          <w:p w:rsidR="00361D39" w:rsidRPr="00B377EF" w:rsidRDefault="00361D39" w:rsidP="009F53EB">
            <w:pPr>
              <w:ind w:left="-57" w:right="-57"/>
              <w:jc w:val="center"/>
              <w:rPr>
                <w:spacing w:val="-10"/>
                <w:sz w:val="24"/>
                <w:lang w:val="en-US"/>
              </w:rPr>
            </w:pPr>
            <w:r w:rsidRPr="00B377EF">
              <w:rPr>
                <w:spacing w:val="-10"/>
                <w:sz w:val="24"/>
              </w:rPr>
              <w:t>ная</w:t>
            </w:r>
          </w:p>
          <w:p w:rsidR="00361D39" w:rsidRPr="00B377EF" w:rsidRDefault="00361D39" w:rsidP="009F53EB">
            <w:pPr>
              <w:ind w:left="-57" w:right="-57"/>
              <w:jc w:val="center"/>
              <w:rPr>
                <w:spacing w:val="-10"/>
                <w:sz w:val="24"/>
              </w:rPr>
            </w:pPr>
            <w:r w:rsidRPr="00B377EF">
              <w:rPr>
                <w:spacing w:val="-10"/>
                <w:sz w:val="24"/>
              </w:rPr>
              <w:t>Россий</w:t>
            </w:r>
            <w:r w:rsidRPr="00B377EF">
              <w:rPr>
                <w:spacing w:val="-10"/>
                <w:sz w:val="24"/>
                <w:lang w:val="en-US"/>
              </w:rPr>
              <w:t xml:space="preserve">- </w:t>
            </w:r>
            <w:r w:rsidRPr="00B377EF">
              <w:rPr>
                <w:spacing w:val="-10"/>
                <w:sz w:val="24"/>
              </w:rPr>
              <w:t>ская</w:t>
            </w:r>
          </w:p>
        </w:tc>
        <w:tc>
          <w:tcPr>
            <w:tcW w:w="709" w:type="dxa"/>
            <w:hideMark/>
          </w:tcPr>
          <w:p w:rsidR="00361D39" w:rsidRPr="00B377EF" w:rsidRDefault="00361D39" w:rsidP="009F53EB">
            <w:pPr>
              <w:jc w:val="center"/>
              <w:rPr>
                <w:spacing w:val="-10"/>
                <w:sz w:val="24"/>
              </w:rPr>
            </w:pPr>
            <w:r w:rsidRPr="00B377EF">
              <w:rPr>
                <w:spacing w:val="-10"/>
                <w:sz w:val="24"/>
              </w:rPr>
              <w:t>Государ-</w:t>
            </w:r>
          </w:p>
          <w:p w:rsidR="00361D39" w:rsidRPr="00B377EF" w:rsidRDefault="00361D39" w:rsidP="009F53EB">
            <w:pPr>
              <w:jc w:val="center"/>
              <w:rPr>
                <w:spacing w:val="-10"/>
                <w:sz w:val="24"/>
              </w:rPr>
            </w:pPr>
            <w:r w:rsidRPr="00B377EF">
              <w:rPr>
                <w:spacing w:val="-10"/>
                <w:sz w:val="24"/>
              </w:rPr>
              <w:t>ственная</w:t>
            </w:r>
          </w:p>
        </w:tc>
        <w:tc>
          <w:tcPr>
            <w:tcW w:w="1134" w:type="dxa"/>
            <w:hideMark/>
          </w:tcPr>
          <w:p w:rsidR="00361D39" w:rsidRPr="00B377EF" w:rsidRDefault="00361D39" w:rsidP="009F53EB">
            <w:pPr>
              <w:jc w:val="center"/>
              <w:rPr>
                <w:spacing w:val="-10"/>
                <w:sz w:val="24"/>
              </w:rPr>
            </w:pPr>
            <w:r w:rsidRPr="00B377EF">
              <w:rPr>
                <w:spacing w:val="-10"/>
                <w:sz w:val="24"/>
              </w:rPr>
              <w:t>Муници-пальная</w:t>
            </w:r>
          </w:p>
        </w:tc>
        <w:tc>
          <w:tcPr>
            <w:tcW w:w="757" w:type="dxa"/>
            <w:hideMark/>
          </w:tcPr>
          <w:p w:rsidR="00361D39" w:rsidRPr="00B377EF" w:rsidRDefault="00361D39" w:rsidP="009F53EB">
            <w:pPr>
              <w:jc w:val="center"/>
              <w:rPr>
                <w:spacing w:val="-10"/>
                <w:sz w:val="24"/>
              </w:rPr>
            </w:pPr>
            <w:r w:rsidRPr="00B377EF">
              <w:rPr>
                <w:spacing w:val="-10"/>
                <w:sz w:val="24"/>
              </w:rPr>
              <w:t>Част-</w:t>
            </w:r>
          </w:p>
          <w:p w:rsidR="00361D39" w:rsidRPr="00B377EF" w:rsidRDefault="00361D39" w:rsidP="009F53EB">
            <w:pPr>
              <w:jc w:val="center"/>
              <w:rPr>
                <w:spacing w:val="-10"/>
                <w:sz w:val="24"/>
              </w:rPr>
            </w:pPr>
            <w:r w:rsidRPr="00B377EF">
              <w:rPr>
                <w:spacing w:val="-10"/>
                <w:sz w:val="24"/>
              </w:rPr>
              <w:t>ная</w:t>
            </w:r>
          </w:p>
        </w:tc>
        <w:tc>
          <w:tcPr>
            <w:tcW w:w="1090" w:type="dxa"/>
            <w:hideMark/>
          </w:tcPr>
          <w:p w:rsidR="00361D39" w:rsidRPr="00B377EF" w:rsidRDefault="00361D39" w:rsidP="009F53EB">
            <w:pPr>
              <w:jc w:val="center"/>
              <w:rPr>
                <w:spacing w:val="-10"/>
                <w:sz w:val="24"/>
              </w:rPr>
            </w:pPr>
            <w:r w:rsidRPr="00B377EF">
              <w:rPr>
                <w:spacing w:val="-10"/>
                <w:sz w:val="24"/>
              </w:rPr>
              <w:t>Смешан-ная</w:t>
            </w:r>
            <w:r w:rsidR="00B377EF" w:rsidRPr="00B377EF">
              <w:rPr>
                <w:spacing w:val="-10"/>
                <w:sz w:val="24"/>
              </w:rPr>
              <w:t xml:space="preserve"> </w:t>
            </w:r>
            <w:r w:rsidRPr="00B377EF">
              <w:rPr>
                <w:spacing w:val="-10"/>
                <w:sz w:val="24"/>
              </w:rPr>
              <w:t>Россий</w:t>
            </w:r>
            <w:r w:rsidRPr="00B377EF">
              <w:rPr>
                <w:spacing w:val="-10"/>
                <w:sz w:val="24"/>
                <w:lang w:val="en-US"/>
              </w:rPr>
              <w:t xml:space="preserve"> -</w:t>
            </w:r>
            <w:r w:rsidRPr="00B377EF">
              <w:rPr>
                <w:spacing w:val="-10"/>
                <w:sz w:val="24"/>
              </w:rPr>
              <w:t>ская</w:t>
            </w:r>
          </w:p>
        </w:tc>
      </w:tr>
      <w:tr w:rsidR="00361D39" w:rsidRPr="00B377EF" w:rsidTr="00D872E4">
        <w:tc>
          <w:tcPr>
            <w:tcW w:w="1526" w:type="dxa"/>
            <w:vAlign w:val="center"/>
            <w:hideMark/>
          </w:tcPr>
          <w:p w:rsidR="00361D39" w:rsidRPr="00B377EF" w:rsidRDefault="00361D39" w:rsidP="009F53EB">
            <w:pPr>
              <w:rPr>
                <w:sz w:val="20"/>
                <w:szCs w:val="20"/>
              </w:rPr>
            </w:pPr>
            <w:r w:rsidRPr="00B377EF">
              <w:rPr>
                <w:sz w:val="20"/>
                <w:szCs w:val="20"/>
              </w:rPr>
              <w:t>Всего по области</w:t>
            </w:r>
          </w:p>
        </w:tc>
        <w:tc>
          <w:tcPr>
            <w:tcW w:w="850" w:type="dxa"/>
            <w:vAlign w:val="center"/>
            <w:hideMark/>
          </w:tcPr>
          <w:p w:rsidR="00361D39" w:rsidRPr="00B377EF" w:rsidRDefault="00361D39" w:rsidP="009F53EB">
            <w:pPr>
              <w:jc w:val="center"/>
              <w:rPr>
                <w:sz w:val="20"/>
                <w:szCs w:val="20"/>
                <w:lang w:val="en-US"/>
              </w:rPr>
            </w:pPr>
            <w:r w:rsidRPr="00B377EF">
              <w:rPr>
                <w:sz w:val="20"/>
                <w:szCs w:val="20"/>
                <w:lang w:val="en-US"/>
              </w:rPr>
              <w:t>17</w:t>
            </w:r>
            <w:r w:rsidRPr="00B377EF">
              <w:rPr>
                <w:sz w:val="20"/>
                <w:szCs w:val="20"/>
              </w:rPr>
              <w:t>,</w:t>
            </w:r>
            <w:r w:rsidRPr="00B377EF">
              <w:rPr>
                <w:sz w:val="20"/>
                <w:szCs w:val="20"/>
                <w:lang w:val="en-US"/>
              </w:rPr>
              <w:t>4</w:t>
            </w:r>
          </w:p>
        </w:tc>
        <w:tc>
          <w:tcPr>
            <w:tcW w:w="1418" w:type="dxa"/>
            <w:vAlign w:val="center"/>
            <w:hideMark/>
          </w:tcPr>
          <w:p w:rsidR="00361D39" w:rsidRPr="00B377EF" w:rsidRDefault="00361D39" w:rsidP="009F53EB">
            <w:pPr>
              <w:jc w:val="center"/>
              <w:rPr>
                <w:sz w:val="20"/>
                <w:szCs w:val="20"/>
                <w:lang w:val="en-US"/>
              </w:rPr>
            </w:pPr>
            <w:r w:rsidRPr="00B377EF">
              <w:rPr>
                <w:sz w:val="20"/>
                <w:szCs w:val="20"/>
                <w:lang w:val="en-US"/>
              </w:rPr>
              <w:t>4</w:t>
            </w:r>
            <w:r w:rsidRPr="00B377EF">
              <w:rPr>
                <w:sz w:val="20"/>
                <w:szCs w:val="20"/>
              </w:rPr>
              <w:t>,</w:t>
            </w:r>
            <w:r w:rsidRPr="00B377EF">
              <w:rPr>
                <w:sz w:val="20"/>
                <w:szCs w:val="20"/>
                <w:lang w:val="en-US"/>
              </w:rPr>
              <w:t>2</w:t>
            </w:r>
          </w:p>
        </w:tc>
        <w:tc>
          <w:tcPr>
            <w:tcW w:w="850" w:type="dxa"/>
            <w:vAlign w:val="center"/>
            <w:hideMark/>
          </w:tcPr>
          <w:p w:rsidR="00361D39" w:rsidRPr="00B377EF" w:rsidRDefault="00361D39" w:rsidP="009F53EB">
            <w:pPr>
              <w:jc w:val="center"/>
              <w:rPr>
                <w:sz w:val="20"/>
                <w:szCs w:val="20"/>
                <w:lang w:val="en-US"/>
              </w:rPr>
            </w:pPr>
            <w:r w:rsidRPr="00B377EF">
              <w:rPr>
                <w:sz w:val="20"/>
                <w:szCs w:val="20"/>
                <w:lang w:val="en-US"/>
              </w:rPr>
              <w:t>65</w:t>
            </w:r>
            <w:r w:rsidRPr="00B377EF">
              <w:rPr>
                <w:sz w:val="20"/>
                <w:szCs w:val="20"/>
              </w:rPr>
              <w:t>,</w:t>
            </w:r>
            <w:r w:rsidRPr="00B377EF">
              <w:rPr>
                <w:sz w:val="20"/>
                <w:szCs w:val="20"/>
                <w:lang w:val="en-US"/>
              </w:rPr>
              <w:t>8</w:t>
            </w:r>
          </w:p>
        </w:tc>
        <w:tc>
          <w:tcPr>
            <w:tcW w:w="1134" w:type="dxa"/>
            <w:vAlign w:val="center"/>
            <w:hideMark/>
          </w:tcPr>
          <w:p w:rsidR="00361D39" w:rsidRPr="00B377EF" w:rsidRDefault="00361D39" w:rsidP="009F53EB">
            <w:pPr>
              <w:jc w:val="center"/>
              <w:rPr>
                <w:sz w:val="20"/>
                <w:szCs w:val="20"/>
                <w:lang w:val="en-US"/>
              </w:rPr>
            </w:pPr>
            <w:r w:rsidRPr="00B377EF">
              <w:rPr>
                <w:sz w:val="20"/>
                <w:szCs w:val="20"/>
                <w:lang w:val="en-US"/>
              </w:rPr>
              <w:t>5</w:t>
            </w:r>
            <w:r w:rsidRPr="00B377EF">
              <w:rPr>
                <w:sz w:val="20"/>
                <w:szCs w:val="20"/>
              </w:rPr>
              <w:t>,</w:t>
            </w:r>
            <w:r w:rsidRPr="00B377EF">
              <w:rPr>
                <w:sz w:val="20"/>
                <w:szCs w:val="20"/>
                <w:lang w:val="en-US"/>
              </w:rPr>
              <w:t>4</w:t>
            </w:r>
          </w:p>
        </w:tc>
        <w:tc>
          <w:tcPr>
            <w:tcW w:w="709" w:type="dxa"/>
            <w:vAlign w:val="center"/>
            <w:hideMark/>
          </w:tcPr>
          <w:p w:rsidR="00361D39" w:rsidRPr="00B377EF" w:rsidRDefault="00361D39" w:rsidP="009F53EB">
            <w:pPr>
              <w:jc w:val="center"/>
              <w:rPr>
                <w:sz w:val="20"/>
                <w:szCs w:val="20"/>
              </w:rPr>
            </w:pPr>
            <w:r w:rsidRPr="00B377EF">
              <w:rPr>
                <w:sz w:val="20"/>
                <w:szCs w:val="20"/>
              </w:rPr>
              <w:t>13,0</w:t>
            </w:r>
          </w:p>
        </w:tc>
        <w:tc>
          <w:tcPr>
            <w:tcW w:w="1134" w:type="dxa"/>
            <w:vAlign w:val="center"/>
            <w:hideMark/>
          </w:tcPr>
          <w:p w:rsidR="00361D39" w:rsidRPr="00B377EF" w:rsidRDefault="00361D39" w:rsidP="009F53EB">
            <w:pPr>
              <w:jc w:val="center"/>
              <w:rPr>
                <w:sz w:val="20"/>
                <w:szCs w:val="20"/>
              </w:rPr>
            </w:pPr>
            <w:r w:rsidRPr="00B377EF">
              <w:rPr>
                <w:sz w:val="20"/>
                <w:szCs w:val="20"/>
              </w:rPr>
              <w:t>3,6</w:t>
            </w:r>
          </w:p>
        </w:tc>
        <w:tc>
          <w:tcPr>
            <w:tcW w:w="757" w:type="dxa"/>
            <w:vAlign w:val="center"/>
            <w:hideMark/>
          </w:tcPr>
          <w:p w:rsidR="00361D39" w:rsidRPr="00B377EF" w:rsidRDefault="00361D39" w:rsidP="009F53EB">
            <w:pPr>
              <w:jc w:val="center"/>
              <w:rPr>
                <w:sz w:val="20"/>
                <w:szCs w:val="20"/>
              </w:rPr>
            </w:pPr>
            <w:r w:rsidRPr="00B377EF">
              <w:rPr>
                <w:sz w:val="20"/>
                <w:szCs w:val="20"/>
              </w:rPr>
              <w:t>78,0</w:t>
            </w:r>
          </w:p>
        </w:tc>
        <w:tc>
          <w:tcPr>
            <w:tcW w:w="1090" w:type="dxa"/>
            <w:vAlign w:val="center"/>
            <w:hideMark/>
          </w:tcPr>
          <w:p w:rsidR="00361D39" w:rsidRPr="00B377EF" w:rsidRDefault="00361D39" w:rsidP="009F53EB">
            <w:pPr>
              <w:jc w:val="center"/>
              <w:rPr>
                <w:sz w:val="20"/>
                <w:szCs w:val="20"/>
              </w:rPr>
            </w:pPr>
            <w:r w:rsidRPr="00B377EF">
              <w:rPr>
                <w:sz w:val="20"/>
                <w:szCs w:val="20"/>
              </w:rPr>
              <w:t>1,3</w:t>
            </w:r>
          </w:p>
        </w:tc>
      </w:tr>
      <w:tr w:rsidR="00361D39" w:rsidRPr="00B377EF" w:rsidTr="00D872E4">
        <w:tc>
          <w:tcPr>
            <w:tcW w:w="1526" w:type="dxa"/>
            <w:vAlign w:val="center"/>
            <w:hideMark/>
          </w:tcPr>
          <w:p w:rsidR="00361D39" w:rsidRPr="00B377EF" w:rsidRDefault="0044010D" w:rsidP="009F53EB">
            <w:pPr>
              <w:rPr>
                <w:sz w:val="20"/>
                <w:szCs w:val="20"/>
              </w:rPr>
            </w:pPr>
            <w:r w:rsidRPr="00B377EF">
              <w:rPr>
                <w:sz w:val="20"/>
                <w:szCs w:val="20"/>
              </w:rPr>
              <w:t>Городское поселение пгт Климово</w:t>
            </w:r>
          </w:p>
        </w:tc>
        <w:tc>
          <w:tcPr>
            <w:tcW w:w="850" w:type="dxa"/>
            <w:vAlign w:val="center"/>
            <w:hideMark/>
          </w:tcPr>
          <w:p w:rsidR="00361D39" w:rsidRPr="00B377EF" w:rsidRDefault="00361D39" w:rsidP="009F53EB">
            <w:pPr>
              <w:spacing w:before="20" w:after="20"/>
              <w:jc w:val="center"/>
              <w:rPr>
                <w:sz w:val="20"/>
                <w:szCs w:val="20"/>
              </w:rPr>
            </w:pPr>
            <w:r w:rsidRPr="00B377EF">
              <w:rPr>
                <w:sz w:val="20"/>
                <w:szCs w:val="20"/>
              </w:rPr>
              <w:t>13,4</w:t>
            </w:r>
          </w:p>
        </w:tc>
        <w:tc>
          <w:tcPr>
            <w:tcW w:w="1418" w:type="dxa"/>
            <w:vAlign w:val="center"/>
            <w:hideMark/>
          </w:tcPr>
          <w:p w:rsidR="00361D39" w:rsidRPr="00B377EF" w:rsidRDefault="00361D39" w:rsidP="009F53EB">
            <w:pPr>
              <w:spacing w:before="20" w:after="20"/>
              <w:jc w:val="center"/>
              <w:rPr>
                <w:sz w:val="20"/>
                <w:szCs w:val="20"/>
              </w:rPr>
            </w:pPr>
            <w:r w:rsidRPr="00B377EF">
              <w:rPr>
                <w:sz w:val="20"/>
                <w:szCs w:val="20"/>
              </w:rPr>
              <w:t>5,1</w:t>
            </w:r>
          </w:p>
        </w:tc>
        <w:tc>
          <w:tcPr>
            <w:tcW w:w="850" w:type="dxa"/>
            <w:vAlign w:val="center"/>
            <w:hideMark/>
          </w:tcPr>
          <w:p w:rsidR="00361D39" w:rsidRPr="00B377EF" w:rsidRDefault="00361D39" w:rsidP="009F53EB">
            <w:pPr>
              <w:spacing w:before="20" w:after="20"/>
              <w:jc w:val="center"/>
              <w:rPr>
                <w:sz w:val="20"/>
                <w:szCs w:val="20"/>
              </w:rPr>
            </w:pPr>
            <w:r w:rsidRPr="00B377EF">
              <w:rPr>
                <w:sz w:val="20"/>
                <w:szCs w:val="20"/>
              </w:rPr>
              <w:t>67,6</w:t>
            </w:r>
          </w:p>
        </w:tc>
        <w:tc>
          <w:tcPr>
            <w:tcW w:w="1134" w:type="dxa"/>
            <w:vAlign w:val="center"/>
            <w:hideMark/>
          </w:tcPr>
          <w:p w:rsidR="00361D39" w:rsidRPr="00B377EF" w:rsidRDefault="00361D39" w:rsidP="009F53EB">
            <w:pPr>
              <w:spacing w:before="20" w:after="20"/>
              <w:jc w:val="center"/>
              <w:rPr>
                <w:sz w:val="20"/>
                <w:szCs w:val="20"/>
              </w:rPr>
            </w:pPr>
            <w:r w:rsidRPr="00B377EF">
              <w:rPr>
                <w:sz w:val="20"/>
                <w:szCs w:val="20"/>
              </w:rPr>
              <w:t>-</w:t>
            </w:r>
          </w:p>
        </w:tc>
        <w:tc>
          <w:tcPr>
            <w:tcW w:w="709" w:type="dxa"/>
            <w:vAlign w:val="center"/>
            <w:hideMark/>
          </w:tcPr>
          <w:p w:rsidR="00361D39" w:rsidRPr="00B377EF" w:rsidRDefault="00361D39" w:rsidP="009F53EB">
            <w:pPr>
              <w:spacing w:before="20" w:after="20"/>
              <w:jc w:val="center"/>
              <w:rPr>
                <w:sz w:val="20"/>
                <w:szCs w:val="20"/>
              </w:rPr>
            </w:pPr>
            <w:r w:rsidRPr="00B377EF">
              <w:rPr>
                <w:sz w:val="20"/>
                <w:szCs w:val="20"/>
              </w:rPr>
              <w:t>47,9</w:t>
            </w:r>
          </w:p>
        </w:tc>
        <w:tc>
          <w:tcPr>
            <w:tcW w:w="1134" w:type="dxa"/>
            <w:vAlign w:val="center"/>
            <w:hideMark/>
          </w:tcPr>
          <w:p w:rsidR="00361D39" w:rsidRPr="00B377EF" w:rsidRDefault="00361D39" w:rsidP="009F53EB">
            <w:pPr>
              <w:spacing w:before="20" w:after="20"/>
              <w:jc w:val="center"/>
              <w:rPr>
                <w:sz w:val="20"/>
                <w:szCs w:val="20"/>
              </w:rPr>
            </w:pPr>
            <w:r w:rsidRPr="00B377EF">
              <w:rPr>
                <w:sz w:val="20"/>
                <w:szCs w:val="20"/>
              </w:rPr>
              <w:t>5,3</w:t>
            </w:r>
          </w:p>
        </w:tc>
        <w:tc>
          <w:tcPr>
            <w:tcW w:w="757" w:type="dxa"/>
            <w:vAlign w:val="center"/>
            <w:hideMark/>
          </w:tcPr>
          <w:p w:rsidR="00361D39" w:rsidRPr="00B377EF" w:rsidRDefault="00361D39" w:rsidP="009F53EB">
            <w:pPr>
              <w:spacing w:before="20" w:after="20"/>
              <w:jc w:val="center"/>
              <w:rPr>
                <w:sz w:val="20"/>
                <w:szCs w:val="20"/>
              </w:rPr>
            </w:pPr>
            <w:r w:rsidRPr="00B377EF">
              <w:rPr>
                <w:sz w:val="20"/>
                <w:szCs w:val="20"/>
              </w:rPr>
              <w:t>40,2</w:t>
            </w:r>
          </w:p>
        </w:tc>
        <w:tc>
          <w:tcPr>
            <w:tcW w:w="1090" w:type="dxa"/>
            <w:vAlign w:val="center"/>
            <w:hideMark/>
          </w:tcPr>
          <w:p w:rsidR="00361D39" w:rsidRPr="00B377EF" w:rsidRDefault="00361D39" w:rsidP="009F53EB">
            <w:pPr>
              <w:spacing w:before="20" w:after="20"/>
              <w:jc w:val="center"/>
              <w:rPr>
                <w:sz w:val="20"/>
                <w:szCs w:val="20"/>
              </w:rPr>
            </w:pPr>
            <w:r w:rsidRPr="00B377EF">
              <w:rPr>
                <w:sz w:val="20"/>
                <w:szCs w:val="20"/>
              </w:rPr>
              <w:t>-</w:t>
            </w:r>
          </w:p>
        </w:tc>
      </w:tr>
    </w:tbl>
    <w:p w:rsidR="00361D39" w:rsidRPr="00B377EF" w:rsidRDefault="00361D39" w:rsidP="009F53EB">
      <w:pPr>
        <w:pStyle w:val="ae"/>
        <w:ind w:firstLine="851"/>
        <w:rPr>
          <w:sz w:val="28"/>
          <w:szCs w:val="28"/>
        </w:rPr>
      </w:pPr>
    </w:p>
    <w:p w:rsidR="00361D39" w:rsidRPr="00B377EF" w:rsidRDefault="00361D39" w:rsidP="009F53EB">
      <w:pPr>
        <w:pStyle w:val="ae"/>
        <w:ind w:firstLine="851"/>
        <w:rPr>
          <w:sz w:val="28"/>
          <w:szCs w:val="28"/>
        </w:rPr>
      </w:pPr>
      <w:r w:rsidRPr="00B377EF">
        <w:rPr>
          <w:sz w:val="28"/>
          <w:szCs w:val="28"/>
        </w:rPr>
        <w:t>Как видно из таблицы наибольший объем инвестиций приходится на частную собственность, на втором месте - государственная собственность.</w:t>
      </w:r>
    </w:p>
    <w:p w:rsidR="003916DA" w:rsidRDefault="00361D39" w:rsidP="003916DA">
      <w:pPr>
        <w:pStyle w:val="ae"/>
        <w:ind w:firstLine="851"/>
        <w:rPr>
          <w:sz w:val="28"/>
          <w:szCs w:val="28"/>
        </w:rPr>
      </w:pPr>
      <w:r w:rsidRPr="00B377EF">
        <w:rPr>
          <w:sz w:val="28"/>
          <w:szCs w:val="28"/>
        </w:rPr>
        <w:t xml:space="preserve">Источники инвестиций представлены в таблице </w:t>
      </w:r>
      <w:r w:rsidR="002032A6">
        <w:rPr>
          <w:sz w:val="28"/>
          <w:szCs w:val="28"/>
        </w:rPr>
        <w:t>19</w:t>
      </w:r>
      <w:r w:rsidRPr="00B377EF">
        <w:rPr>
          <w:sz w:val="28"/>
          <w:szCs w:val="28"/>
        </w:rPr>
        <w:t>.</w:t>
      </w:r>
    </w:p>
    <w:p w:rsidR="003916DA" w:rsidRDefault="003916DA" w:rsidP="003916DA">
      <w:pPr>
        <w:pStyle w:val="ae"/>
        <w:ind w:firstLine="851"/>
        <w:rPr>
          <w:sz w:val="28"/>
          <w:szCs w:val="28"/>
        </w:rPr>
      </w:pPr>
    </w:p>
    <w:p w:rsidR="00361D39" w:rsidRPr="00B377EF" w:rsidRDefault="00361D39" w:rsidP="003916DA">
      <w:pPr>
        <w:pStyle w:val="ae"/>
        <w:ind w:firstLine="851"/>
        <w:rPr>
          <w:sz w:val="28"/>
          <w:szCs w:val="28"/>
        </w:rPr>
      </w:pPr>
      <w:r w:rsidRPr="00B377EF">
        <w:rPr>
          <w:sz w:val="28"/>
          <w:szCs w:val="28"/>
        </w:rPr>
        <w:lastRenderedPageBreak/>
        <w:t xml:space="preserve">Таблица </w:t>
      </w:r>
      <w:r w:rsidR="002032A6">
        <w:rPr>
          <w:sz w:val="28"/>
          <w:szCs w:val="28"/>
        </w:rPr>
        <w:t>19</w:t>
      </w:r>
      <w:r w:rsidRPr="00B377EF">
        <w:rPr>
          <w:sz w:val="28"/>
          <w:szCs w:val="28"/>
        </w:rPr>
        <w:t xml:space="preserve"> - Источники инвестиций, %</w:t>
      </w:r>
    </w:p>
    <w:tbl>
      <w:tblPr>
        <w:tblStyle w:val="afd"/>
        <w:tblW w:w="4872" w:type="pct"/>
        <w:tblLook w:val="04A0"/>
      </w:tblPr>
      <w:tblGrid>
        <w:gridCol w:w="4363"/>
        <w:gridCol w:w="1692"/>
        <w:gridCol w:w="2118"/>
        <w:gridCol w:w="1291"/>
      </w:tblGrid>
      <w:tr w:rsidR="00361D39" w:rsidRPr="00B377EF" w:rsidTr="00D872E4">
        <w:tc>
          <w:tcPr>
            <w:tcW w:w="2305" w:type="pct"/>
          </w:tcPr>
          <w:p w:rsidR="00361D39" w:rsidRPr="00B377EF" w:rsidRDefault="00361D39" w:rsidP="009F53EB">
            <w:pPr>
              <w:jc w:val="center"/>
              <w:rPr>
                <w:sz w:val="24"/>
              </w:rPr>
            </w:pPr>
            <w:r w:rsidRPr="00B377EF">
              <w:rPr>
                <w:sz w:val="24"/>
              </w:rPr>
              <w:t>Источник средств</w:t>
            </w:r>
          </w:p>
        </w:tc>
        <w:tc>
          <w:tcPr>
            <w:tcW w:w="894" w:type="pct"/>
            <w:hideMark/>
          </w:tcPr>
          <w:p w:rsidR="00361D39" w:rsidRPr="00B377EF" w:rsidRDefault="00361D39" w:rsidP="009F53EB">
            <w:pPr>
              <w:jc w:val="center"/>
              <w:rPr>
                <w:sz w:val="24"/>
              </w:rPr>
            </w:pPr>
            <w:r w:rsidRPr="00B377EF">
              <w:rPr>
                <w:sz w:val="24"/>
              </w:rPr>
              <w:t>2014 г.</w:t>
            </w:r>
          </w:p>
        </w:tc>
        <w:tc>
          <w:tcPr>
            <w:tcW w:w="1119" w:type="pct"/>
            <w:hideMark/>
          </w:tcPr>
          <w:p w:rsidR="00361D39" w:rsidRPr="00B377EF" w:rsidRDefault="00361D39" w:rsidP="009F53EB">
            <w:pPr>
              <w:jc w:val="center"/>
              <w:rPr>
                <w:sz w:val="24"/>
              </w:rPr>
            </w:pPr>
            <w:r w:rsidRPr="00B377EF">
              <w:rPr>
                <w:sz w:val="24"/>
              </w:rPr>
              <w:t xml:space="preserve">2015г. </w:t>
            </w:r>
          </w:p>
        </w:tc>
        <w:tc>
          <w:tcPr>
            <w:tcW w:w="682" w:type="pct"/>
            <w:hideMark/>
          </w:tcPr>
          <w:p w:rsidR="00361D39" w:rsidRPr="00B377EF" w:rsidRDefault="00361D39" w:rsidP="009F53EB">
            <w:pPr>
              <w:jc w:val="center"/>
              <w:rPr>
                <w:sz w:val="24"/>
              </w:rPr>
            </w:pPr>
            <w:r w:rsidRPr="00B377EF">
              <w:rPr>
                <w:sz w:val="24"/>
              </w:rPr>
              <w:t xml:space="preserve">2016г. </w:t>
            </w:r>
          </w:p>
        </w:tc>
      </w:tr>
      <w:tr w:rsidR="00361D39" w:rsidRPr="00B377EF" w:rsidTr="00D872E4">
        <w:tc>
          <w:tcPr>
            <w:tcW w:w="2305" w:type="pct"/>
            <w:hideMark/>
          </w:tcPr>
          <w:p w:rsidR="00361D39" w:rsidRPr="00B377EF" w:rsidRDefault="00361D39" w:rsidP="009F53EB">
            <w:pPr>
              <w:rPr>
                <w:sz w:val="24"/>
              </w:rPr>
            </w:pPr>
            <w:r w:rsidRPr="00B377EF">
              <w:rPr>
                <w:sz w:val="24"/>
              </w:rPr>
              <w:t>Собственные средства</w:t>
            </w:r>
          </w:p>
        </w:tc>
        <w:tc>
          <w:tcPr>
            <w:tcW w:w="894" w:type="pct"/>
            <w:hideMark/>
          </w:tcPr>
          <w:p w:rsidR="00361D39" w:rsidRPr="00B377EF" w:rsidRDefault="00361D39" w:rsidP="009F53EB">
            <w:pPr>
              <w:ind w:right="27"/>
              <w:jc w:val="center"/>
              <w:rPr>
                <w:sz w:val="24"/>
              </w:rPr>
            </w:pPr>
            <w:r w:rsidRPr="00B377EF">
              <w:rPr>
                <w:sz w:val="24"/>
              </w:rPr>
              <w:t>52,4</w:t>
            </w:r>
          </w:p>
        </w:tc>
        <w:tc>
          <w:tcPr>
            <w:tcW w:w="1119" w:type="pct"/>
            <w:hideMark/>
          </w:tcPr>
          <w:p w:rsidR="00361D39" w:rsidRPr="00B377EF" w:rsidRDefault="00361D39" w:rsidP="009F53EB">
            <w:pPr>
              <w:ind w:right="27"/>
              <w:jc w:val="center"/>
              <w:rPr>
                <w:sz w:val="24"/>
              </w:rPr>
            </w:pPr>
            <w:r w:rsidRPr="00B377EF">
              <w:rPr>
                <w:sz w:val="24"/>
              </w:rPr>
              <w:t>82,3</w:t>
            </w:r>
          </w:p>
        </w:tc>
        <w:tc>
          <w:tcPr>
            <w:tcW w:w="682" w:type="pct"/>
            <w:hideMark/>
          </w:tcPr>
          <w:p w:rsidR="00361D39" w:rsidRPr="00B377EF" w:rsidRDefault="00361D39" w:rsidP="009F53EB">
            <w:pPr>
              <w:ind w:right="34"/>
              <w:jc w:val="center"/>
              <w:rPr>
                <w:sz w:val="24"/>
              </w:rPr>
            </w:pPr>
            <w:r w:rsidRPr="00B377EF">
              <w:rPr>
                <w:sz w:val="24"/>
              </w:rPr>
              <w:t>46,4</w:t>
            </w:r>
          </w:p>
        </w:tc>
      </w:tr>
      <w:tr w:rsidR="00361D39" w:rsidRPr="00B377EF" w:rsidTr="00D872E4">
        <w:trPr>
          <w:trHeight w:val="147"/>
        </w:trPr>
        <w:tc>
          <w:tcPr>
            <w:tcW w:w="2305" w:type="pct"/>
            <w:hideMark/>
          </w:tcPr>
          <w:p w:rsidR="00361D39" w:rsidRPr="00B377EF" w:rsidRDefault="00361D39" w:rsidP="009F53EB">
            <w:pPr>
              <w:rPr>
                <w:sz w:val="24"/>
              </w:rPr>
            </w:pPr>
            <w:r w:rsidRPr="00B377EF">
              <w:rPr>
                <w:sz w:val="24"/>
              </w:rPr>
              <w:t>Привлеченные средства</w:t>
            </w:r>
          </w:p>
        </w:tc>
        <w:tc>
          <w:tcPr>
            <w:tcW w:w="894" w:type="pct"/>
            <w:hideMark/>
          </w:tcPr>
          <w:p w:rsidR="00361D39" w:rsidRPr="00B377EF" w:rsidRDefault="00361D39" w:rsidP="009F53EB">
            <w:pPr>
              <w:ind w:right="27"/>
              <w:jc w:val="center"/>
              <w:rPr>
                <w:sz w:val="24"/>
              </w:rPr>
            </w:pPr>
            <w:r w:rsidRPr="00B377EF">
              <w:rPr>
                <w:sz w:val="24"/>
              </w:rPr>
              <w:t>47,6</w:t>
            </w:r>
          </w:p>
        </w:tc>
        <w:tc>
          <w:tcPr>
            <w:tcW w:w="1119" w:type="pct"/>
            <w:hideMark/>
          </w:tcPr>
          <w:p w:rsidR="00361D39" w:rsidRPr="00B377EF" w:rsidRDefault="00361D39" w:rsidP="009F53EB">
            <w:pPr>
              <w:ind w:right="27"/>
              <w:jc w:val="center"/>
              <w:rPr>
                <w:sz w:val="24"/>
              </w:rPr>
            </w:pPr>
            <w:r w:rsidRPr="00B377EF">
              <w:rPr>
                <w:sz w:val="24"/>
              </w:rPr>
              <w:t>17,7</w:t>
            </w:r>
          </w:p>
        </w:tc>
        <w:tc>
          <w:tcPr>
            <w:tcW w:w="682" w:type="pct"/>
            <w:hideMark/>
          </w:tcPr>
          <w:p w:rsidR="00361D39" w:rsidRPr="00B377EF" w:rsidRDefault="00361D39" w:rsidP="009F53EB">
            <w:pPr>
              <w:ind w:right="34"/>
              <w:jc w:val="center"/>
              <w:rPr>
                <w:sz w:val="24"/>
              </w:rPr>
            </w:pPr>
            <w:r w:rsidRPr="00B377EF">
              <w:rPr>
                <w:sz w:val="24"/>
              </w:rPr>
              <w:t>53,6</w:t>
            </w:r>
          </w:p>
        </w:tc>
      </w:tr>
      <w:tr w:rsidR="00361D39" w:rsidRPr="00B377EF" w:rsidTr="00D872E4">
        <w:tc>
          <w:tcPr>
            <w:tcW w:w="2305" w:type="pct"/>
            <w:hideMark/>
          </w:tcPr>
          <w:p w:rsidR="00361D39" w:rsidRPr="00B377EF" w:rsidRDefault="00361D39" w:rsidP="009F53EB">
            <w:pPr>
              <w:rPr>
                <w:sz w:val="24"/>
              </w:rPr>
            </w:pPr>
            <w:r w:rsidRPr="00B377EF">
              <w:rPr>
                <w:sz w:val="24"/>
              </w:rPr>
              <w:t>В т.ч. средства регионального бюджета</w:t>
            </w:r>
          </w:p>
        </w:tc>
        <w:tc>
          <w:tcPr>
            <w:tcW w:w="894" w:type="pct"/>
            <w:hideMark/>
          </w:tcPr>
          <w:p w:rsidR="00361D39" w:rsidRPr="00B377EF" w:rsidRDefault="00361D39" w:rsidP="009F53EB">
            <w:pPr>
              <w:ind w:right="27"/>
              <w:jc w:val="center"/>
              <w:rPr>
                <w:sz w:val="24"/>
              </w:rPr>
            </w:pPr>
            <w:r w:rsidRPr="00B377EF">
              <w:rPr>
                <w:sz w:val="24"/>
              </w:rPr>
              <w:t>41,8</w:t>
            </w:r>
          </w:p>
        </w:tc>
        <w:tc>
          <w:tcPr>
            <w:tcW w:w="1119" w:type="pct"/>
            <w:hideMark/>
          </w:tcPr>
          <w:p w:rsidR="00361D39" w:rsidRPr="00B377EF" w:rsidRDefault="00361D39" w:rsidP="009F53EB">
            <w:pPr>
              <w:ind w:right="27"/>
              <w:jc w:val="center"/>
              <w:rPr>
                <w:sz w:val="24"/>
              </w:rPr>
            </w:pPr>
            <w:r w:rsidRPr="00B377EF">
              <w:rPr>
                <w:sz w:val="24"/>
              </w:rPr>
              <w:t>16,7</w:t>
            </w:r>
          </w:p>
        </w:tc>
        <w:tc>
          <w:tcPr>
            <w:tcW w:w="682" w:type="pct"/>
            <w:hideMark/>
          </w:tcPr>
          <w:p w:rsidR="00361D39" w:rsidRPr="00B377EF" w:rsidRDefault="00361D39" w:rsidP="009F53EB">
            <w:pPr>
              <w:ind w:right="34"/>
              <w:jc w:val="center"/>
              <w:rPr>
                <w:sz w:val="24"/>
              </w:rPr>
            </w:pPr>
            <w:r w:rsidRPr="00B377EF">
              <w:rPr>
                <w:sz w:val="24"/>
              </w:rPr>
              <w:t>50,7</w:t>
            </w:r>
          </w:p>
        </w:tc>
      </w:tr>
    </w:tbl>
    <w:p w:rsidR="00361D39" w:rsidRPr="00B377EF" w:rsidRDefault="00361D39" w:rsidP="009F53EB">
      <w:pPr>
        <w:pStyle w:val="ae"/>
        <w:jc w:val="center"/>
        <w:rPr>
          <w:sz w:val="16"/>
        </w:rPr>
      </w:pPr>
    </w:p>
    <w:p w:rsidR="00361D39" w:rsidRPr="00B377EF" w:rsidRDefault="00361D39" w:rsidP="009F53EB">
      <w:pPr>
        <w:ind w:firstLine="709"/>
        <w:jc w:val="both"/>
        <w:outlineLvl w:val="0"/>
        <w:rPr>
          <w:szCs w:val="28"/>
        </w:rPr>
      </w:pPr>
      <w:r w:rsidRPr="00B377EF">
        <w:rPr>
          <w:szCs w:val="28"/>
        </w:rPr>
        <w:t>Распределение инвестиций в основной капитал организаций по видам основных фондов (без субъектов малого предпринимательства)</w:t>
      </w:r>
      <w:r w:rsidR="00B377EF" w:rsidRPr="00B377EF">
        <w:rPr>
          <w:szCs w:val="28"/>
        </w:rPr>
        <w:t xml:space="preserve"> </w:t>
      </w:r>
      <w:r w:rsidRPr="00B377EF">
        <w:rPr>
          <w:szCs w:val="28"/>
        </w:rPr>
        <w:t xml:space="preserve">представлено в таблице </w:t>
      </w:r>
      <w:r w:rsidR="004A29CA" w:rsidRPr="00B377EF">
        <w:rPr>
          <w:szCs w:val="28"/>
        </w:rPr>
        <w:t>2</w:t>
      </w:r>
      <w:r w:rsidR="002032A6">
        <w:rPr>
          <w:szCs w:val="28"/>
        </w:rPr>
        <w:t>0</w:t>
      </w:r>
      <w:r w:rsidRPr="00B377EF">
        <w:rPr>
          <w:szCs w:val="28"/>
        </w:rPr>
        <w:t>.</w:t>
      </w:r>
    </w:p>
    <w:p w:rsidR="00361D39" w:rsidRPr="00B377EF" w:rsidRDefault="00361D39" w:rsidP="009F53EB">
      <w:pPr>
        <w:jc w:val="center"/>
        <w:outlineLvl w:val="0"/>
        <w:rPr>
          <w:szCs w:val="28"/>
        </w:rPr>
      </w:pPr>
    </w:p>
    <w:p w:rsidR="00361D39" w:rsidRPr="00B377EF" w:rsidRDefault="00361D39" w:rsidP="009F53EB">
      <w:pPr>
        <w:jc w:val="center"/>
        <w:outlineLvl w:val="0"/>
        <w:rPr>
          <w:szCs w:val="28"/>
        </w:rPr>
      </w:pPr>
      <w:r w:rsidRPr="00B377EF">
        <w:rPr>
          <w:szCs w:val="28"/>
        </w:rPr>
        <w:t xml:space="preserve">Таблица </w:t>
      </w:r>
      <w:r w:rsidR="003916DA">
        <w:rPr>
          <w:szCs w:val="28"/>
        </w:rPr>
        <w:t>2</w:t>
      </w:r>
      <w:r w:rsidR="002032A6">
        <w:rPr>
          <w:szCs w:val="28"/>
        </w:rPr>
        <w:t>0</w:t>
      </w:r>
      <w:r w:rsidRPr="00B377EF">
        <w:rPr>
          <w:szCs w:val="28"/>
        </w:rPr>
        <w:t xml:space="preserve"> - Распределение инвестиций в основной капитал организаций</w:t>
      </w:r>
    </w:p>
    <w:p w:rsidR="00361D39" w:rsidRPr="00B377EF" w:rsidRDefault="00361D39" w:rsidP="009F53EB">
      <w:pPr>
        <w:jc w:val="center"/>
        <w:outlineLvl w:val="0"/>
        <w:rPr>
          <w:szCs w:val="28"/>
        </w:rPr>
      </w:pPr>
      <w:r w:rsidRPr="00B377EF">
        <w:rPr>
          <w:szCs w:val="28"/>
        </w:rPr>
        <w:t>по видам основных фондов (без субъектов малого предпринимательства)</w:t>
      </w:r>
      <w:r w:rsidR="00B377EF" w:rsidRPr="00B377EF">
        <w:rPr>
          <w:szCs w:val="28"/>
        </w:rPr>
        <w:t xml:space="preserve"> </w:t>
      </w:r>
      <w:r w:rsidRPr="00B377EF">
        <w:rPr>
          <w:szCs w:val="28"/>
        </w:rPr>
        <w:t>(в процентах от общего объема инвестиций)</w:t>
      </w:r>
    </w:p>
    <w:tbl>
      <w:tblPr>
        <w:tblStyle w:val="afd"/>
        <w:tblW w:w="5000" w:type="pct"/>
        <w:tblLook w:val="04A0"/>
      </w:tblPr>
      <w:tblGrid>
        <w:gridCol w:w="2062"/>
        <w:gridCol w:w="826"/>
        <w:gridCol w:w="1033"/>
        <w:gridCol w:w="1032"/>
        <w:gridCol w:w="1035"/>
        <w:gridCol w:w="826"/>
        <w:gridCol w:w="1033"/>
        <w:gridCol w:w="1033"/>
        <w:gridCol w:w="833"/>
      </w:tblGrid>
      <w:tr w:rsidR="00361D39" w:rsidRPr="00B377EF" w:rsidTr="00D872E4">
        <w:trPr>
          <w:trHeight w:val="45"/>
        </w:trPr>
        <w:tc>
          <w:tcPr>
            <w:tcW w:w="1061" w:type="pct"/>
            <w:vMerge w:val="restart"/>
          </w:tcPr>
          <w:p w:rsidR="00361D39" w:rsidRPr="00B377EF" w:rsidRDefault="00361D39" w:rsidP="009F53EB">
            <w:pPr>
              <w:jc w:val="center"/>
              <w:rPr>
                <w:sz w:val="20"/>
                <w:szCs w:val="20"/>
              </w:rPr>
            </w:pPr>
          </w:p>
        </w:tc>
        <w:tc>
          <w:tcPr>
            <w:tcW w:w="2021" w:type="pct"/>
            <w:gridSpan w:val="4"/>
            <w:hideMark/>
          </w:tcPr>
          <w:p w:rsidR="00361D39" w:rsidRPr="00B377EF" w:rsidRDefault="00361D39" w:rsidP="009F53EB">
            <w:pPr>
              <w:jc w:val="center"/>
              <w:rPr>
                <w:sz w:val="20"/>
                <w:szCs w:val="20"/>
              </w:rPr>
            </w:pPr>
            <w:r w:rsidRPr="00B377EF">
              <w:rPr>
                <w:sz w:val="20"/>
                <w:szCs w:val="20"/>
              </w:rPr>
              <w:t>20</w:t>
            </w:r>
            <w:r w:rsidRPr="00B377EF">
              <w:rPr>
                <w:sz w:val="20"/>
                <w:szCs w:val="20"/>
                <w:lang w:val="en-US"/>
              </w:rPr>
              <w:t>15</w:t>
            </w:r>
            <w:r w:rsidR="00B377EF" w:rsidRPr="00B377EF">
              <w:rPr>
                <w:sz w:val="20"/>
                <w:szCs w:val="20"/>
              </w:rPr>
              <w:t xml:space="preserve"> </w:t>
            </w:r>
            <w:r w:rsidRPr="00B377EF">
              <w:rPr>
                <w:sz w:val="20"/>
                <w:szCs w:val="20"/>
              </w:rPr>
              <w:t>год</w:t>
            </w:r>
          </w:p>
        </w:tc>
        <w:tc>
          <w:tcPr>
            <w:tcW w:w="1918" w:type="pct"/>
            <w:gridSpan w:val="4"/>
            <w:hideMark/>
          </w:tcPr>
          <w:p w:rsidR="00361D39" w:rsidRPr="00B377EF" w:rsidRDefault="00361D39" w:rsidP="009F53EB">
            <w:pPr>
              <w:jc w:val="center"/>
              <w:rPr>
                <w:sz w:val="20"/>
                <w:szCs w:val="20"/>
              </w:rPr>
            </w:pPr>
            <w:r w:rsidRPr="00B377EF">
              <w:rPr>
                <w:sz w:val="20"/>
                <w:szCs w:val="20"/>
              </w:rPr>
              <w:t>20</w:t>
            </w:r>
            <w:r w:rsidRPr="00B377EF">
              <w:rPr>
                <w:sz w:val="20"/>
                <w:szCs w:val="20"/>
                <w:lang w:val="en-US"/>
              </w:rPr>
              <w:t>16</w:t>
            </w:r>
            <w:r w:rsidRPr="00B377EF">
              <w:rPr>
                <w:sz w:val="20"/>
                <w:szCs w:val="20"/>
              </w:rPr>
              <w:t xml:space="preserve"> год</w:t>
            </w:r>
          </w:p>
        </w:tc>
      </w:tr>
      <w:tr w:rsidR="00361D39" w:rsidRPr="00B377EF" w:rsidTr="00D872E4">
        <w:trPr>
          <w:trHeight w:val="45"/>
        </w:trPr>
        <w:tc>
          <w:tcPr>
            <w:tcW w:w="0" w:type="auto"/>
            <w:vMerge/>
            <w:hideMark/>
          </w:tcPr>
          <w:p w:rsidR="00361D39" w:rsidRPr="00B377EF" w:rsidRDefault="00361D39" w:rsidP="009F53EB">
            <w:pPr>
              <w:rPr>
                <w:sz w:val="20"/>
                <w:szCs w:val="20"/>
              </w:rPr>
            </w:pPr>
          </w:p>
        </w:tc>
        <w:tc>
          <w:tcPr>
            <w:tcW w:w="425" w:type="pct"/>
            <w:vAlign w:val="center"/>
            <w:hideMark/>
          </w:tcPr>
          <w:p w:rsidR="00361D39" w:rsidRPr="00B377EF" w:rsidRDefault="00361D39" w:rsidP="009F53EB">
            <w:pPr>
              <w:jc w:val="center"/>
              <w:rPr>
                <w:spacing w:val="-10"/>
                <w:sz w:val="20"/>
                <w:szCs w:val="20"/>
              </w:rPr>
            </w:pPr>
            <w:r w:rsidRPr="00B377EF">
              <w:rPr>
                <w:spacing w:val="-10"/>
                <w:sz w:val="20"/>
                <w:szCs w:val="20"/>
              </w:rPr>
              <w:t>жили-</w:t>
            </w:r>
          </w:p>
          <w:p w:rsidR="00361D39" w:rsidRPr="00B377EF" w:rsidRDefault="00361D39" w:rsidP="009F53EB">
            <w:pPr>
              <w:jc w:val="center"/>
              <w:rPr>
                <w:spacing w:val="-10"/>
                <w:sz w:val="20"/>
                <w:szCs w:val="20"/>
              </w:rPr>
            </w:pPr>
            <w:r w:rsidRPr="00B377EF">
              <w:rPr>
                <w:spacing w:val="-10"/>
                <w:sz w:val="20"/>
                <w:szCs w:val="20"/>
              </w:rPr>
              <w:t>ща</w:t>
            </w:r>
          </w:p>
        </w:tc>
        <w:tc>
          <w:tcPr>
            <w:tcW w:w="532" w:type="pct"/>
            <w:vAlign w:val="center"/>
            <w:hideMark/>
          </w:tcPr>
          <w:p w:rsidR="00361D39" w:rsidRPr="00B377EF" w:rsidRDefault="00361D39" w:rsidP="009F53EB">
            <w:pPr>
              <w:jc w:val="center"/>
              <w:rPr>
                <w:spacing w:val="-10"/>
                <w:sz w:val="20"/>
                <w:szCs w:val="20"/>
              </w:rPr>
            </w:pPr>
            <w:r w:rsidRPr="00B377EF">
              <w:rPr>
                <w:spacing w:val="-10"/>
                <w:sz w:val="20"/>
                <w:szCs w:val="20"/>
              </w:rPr>
              <w:t>здания (кроме жилых), соору-</w:t>
            </w:r>
          </w:p>
          <w:p w:rsidR="00361D39" w:rsidRPr="00B377EF" w:rsidRDefault="00361D39" w:rsidP="009F53EB">
            <w:pPr>
              <w:jc w:val="center"/>
              <w:rPr>
                <w:spacing w:val="-10"/>
                <w:sz w:val="20"/>
                <w:szCs w:val="20"/>
              </w:rPr>
            </w:pPr>
            <w:r w:rsidRPr="00B377EF">
              <w:rPr>
                <w:spacing w:val="-10"/>
                <w:sz w:val="20"/>
                <w:szCs w:val="20"/>
              </w:rPr>
              <w:t>жения</w:t>
            </w:r>
          </w:p>
        </w:tc>
        <w:tc>
          <w:tcPr>
            <w:tcW w:w="531" w:type="pct"/>
            <w:vAlign w:val="center"/>
            <w:hideMark/>
          </w:tcPr>
          <w:p w:rsidR="00361D39" w:rsidRPr="00B377EF" w:rsidRDefault="00361D39" w:rsidP="009F53EB">
            <w:pPr>
              <w:jc w:val="center"/>
              <w:rPr>
                <w:spacing w:val="-10"/>
                <w:sz w:val="20"/>
                <w:szCs w:val="20"/>
              </w:rPr>
            </w:pPr>
            <w:r w:rsidRPr="00B377EF">
              <w:rPr>
                <w:spacing w:val="-10"/>
                <w:sz w:val="20"/>
                <w:szCs w:val="20"/>
              </w:rPr>
              <w:t>машины, оборудо-вание,</w:t>
            </w:r>
          </w:p>
          <w:p w:rsidR="00361D39" w:rsidRPr="00B377EF" w:rsidRDefault="00361D39" w:rsidP="009F53EB">
            <w:pPr>
              <w:jc w:val="center"/>
              <w:rPr>
                <w:spacing w:val="-10"/>
                <w:sz w:val="20"/>
                <w:szCs w:val="20"/>
              </w:rPr>
            </w:pPr>
            <w:r w:rsidRPr="00B377EF">
              <w:rPr>
                <w:spacing w:val="-10"/>
                <w:sz w:val="20"/>
                <w:szCs w:val="20"/>
              </w:rPr>
              <w:t>транс-портные средства</w:t>
            </w:r>
          </w:p>
        </w:tc>
        <w:tc>
          <w:tcPr>
            <w:tcW w:w="533" w:type="pct"/>
            <w:vAlign w:val="center"/>
            <w:hideMark/>
          </w:tcPr>
          <w:p w:rsidR="00361D39" w:rsidRPr="00B377EF" w:rsidRDefault="00361D39" w:rsidP="009F53EB">
            <w:pPr>
              <w:pStyle w:val="1b"/>
              <w:jc w:val="center"/>
              <w:rPr>
                <w:rFonts w:ascii="Times New Roman" w:hAnsi="Times New Roman"/>
                <w:b w:val="0"/>
                <w:spacing w:val="-10"/>
                <w:sz w:val="20"/>
              </w:rPr>
            </w:pPr>
            <w:r w:rsidRPr="00B377EF">
              <w:rPr>
                <w:rFonts w:ascii="Times New Roman" w:hAnsi="Times New Roman"/>
                <w:b w:val="0"/>
                <w:spacing w:val="-10"/>
                <w:sz w:val="20"/>
              </w:rPr>
              <w:t>прочие</w:t>
            </w:r>
          </w:p>
        </w:tc>
        <w:tc>
          <w:tcPr>
            <w:tcW w:w="425" w:type="pct"/>
            <w:vAlign w:val="center"/>
            <w:hideMark/>
          </w:tcPr>
          <w:p w:rsidR="00361D39" w:rsidRPr="00B377EF" w:rsidRDefault="00361D39" w:rsidP="009F53EB">
            <w:pPr>
              <w:pStyle w:val="1b"/>
              <w:jc w:val="center"/>
              <w:rPr>
                <w:rFonts w:ascii="Times New Roman" w:hAnsi="Times New Roman"/>
                <w:b w:val="0"/>
                <w:spacing w:val="-10"/>
                <w:sz w:val="20"/>
              </w:rPr>
            </w:pPr>
            <w:r w:rsidRPr="00B377EF">
              <w:rPr>
                <w:rFonts w:ascii="Times New Roman" w:hAnsi="Times New Roman"/>
                <w:b w:val="0"/>
                <w:spacing w:val="-10"/>
                <w:sz w:val="20"/>
              </w:rPr>
              <w:t>жили-ща</w:t>
            </w:r>
          </w:p>
        </w:tc>
        <w:tc>
          <w:tcPr>
            <w:tcW w:w="532" w:type="pct"/>
            <w:vAlign w:val="center"/>
            <w:hideMark/>
          </w:tcPr>
          <w:p w:rsidR="00361D39" w:rsidRPr="00B377EF" w:rsidRDefault="00361D39" w:rsidP="009F53EB">
            <w:pPr>
              <w:jc w:val="center"/>
              <w:rPr>
                <w:spacing w:val="-10"/>
                <w:sz w:val="20"/>
                <w:szCs w:val="20"/>
              </w:rPr>
            </w:pPr>
            <w:r w:rsidRPr="00B377EF">
              <w:rPr>
                <w:spacing w:val="-10"/>
                <w:sz w:val="20"/>
                <w:szCs w:val="20"/>
              </w:rPr>
              <w:t>здания (кроме жилых), соору-</w:t>
            </w:r>
          </w:p>
          <w:p w:rsidR="00361D39" w:rsidRPr="00B377EF" w:rsidRDefault="00361D39" w:rsidP="009F53EB">
            <w:pPr>
              <w:jc w:val="center"/>
              <w:rPr>
                <w:spacing w:val="-10"/>
                <w:sz w:val="20"/>
                <w:szCs w:val="20"/>
              </w:rPr>
            </w:pPr>
            <w:r w:rsidRPr="00B377EF">
              <w:rPr>
                <w:spacing w:val="-10"/>
                <w:sz w:val="20"/>
                <w:szCs w:val="20"/>
              </w:rPr>
              <w:t>жения</w:t>
            </w:r>
          </w:p>
        </w:tc>
        <w:tc>
          <w:tcPr>
            <w:tcW w:w="532" w:type="pct"/>
            <w:vAlign w:val="center"/>
            <w:hideMark/>
          </w:tcPr>
          <w:p w:rsidR="00361D39" w:rsidRPr="00B377EF" w:rsidRDefault="00361D39" w:rsidP="009F53EB">
            <w:pPr>
              <w:jc w:val="center"/>
              <w:rPr>
                <w:spacing w:val="-10"/>
                <w:sz w:val="20"/>
                <w:szCs w:val="20"/>
              </w:rPr>
            </w:pPr>
            <w:r w:rsidRPr="00B377EF">
              <w:rPr>
                <w:spacing w:val="-10"/>
                <w:sz w:val="20"/>
                <w:szCs w:val="20"/>
              </w:rPr>
              <w:t>машины, оборудо-вание,</w:t>
            </w:r>
          </w:p>
          <w:p w:rsidR="00361D39" w:rsidRPr="00B377EF" w:rsidRDefault="00361D39" w:rsidP="009F53EB">
            <w:pPr>
              <w:jc w:val="center"/>
              <w:rPr>
                <w:spacing w:val="-10"/>
                <w:sz w:val="20"/>
                <w:szCs w:val="20"/>
              </w:rPr>
            </w:pPr>
            <w:r w:rsidRPr="00B377EF">
              <w:rPr>
                <w:spacing w:val="-10"/>
                <w:sz w:val="20"/>
                <w:szCs w:val="20"/>
              </w:rPr>
              <w:t>транс-портные средства</w:t>
            </w:r>
          </w:p>
        </w:tc>
        <w:tc>
          <w:tcPr>
            <w:tcW w:w="429" w:type="pct"/>
            <w:vAlign w:val="center"/>
            <w:hideMark/>
          </w:tcPr>
          <w:p w:rsidR="00361D39" w:rsidRPr="00B377EF" w:rsidRDefault="00361D39" w:rsidP="009F53EB">
            <w:pPr>
              <w:jc w:val="center"/>
              <w:rPr>
                <w:spacing w:val="-10"/>
                <w:sz w:val="20"/>
                <w:szCs w:val="20"/>
              </w:rPr>
            </w:pPr>
            <w:r w:rsidRPr="00B377EF">
              <w:rPr>
                <w:spacing w:val="-10"/>
                <w:sz w:val="20"/>
                <w:szCs w:val="20"/>
              </w:rPr>
              <w:t>прочие</w:t>
            </w:r>
          </w:p>
        </w:tc>
      </w:tr>
      <w:tr w:rsidR="00361D39" w:rsidRPr="00B377EF" w:rsidTr="00D872E4">
        <w:tc>
          <w:tcPr>
            <w:tcW w:w="1061" w:type="pct"/>
            <w:hideMark/>
          </w:tcPr>
          <w:p w:rsidR="00361D39" w:rsidRPr="00B377EF" w:rsidRDefault="00361D39" w:rsidP="009F53EB">
            <w:pPr>
              <w:rPr>
                <w:sz w:val="20"/>
                <w:szCs w:val="20"/>
              </w:rPr>
            </w:pPr>
            <w:r w:rsidRPr="00B377EF">
              <w:rPr>
                <w:sz w:val="20"/>
                <w:szCs w:val="20"/>
              </w:rPr>
              <w:t>Всего по области</w:t>
            </w:r>
          </w:p>
        </w:tc>
        <w:tc>
          <w:tcPr>
            <w:tcW w:w="425" w:type="pct"/>
            <w:hideMark/>
          </w:tcPr>
          <w:p w:rsidR="00361D39" w:rsidRPr="00B377EF" w:rsidRDefault="00361D39" w:rsidP="009F53EB">
            <w:pPr>
              <w:ind w:right="57"/>
              <w:jc w:val="center"/>
              <w:rPr>
                <w:sz w:val="20"/>
                <w:szCs w:val="20"/>
              </w:rPr>
            </w:pPr>
            <w:r w:rsidRPr="00B377EF">
              <w:rPr>
                <w:sz w:val="20"/>
                <w:szCs w:val="20"/>
              </w:rPr>
              <w:t>8,7</w:t>
            </w:r>
          </w:p>
        </w:tc>
        <w:tc>
          <w:tcPr>
            <w:tcW w:w="532" w:type="pct"/>
            <w:hideMark/>
          </w:tcPr>
          <w:p w:rsidR="00361D39" w:rsidRPr="00B377EF" w:rsidRDefault="00361D39" w:rsidP="009F53EB">
            <w:pPr>
              <w:ind w:right="57"/>
              <w:jc w:val="center"/>
              <w:rPr>
                <w:sz w:val="20"/>
                <w:szCs w:val="20"/>
              </w:rPr>
            </w:pPr>
            <w:r w:rsidRPr="00B377EF">
              <w:rPr>
                <w:sz w:val="20"/>
                <w:szCs w:val="20"/>
              </w:rPr>
              <w:t>36,6</w:t>
            </w:r>
          </w:p>
        </w:tc>
        <w:tc>
          <w:tcPr>
            <w:tcW w:w="531" w:type="pct"/>
            <w:hideMark/>
          </w:tcPr>
          <w:p w:rsidR="00361D39" w:rsidRPr="00B377EF" w:rsidRDefault="00361D39" w:rsidP="009F53EB">
            <w:pPr>
              <w:ind w:right="57"/>
              <w:jc w:val="center"/>
              <w:rPr>
                <w:sz w:val="20"/>
                <w:szCs w:val="20"/>
              </w:rPr>
            </w:pPr>
            <w:r w:rsidRPr="00B377EF">
              <w:rPr>
                <w:sz w:val="20"/>
                <w:szCs w:val="20"/>
              </w:rPr>
              <w:t>45,9</w:t>
            </w:r>
          </w:p>
        </w:tc>
        <w:tc>
          <w:tcPr>
            <w:tcW w:w="533" w:type="pct"/>
            <w:hideMark/>
          </w:tcPr>
          <w:p w:rsidR="00361D39" w:rsidRPr="00B377EF" w:rsidRDefault="00361D39" w:rsidP="009F53EB">
            <w:pPr>
              <w:ind w:right="170"/>
              <w:jc w:val="center"/>
              <w:rPr>
                <w:sz w:val="20"/>
                <w:szCs w:val="20"/>
              </w:rPr>
            </w:pPr>
            <w:r w:rsidRPr="00B377EF">
              <w:rPr>
                <w:sz w:val="20"/>
                <w:szCs w:val="20"/>
              </w:rPr>
              <w:t>8,8</w:t>
            </w:r>
          </w:p>
        </w:tc>
        <w:tc>
          <w:tcPr>
            <w:tcW w:w="425" w:type="pct"/>
            <w:hideMark/>
          </w:tcPr>
          <w:p w:rsidR="00361D39" w:rsidRPr="00B377EF" w:rsidRDefault="00361D39" w:rsidP="009F53EB">
            <w:pPr>
              <w:ind w:right="57"/>
              <w:jc w:val="center"/>
              <w:rPr>
                <w:sz w:val="20"/>
                <w:szCs w:val="20"/>
              </w:rPr>
            </w:pPr>
            <w:r w:rsidRPr="00B377EF">
              <w:rPr>
                <w:sz w:val="20"/>
                <w:szCs w:val="20"/>
              </w:rPr>
              <w:t>6,3</w:t>
            </w:r>
          </w:p>
        </w:tc>
        <w:tc>
          <w:tcPr>
            <w:tcW w:w="532" w:type="pct"/>
            <w:hideMark/>
          </w:tcPr>
          <w:p w:rsidR="00361D39" w:rsidRPr="00B377EF" w:rsidRDefault="00361D39" w:rsidP="009F53EB">
            <w:pPr>
              <w:ind w:right="57"/>
              <w:jc w:val="center"/>
              <w:rPr>
                <w:sz w:val="20"/>
                <w:szCs w:val="20"/>
              </w:rPr>
            </w:pPr>
            <w:r w:rsidRPr="00B377EF">
              <w:rPr>
                <w:sz w:val="20"/>
                <w:szCs w:val="20"/>
              </w:rPr>
              <w:t>32,9</w:t>
            </w:r>
          </w:p>
        </w:tc>
        <w:tc>
          <w:tcPr>
            <w:tcW w:w="532" w:type="pct"/>
            <w:hideMark/>
          </w:tcPr>
          <w:p w:rsidR="00361D39" w:rsidRPr="00B377EF" w:rsidRDefault="00361D39" w:rsidP="009F53EB">
            <w:pPr>
              <w:ind w:right="57"/>
              <w:jc w:val="center"/>
              <w:rPr>
                <w:sz w:val="20"/>
                <w:szCs w:val="20"/>
              </w:rPr>
            </w:pPr>
            <w:r w:rsidRPr="00B377EF">
              <w:rPr>
                <w:sz w:val="20"/>
                <w:szCs w:val="20"/>
              </w:rPr>
              <w:t>52,4</w:t>
            </w:r>
          </w:p>
        </w:tc>
        <w:tc>
          <w:tcPr>
            <w:tcW w:w="429" w:type="pct"/>
            <w:hideMark/>
          </w:tcPr>
          <w:p w:rsidR="00361D39" w:rsidRPr="00B377EF" w:rsidRDefault="00361D39" w:rsidP="009F53EB">
            <w:pPr>
              <w:ind w:right="57"/>
              <w:jc w:val="center"/>
              <w:rPr>
                <w:sz w:val="20"/>
                <w:szCs w:val="20"/>
              </w:rPr>
            </w:pPr>
            <w:r w:rsidRPr="00B377EF">
              <w:rPr>
                <w:sz w:val="20"/>
                <w:szCs w:val="20"/>
              </w:rPr>
              <w:t>8,4</w:t>
            </w:r>
          </w:p>
        </w:tc>
      </w:tr>
      <w:tr w:rsidR="00361D39" w:rsidRPr="00B377EF" w:rsidTr="00D872E4">
        <w:trPr>
          <w:trHeight w:hRule="exact" w:val="198"/>
        </w:trPr>
        <w:tc>
          <w:tcPr>
            <w:tcW w:w="1061" w:type="pct"/>
            <w:hideMark/>
          </w:tcPr>
          <w:p w:rsidR="00361D39" w:rsidRPr="00B377EF" w:rsidRDefault="00361D39" w:rsidP="009F53EB">
            <w:pPr>
              <w:rPr>
                <w:sz w:val="20"/>
                <w:szCs w:val="20"/>
              </w:rPr>
            </w:pPr>
            <w:r w:rsidRPr="00B377EF">
              <w:rPr>
                <w:sz w:val="20"/>
                <w:szCs w:val="20"/>
              </w:rPr>
              <w:t>Климовский район</w:t>
            </w:r>
          </w:p>
        </w:tc>
        <w:tc>
          <w:tcPr>
            <w:tcW w:w="425" w:type="pct"/>
            <w:hideMark/>
          </w:tcPr>
          <w:p w:rsidR="00361D39" w:rsidRPr="00B377EF" w:rsidRDefault="00361D39" w:rsidP="009F53EB">
            <w:pPr>
              <w:spacing w:before="2" w:after="2"/>
              <w:ind w:right="57"/>
              <w:jc w:val="center"/>
              <w:rPr>
                <w:sz w:val="20"/>
                <w:szCs w:val="20"/>
              </w:rPr>
            </w:pPr>
            <w:r w:rsidRPr="00B377EF">
              <w:rPr>
                <w:sz w:val="20"/>
                <w:szCs w:val="20"/>
              </w:rPr>
              <w:t>-</w:t>
            </w:r>
          </w:p>
        </w:tc>
        <w:tc>
          <w:tcPr>
            <w:tcW w:w="532" w:type="pct"/>
            <w:hideMark/>
          </w:tcPr>
          <w:p w:rsidR="00361D39" w:rsidRPr="00B377EF" w:rsidRDefault="00361D39" w:rsidP="009F53EB">
            <w:pPr>
              <w:spacing w:before="2" w:after="2"/>
              <w:ind w:right="57"/>
              <w:jc w:val="center"/>
              <w:rPr>
                <w:sz w:val="20"/>
                <w:szCs w:val="20"/>
              </w:rPr>
            </w:pPr>
            <w:r w:rsidRPr="00B377EF">
              <w:rPr>
                <w:sz w:val="20"/>
                <w:szCs w:val="20"/>
              </w:rPr>
              <w:t>62,3</w:t>
            </w:r>
          </w:p>
        </w:tc>
        <w:tc>
          <w:tcPr>
            <w:tcW w:w="531" w:type="pct"/>
            <w:hideMark/>
          </w:tcPr>
          <w:p w:rsidR="00361D39" w:rsidRPr="00B377EF" w:rsidRDefault="00361D39" w:rsidP="009F53EB">
            <w:pPr>
              <w:spacing w:before="2" w:after="2"/>
              <w:ind w:right="57"/>
              <w:jc w:val="center"/>
              <w:rPr>
                <w:sz w:val="20"/>
                <w:szCs w:val="20"/>
              </w:rPr>
            </w:pPr>
            <w:r w:rsidRPr="00B377EF">
              <w:rPr>
                <w:sz w:val="20"/>
                <w:szCs w:val="20"/>
              </w:rPr>
              <w:t>15,7</w:t>
            </w:r>
          </w:p>
        </w:tc>
        <w:tc>
          <w:tcPr>
            <w:tcW w:w="533" w:type="pct"/>
            <w:hideMark/>
          </w:tcPr>
          <w:p w:rsidR="00361D39" w:rsidRPr="00B377EF" w:rsidRDefault="00361D39" w:rsidP="009F53EB">
            <w:pPr>
              <w:spacing w:before="2" w:after="2"/>
              <w:ind w:right="170"/>
              <w:jc w:val="center"/>
              <w:rPr>
                <w:sz w:val="20"/>
                <w:szCs w:val="20"/>
              </w:rPr>
            </w:pPr>
            <w:r w:rsidRPr="00B377EF">
              <w:rPr>
                <w:sz w:val="20"/>
                <w:szCs w:val="20"/>
              </w:rPr>
              <w:t>22,0</w:t>
            </w:r>
          </w:p>
        </w:tc>
        <w:tc>
          <w:tcPr>
            <w:tcW w:w="425" w:type="pct"/>
            <w:hideMark/>
          </w:tcPr>
          <w:p w:rsidR="00361D39" w:rsidRPr="00B377EF" w:rsidRDefault="00361D39" w:rsidP="009F53EB">
            <w:pPr>
              <w:spacing w:before="2" w:after="2"/>
              <w:ind w:right="57"/>
              <w:jc w:val="center"/>
              <w:rPr>
                <w:sz w:val="20"/>
                <w:szCs w:val="20"/>
              </w:rPr>
            </w:pPr>
            <w:r w:rsidRPr="00B377EF">
              <w:rPr>
                <w:sz w:val="20"/>
                <w:szCs w:val="20"/>
              </w:rPr>
              <w:t>-</w:t>
            </w:r>
          </w:p>
        </w:tc>
        <w:tc>
          <w:tcPr>
            <w:tcW w:w="532" w:type="pct"/>
            <w:hideMark/>
          </w:tcPr>
          <w:p w:rsidR="00361D39" w:rsidRPr="00B377EF" w:rsidRDefault="00361D39" w:rsidP="009F53EB">
            <w:pPr>
              <w:spacing w:before="2" w:after="2"/>
              <w:ind w:right="57"/>
              <w:jc w:val="center"/>
              <w:rPr>
                <w:sz w:val="20"/>
                <w:szCs w:val="20"/>
              </w:rPr>
            </w:pPr>
            <w:r w:rsidRPr="00B377EF">
              <w:rPr>
                <w:sz w:val="20"/>
                <w:szCs w:val="20"/>
              </w:rPr>
              <w:t>47,3</w:t>
            </w:r>
          </w:p>
        </w:tc>
        <w:tc>
          <w:tcPr>
            <w:tcW w:w="532" w:type="pct"/>
            <w:hideMark/>
          </w:tcPr>
          <w:p w:rsidR="00361D39" w:rsidRPr="00B377EF" w:rsidRDefault="00361D39" w:rsidP="009F53EB">
            <w:pPr>
              <w:spacing w:before="2" w:after="2"/>
              <w:ind w:right="57"/>
              <w:jc w:val="center"/>
              <w:rPr>
                <w:sz w:val="20"/>
                <w:szCs w:val="20"/>
              </w:rPr>
            </w:pPr>
            <w:r w:rsidRPr="00B377EF">
              <w:rPr>
                <w:sz w:val="20"/>
                <w:szCs w:val="20"/>
              </w:rPr>
              <w:t>13,4</w:t>
            </w:r>
          </w:p>
        </w:tc>
        <w:tc>
          <w:tcPr>
            <w:tcW w:w="429" w:type="pct"/>
            <w:hideMark/>
          </w:tcPr>
          <w:p w:rsidR="00361D39" w:rsidRPr="00B377EF" w:rsidRDefault="00361D39" w:rsidP="009F53EB">
            <w:pPr>
              <w:spacing w:before="2" w:after="2"/>
              <w:ind w:right="57"/>
              <w:jc w:val="center"/>
              <w:rPr>
                <w:sz w:val="20"/>
                <w:szCs w:val="20"/>
              </w:rPr>
            </w:pPr>
            <w:r w:rsidRPr="00B377EF">
              <w:rPr>
                <w:sz w:val="20"/>
                <w:szCs w:val="20"/>
              </w:rPr>
              <w:t>39,2</w:t>
            </w:r>
          </w:p>
        </w:tc>
      </w:tr>
    </w:tbl>
    <w:p w:rsidR="00361D39" w:rsidRPr="00B377EF" w:rsidRDefault="00361D39" w:rsidP="009F53EB">
      <w:pPr>
        <w:ind w:firstLine="709"/>
        <w:jc w:val="both"/>
        <w:rPr>
          <w:szCs w:val="28"/>
        </w:rPr>
      </w:pPr>
    </w:p>
    <w:p w:rsidR="00361D39" w:rsidRPr="00B377EF" w:rsidRDefault="00361D39" w:rsidP="009F53EB">
      <w:pPr>
        <w:ind w:firstLine="709"/>
        <w:jc w:val="both"/>
        <w:rPr>
          <w:szCs w:val="28"/>
        </w:rPr>
      </w:pPr>
      <w:r w:rsidRPr="00B377EF">
        <w:rPr>
          <w:szCs w:val="28"/>
        </w:rPr>
        <w:t>Как видно из таблицы, наибольший объем инвестиций приходится на здания и сооружения, а также машины и оборудование.</w:t>
      </w:r>
    </w:p>
    <w:p w:rsidR="004D1C0B" w:rsidRPr="00B377EF" w:rsidRDefault="004D1C0B" w:rsidP="009F53EB">
      <w:pPr>
        <w:ind w:firstLine="709"/>
        <w:jc w:val="both"/>
        <w:rPr>
          <w:szCs w:val="28"/>
        </w:rPr>
      </w:pPr>
      <w:r w:rsidRPr="00B377EF">
        <w:rPr>
          <w:szCs w:val="28"/>
        </w:rPr>
        <w:t xml:space="preserve">На рисунке </w:t>
      </w:r>
      <w:r w:rsidR="003916DA">
        <w:rPr>
          <w:szCs w:val="28"/>
        </w:rPr>
        <w:t>30</w:t>
      </w:r>
      <w:r w:rsidRPr="00B377EF">
        <w:rPr>
          <w:szCs w:val="28"/>
        </w:rPr>
        <w:t xml:space="preserve"> представлена структура инвестиций </w:t>
      </w:r>
      <w:r w:rsidR="0044010D" w:rsidRPr="00B377EF">
        <w:rPr>
          <w:szCs w:val="28"/>
        </w:rPr>
        <w:t xml:space="preserve">городского поселения пгт Климово </w:t>
      </w:r>
      <w:r w:rsidRPr="00B377EF">
        <w:rPr>
          <w:szCs w:val="28"/>
        </w:rPr>
        <w:t>в 2017г. Наибольший удельный вес занимают здания и сооружения (47%), машины и оборудование (активная часть основных фондов, от которой напрямую зависит объем производства продукции) составляет всего 14%.</w:t>
      </w:r>
    </w:p>
    <w:p w:rsidR="004D1C0B" w:rsidRPr="00B377EF" w:rsidRDefault="004D1C0B" w:rsidP="009F53EB">
      <w:pPr>
        <w:ind w:firstLine="709"/>
        <w:jc w:val="both"/>
        <w:rPr>
          <w:szCs w:val="28"/>
        </w:rPr>
      </w:pPr>
      <w:r w:rsidRPr="00B377EF">
        <w:rPr>
          <w:noProof/>
          <w:szCs w:val="28"/>
          <w:lang w:eastAsia="ru-RU"/>
        </w:rPr>
        <w:drawing>
          <wp:inline distT="0" distB="0" distL="0" distR="0">
            <wp:extent cx="5558790" cy="2743200"/>
            <wp:effectExtent l="19050" t="0" r="3810" b="0"/>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D1C0B" w:rsidRPr="00B377EF" w:rsidRDefault="004D1C0B" w:rsidP="009F53EB">
      <w:pPr>
        <w:ind w:firstLine="709"/>
        <w:jc w:val="both"/>
        <w:rPr>
          <w:szCs w:val="28"/>
        </w:rPr>
      </w:pPr>
    </w:p>
    <w:p w:rsidR="004D1C0B" w:rsidRPr="00B377EF" w:rsidRDefault="004D1C0B" w:rsidP="009F53EB">
      <w:pPr>
        <w:jc w:val="center"/>
        <w:rPr>
          <w:szCs w:val="28"/>
        </w:rPr>
      </w:pPr>
      <w:r w:rsidRPr="00B377EF">
        <w:rPr>
          <w:szCs w:val="28"/>
        </w:rPr>
        <w:t>Рисунок 3</w:t>
      </w:r>
      <w:r w:rsidR="003916DA">
        <w:rPr>
          <w:szCs w:val="28"/>
        </w:rPr>
        <w:t>0</w:t>
      </w:r>
      <w:r w:rsidRPr="00B377EF">
        <w:rPr>
          <w:szCs w:val="28"/>
        </w:rPr>
        <w:t xml:space="preserve"> - Структура инвестиций </w:t>
      </w:r>
      <w:r w:rsidR="0044010D" w:rsidRPr="00B377EF">
        <w:rPr>
          <w:szCs w:val="28"/>
        </w:rPr>
        <w:t>городского поселения пгт Климово</w:t>
      </w:r>
    </w:p>
    <w:p w:rsidR="004D1C0B" w:rsidRPr="00B377EF" w:rsidRDefault="004D1C0B" w:rsidP="009F53EB">
      <w:pPr>
        <w:ind w:firstLine="709"/>
        <w:jc w:val="both"/>
        <w:rPr>
          <w:szCs w:val="28"/>
        </w:rPr>
      </w:pPr>
    </w:p>
    <w:p w:rsidR="00175DCF" w:rsidRPr="00B377EF" w:rsidRDefault="00175DCF" w:rsidP="009F53EB">
      <w:pPr>
        <w:ind w:firstLine="708"/>
        <w:jc w:val="both"/>
        <w:rPr>
          <w:szCs w:val="28"/>
        </w:rPr>
      </w:pPr>
      <w:r w:rsidRPr="00B377EF">
        <w:rPr>
          <w:szCs w:val="28"/>
        </w:rPr>
        <w:t xml:space="preserve">Стратегической целью в области инвестиционной деятельности является обеспечение ускоренного притока инвестиций в отрасли и сферы, в которых </w:t>
      </w:r>
      <w:r w:rsidRPr="00B377EF">
        <w:rPr>
          <w:szCs w:val="28"/>
        </w:rPr>
        <w:lastRenderedPageBreak/>
        <w:t xml:space="preserve">обеспечивается наивысшая капитализация (производительность) человеческих ресурсов. </w:t>
      </w:r>
    </w:p>
    <w:p w:rsidR="00175DCF" w:rsidRPr="00B377EF" w:rsidRDefault="00175DCF" w:rsidP="009F53EB">
      <w:pPr>
        <w:ind w:firstLine="851"/>
        <w:jc w:val="both"/>
        <w:rPr>
          <w:szCs w:val="28"/>
        </w:rPr>
      </w:pPr>
      <w:r w:rsidRPr="00B377EF">
        <w:rPr>
          <w:szCs w:val="28"/>
        </w:rPr>
        <w:t xml:space="preserve">Основными ресурсными ограничения </w:t>
      </w:r>
      <w:r w:rsidR="0044010D" w:rsidRPr="00B377EF">
        <w:rPr>
          <w:szCs w:val="28"/>
        </w:rPr>
        <w:t>городского поселения пгт Климово</w:t>
      </w:r>
      <w:r w:rsidRPr="00B377EF">
        <w:rPr>
          <w:szCs w:val="28"/>
        </w:rPr>
        <w:t xml:space="preserve"> являются:</w:t>
      </w:r>
    </w:p>
    <w:p w:rsidR="00175DCF" w:rsidRPr="00B377EF" w:rsidRDefault="00175DCF" w:rsidP="009F53EB">
      <w:pPr>
        <w:pStyle w:val="aff8"/>
        <w:numPr>
          <w:ilvl w:val="0"/>
          <w:numId w:val="60"/>
        </w:numPr>
        <w:suppressAutoHyphens/>
        <w:ind w:left="0" w:firstLine="851"/>
        <w:jc w:val="both"/>
        <w:rPr>
          <w:sz w:val="28"/>
          <w:szCs w:val="28"/>
        </w:rPr>
      </w:pPr>
      <w:r w:rsidRPr="00B377EF">
        <w:rPr>
          <w:sz w:val="28"/>
          <w:szCs w:val="28"/>
        </w:rPr>
        <w:t>старение оборудования, фондов, технологий;</w:t>
      </w:r>
    </w:p>
    <w:p w:rsidR="00175DCF" w:rsidRPr="00B377EF" w:rsidRDefault="00175DCF" w:rsidP="009F53EB">
      <w:pPr>
        <w:pStyle w:val="aff8"/>
        <w:numPr>
          <w:ilvl w:val="0"/>
          <w:numId w:val="60"/>
        </w:numPr>
        <w:suppressAutoHyphens/>
        <w:ind w:left="0" w:firstLine="851"/>
        <w:jc w:val="both"/>
        <w:rPr>
          <w:sz w:val="28"/>
          <w:szCs w:val="28"/>
        </w:rPr>
      </w:pPr>
      <w:r w:rsidRPr="00B377EF">
        <w:rPr>
          <w:sz w:val="28"/>
          <w:szCs w:val="28"/>
        </w:rPr>
        <w:t>загрязнение территории радионуклидами;</w:t>
      </w:r>
    </w:p>
    <w:p w:rsidR="00175DCF" w:rsidRPr="00B377EF" w:rsidRDefault="00175DCF" w:rsidP="009F53EB">
      <w:pPr>
        <w:pStyle w:val="aff8"/>
        <w:numPr>
          <w:ilvl w:val="0"/>
          <w:numId w:val="60"/>
        </w:numPr>
        <w:suppressAutoHyphens/>
        <w:ind w:left="0" w:firstLine="851"/>
        <w:jc w:val="both"/>
        <w:rPr>
          <w:sz w:val="28"/>
          <w:szCs w:val="28"/>
        </w:rPr>
      </w:pPr>
      <w:r w:rsidRPr="00B377EF">
        <w:rPr>
          <w:sz w:val="28"/>
          <w:szCs w:val="28"/>
        </w:rPr>
        <w:t>недостаточно развитая транспортная инфраструктура,</w:t>
      </w:r>
    </w:p>
    <w:p w:rsidR="00175DCF" w:rsidRPr="00B377EF" w:rsidRDefault="00175DCF" w:rsidP="009F53EB">
      <w:pPr>
        <w:pStyle w:val="aff8"/>
        <w:numPr>
          <w:ilvl w:val="0"/>
          <w:numId w:val="60"/>
        </w:numPr>
        <w:tabs>
          <w:tab w:val="left" w:pos="1418"/>
        </w:tabs>
        <w:suppressAutoHyphens/>
        <w:ind w:left="0" w:firstLine="851"/>
        <w:jc w:val="both"/>
        <w:rPr>
          <w:sz w:val="28"/>
          <w:szCs w:val="28"/>
        </w:rPr>
      </w:pPr>
      <w:r w:rsidRPr="00B377EF">
        <w:rPr>
          <w:sz w:val="28"/>
          <w:szCs w:val="28"/>
        </w:rPr>
        <w:t xml:space="preserve">недостаток высококвалифицированных кадров. </w:t>
      </w:r>
    </w:p>
    <w:p w:rsidR="00175DCF" w:rsidRPr="00B377EF" w:rsidRDefault="00175DCF" w:rsidP="009F53EB">
      <w:pPr>
        <w:pStyle w:val="aff8"/>
        <w:ind w:left="0" w:firstLine="851"/>
        <w:jc w:val="both"/>
        <w:rPr>
          <w:sz w:val="28"/>
          <w:szCs w:val="28"/>
        </w:rPr>
      </w:pPr>
      <w:r w:rsidRPr="00B377EF">
        <w:rPr>
          <w:sz w:val="28"/>
          <w:szCs w:val="28"/>
        </w:rPr>
        <w:t xml:space="preserve">Вместе с тем </w:t>
      </w:r>
      <w:r w:rsidR="0044010D" w:rsidRPr="00B377EF">
        <w:rPr>
          <w:sz w:val="28"/>
          <w:szCs w:val="28"/>
        </w:rPr>
        <w:t>городское поселение пгт Климово</w:t>
      </w:r>
      <w:r w:rsidRPr="00B377EF">
        <w:rPr>
          <w:sz w:val="28"/>
          <w:szCs w:val="28"/>
        </w:rPr>
        <w:t xml:space="preserve"> обладает значительными возможностями, в том числе: </w:t>
      </w:r>
    </w:p>
    <w:p w:rsidR="00175DCF" w:rsidRPr="00B377EF" w:rsidRDefault="00175DCF" w:rsidP="009F53EB">
      <w:pPr>
        <w:pStyle w:val="aff8"/>
        <w:numPr>
          <w:ilvl w:val="0"/>
          <w:numId w:val="60"/>
        </w:numPr>
        <w:suppressAutoHyphens/>
        <w:ind w:left="0" w:firstLine="709"/>
        <w:jc w:val="both"/>
        <w:rPr>
          <w:sz w:val="28"/>
          <w:szCs w:val="28"/>
        </w:rPr>
      </w:pPr>
      <w:r w:rsidRPr="00B377EF">
        <w:rPr>
          <w:sz w:val="28"/>
          <w:szCs w:val="28"/>
        </w:rPr>
        <w:t>использования преимуществ географического положения для развития транспорта, логистики;</w:t>
      </w:r>
    </w:p>
    <w:p w:rsidR="00175DCF" w:rsidRPr="00B377EF" w:rsidRDefault="00175DCF" w:rsidP="009F53EB">
      <w:pPr>
        <w:pStyle w:val="aff8"/>
        <w:numPr>
          <w:ilvl w:val="0"/>
          <w:numId w:val="60"/>
        </w:numPr>
        <w:suppressAutoHyphens/>
        <w:ind w:left="0" w:firstLine="709"/>
        <w:jc w:val="both"/>
        <w:rPr>
          <w:sz w:val="28"/>
          <w:szCs w:val="28"/>
        </w:rPr>
      </w:pPr>
      <w:r w:rsidRPr="00B377EF">
        <w:rPr>
          <w:sz w:val="28"/>
          <w:szCs w:val="28"/>
        </w:rPr>
        <w:t>наличия площадок для создания промышленных производств и предприятий сельского хозяйства.</w:t>
      </w:r>
    </w:p>
    <w:p w:rsidR="00361D39" w:rsidRPr="00B377EF" w:rsidRDefault="00361D39" w:rsidP="009F53EB">
      <w:pPr>
        <w:ind w:firstLine="709"/>
        <w:jc w:val="both"/>
        <w:rPr>
          <w:szCs w:val="28"/>
        </w:rPr>
      </w:pPr>
      <w:r w:rsidRPr="00B377EF">
        <w:rPr>
          <w:szCs w:val="28"/>
        </w:rPr>
        <w:t>Инвестиции в основной капитал в муниципальных образованиях Брянской области в 2010г. и 2016г. представлены на рисунке 3</w:t>
      </w:r>
      <w:r w:rsidR="003916DA">
        <w:rPr>
          <w:szCs w:val="28"/>
        </w:rPr>
        <w:t>1</w:t>
      </w:r>
      <w:r w:rsidRPr="00B377EF">
        <w:rPr>
          <w:szCs w:val="28"/>
        </w:rPr>
        <w:t xml:space="preserve">. Как видно из рисунка, </w:t>
      </w:r>
      <w:r w:rsidR="0044010D" w:rsidRPr="00B377EF">
        <w:rPr>
          <w:szCs w:val="28"/>
        </w:rPr>
        <w:t>городское поселение пгт Климово</w:t>
      </w:r>
      <w:r w:rsidRPr="00B377EF">
        <w:rPr>
          <w:szCs w:val="28"/>
        </w:rPr>
        <w:t xml:space="preserve"> относится к </w:t>
      </w:r>
      <w:r w:rsidR="0044010D" w:rsidRPr="00B377EF">
        <w:rPr>
          <w:szCs w:val="28"/>
        </w:rPr>
        <w:t>муниципальным образованиям</w:t>
      </w:r>
      <w:r w:rsidRPr="00B377EF">
        <w:rPr>
          <w:szCs w:val="28"/>
        </w:rPr>
        <w:t xml:space="preserve"> с объемом инвестирования - менее 100 тыс. руб. на человека.</w:t>
      </w:r>
    </w:p>
    <w:p w:rsidR="003051D3" w:rsidRPr="00B377EF" w:rsidRDefault="003051D3" w:rsidP="009F53EB">
      <w:pPr>
        <w:pStyle w:val="aff8"/>
        <w:ind w:left="0"/>
        <w:contextualSpacing w:val="0"/>
        <w:jc w:val="center"/>
        <w:rPr>
          <w:b/>
          <w:sz w:val="28"/>
          <w:szCs w:val="28"/>
        </w:rPr>
      </w:pPr>
      <w:r w:rsidRPr="00B377EF">
        <w:rPr>
          <w:b/>
          <w:noProof/>
          <w:sz w:val="28"/>
          <w:szCs w:val="28"/>
          <w:lang w:eastAsia="ru-RU"/>
        </w:rPr>
        <w:drawing>
          <wp:inline distT="0" distB="0" distL="0" distR="0">
            <wp:extent cx="4752975" cy="5476600"/>
            <wp:effectExtent l="19050" t="0" r="9525" b="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4763499" cy="5488726"/>
                    </a:xfrm>
                    <a:prstGeom prst="rect">
                      <a:avLst/>
                    </a:prstGeom>
                    <a:noFill/>
                    <a:ln w="9525">
                      <a:noFill/>
                      <a:miter lim="800000"/>
                      <a:headEnd/>
                      <a:tailEnd/>
                    </a:ln>
                  </pic:spPr>
                </pic:pic>
              </a:graphicData>
            </a:graphic>
          </wp:inline>
        </w:drawing>
      </w:r>
    </w:p>
    <w:p w:rsidR="003051D3" w:rsidRPr="00B377EF" w:rsidRDefault="00361D39" w:rsidP="009F53EB">
      <w:pPr>
        <w:ind w:firstLine="709"/>
        <w:jc w:val="both"/>
        <w:rPr>
          <w:szCs w:val="28"/>
        </w:rPr>
      </w:pPr>
      <w:r w:rsidRPr="00B377EF">
        <w:rPr>
          <w:szCs w:val="28"/>
        </w:rPr>
        <w:lastRenderedPageBreak/>
        <w:t>Рисунок 3</w:t>
      </w:r>
      <w:r w:rsidR="003916DA">
        <w:rPr>
          <w:szCs w:val="28"/>
        </w:rPr>
        <w:t>1</w:t>
      </w:r>
      <w:r w:rsidRPr="00B377EF">
        <w:rPr>
          <w:szCs w:val="28"/>
        </w:rPr>
        <w:t xml:space="preserve"> - Инвестиции в основной капитал в муниципальных образованиях Брянской области в 2010г. и 2016г.</w:t>
      </w:r>
    </w:p>
    <w:p w:rsidR="009C2432" w:rsidRPr="00B377EF" w:rsidRDefault="009C2432" w:rsidP="009F53EB">
      <w:pPr>
        <w:ind w:firstLine="720"/>
        <w:jc w:val="both"/>
      </w:pPr>
    </w:p>
    <w:p w:rsidR="004D1C0B" w:rsidRPr="00B377EF" w:rsidRDefault="00B941AD" w:rsidP="009F53EB">
      <w:pPr>
        <w:ind w:firstLine="720"/>
        <w:jc w:val="both"/>
      </w:pPr>
      <w:r w:rsidRPr="00B377EF">
        <w:t>Вывод</w:t>
      </w:r>
      <w:r w:rsidR="004D1C0B" w:rsidRPr="00B377EF">
        <w:t>ы</w:t>
      </w:r>
      <w:r w:rsidRPr="00B377EF">
        <w:t>:</w:t>
      </w:r>
      <w:r w:rsidR="00B377EF" w:rsidRPr="00B377EF">
        <w:t xml:space="preserve"> </w:t>
      </w:r>
    </w:p>
    <w:p w:rsidR="004D1C0B" w:rsidRPr="00B377EF" w:rsidRDefault="004D1C0B" w:rsidP="009F53EB">
      <w:pPr>
        <w:pStyle w:val="aff8"/>
        <w:numPr>
          <w:ilvl w:val="0"/>
          <w:numId w:val="57"/>
        </w:numPr>
        <w:tabs>
          <w:tab w:val="left" w:pos="993"/>
        </w:tabs>
        <w:ind w:left="0" w:firstLine="709"/>
        <w:jc w:val="both"/>
        <w:rPr>
          <w:sz w:val="28"/>
          <w:szCs w:val="28"/>
        </w:rPr>
      </w:pPr>
      <w:r w:rsidRPr="00B377EF">
        <w:rPr>
          <w:sz w:val="28"/>
          <w:szCs w:val="28"/>
        </w:rPr>
        <w:t xml:space="preserve">Объем инвестирования предприятий </w:t>
      </w:r>
      <w:r w:rsidR="0044010D" w:rsidRPr="00B377EF">
        <w:rPr>
          <w:sz w:val="28"/>
          <w:szCs w:val="28"/>
        </w:rPr>
        <w:t xml:space="preserve">городского поселения пгт Климово </w:t>
      </w:r>
      <w:r w:rsidRPr="00B377EF">
        <w:rPr>
          <w:sz w:val="28"/>
          <w:szCs w:val="28"/>
        </w:rPr>
        <w:t>недостаточен.</w:t>
      </w:r>
      <w:r w:rsidR="004D69A3" w:rsidRPr="00B377EF">
        <w:rPr>
          <w:sz w:val="28"/>
          <w:szCs w:val="28"/>
        </w:rPr>
        <w:t xml:space="preserve"> </w:t>
      </w:r>
    </w:p>
    <w:p w:rsidR="0044010D" w:rsidRPr="00B377EF" w:rsidRDefault="004D69A3" w:rsidP="009F53EB">
      <w:pPr>
        <w:pStyle w:val="aff8"/>
        <w:numPr>
          <w:ilvl w:val="0"/>
          <w:numId w:val="57"/>
        </w:numPr>
        <w:tabs>
          <w:tab w:val="left" w:pos="993"/>
        </w:tabs>
        <w:ind w:left="0" w:firstLine="709"/>
        <w:jc w:val="both"/>
        <w:rPr>
          <w:szCs w:val="28"/>
          <w:lang w:eastAsia="ru-RU"/>
        </w:rPr>
      </w:pPr>
      <w:r w:rsidRPr="00B377EF">
        <w:rPr>
          <w:sz w:val="28"/>
          <w:szCs w:val="28"/>
          <w:lang w:eastAsia="ru-RU"/>
        </w:rPr>
        <w:t xml:space="preserve">В целях повышения инвестиционной привлекательности </w:t>
      </w:r>
      <w:r w:rsidR="0044010D" w:rsidRPr="00B377EF">
        <w:rPr>
          <w:sz w:val="28"/>
          <w:szCs w:val="28"/>
          <w:lang w:eastAsia="ru-RU"/>
        </w:rPr>
        <w:t xml:space="preserve">городского поселения пгт Климово </w:t>
      </w:r>
      <w:r w:rsidRPr="00B377EF">
        <w:rPr>
          <w:sz w:val="28"/>
          <w:szCs w:val="28"/>
          <w:lang w:eastAsia="ru-RU"/>
        </w:rPr>
        <w:t>необходимо создать би</w:t>
      </w:r>
      <w:r w:rsidR="0044010D" w:rsidRPr="00B377EF">
        <w:rPr>
          <w:sz w:val="28"/>
          <w:szCs w:val="28"/>
          <w:lang w:eastAsia="ru-RU"/>
        </w:rPr>
        <w:t xml:space="preserve">знес-карту территории, </w:t>
      </w:r>
      <w:r w:rsidRPr="00B377EF">
        <w:rPr>
          <w:sz w:val="28"/>
          <w:szCs w:val="28"/>
          <w:lang w:eastAsia="ru-RU"/>
        </w:rPr>
        <w:t>сотрудничать со средствами массовой информации не только в Брянской области, но и за ее пределами, в том числе в Беларуси, использовать возможности сети Интернет, наладить связь с Бизнес-инкубатором Брянской области, различными инвестиционными фондами.</w:t>
      </w:r>
      <w:r w:rsidR="0044010D" w:rsidRPr="00B377EF">
        <w:rPr>
          <w:sz w:val="28"/>
          <w:szCs w:val="28"/>
          <w:lang w:eastAsia="ru-RU"/>
        </w:rPr>
        <w:br w:type="page"/>
      </w:r>
    </w:p>
    <w:p w:rsidR="008D450F" w:rsidRPr="00B377EF" w:rsidRDefault="003C38A3" w:rsidP="009F53EB">
      <w:pPr>
        <w:pStyle w:val="aff8"/>
        <w:contextualSpacing w:val="0"/>
        <w:jc w:val="center"/>
        <w:rPr>
          <w:b/>
          <w:sz w:val="28"/>
          <w:szCs w:val="28"/>
        </w:rPr>
      </w:pPr>
      <w:r w:rsidRPr="00B377EF">
        <w:rPr>
          <w:b/>
          <w:sz w:val="28"/>
          <w:szCs w:val="28"/>
        </w:rPr>
        <w:lastRenderedPageBreak/>
        <w:t>3.3 Анализ действующих и перспективных инвестиционных проектов</w:t>
      </w:r>
    </w:p>
    <w:p w:rsidR="003C38A3" w:rsidRPr="00B377EF" w:rsidRDefault="003C38A3" w:rsidP="009F53EB">
      <w:pPr>
        <w:pStyle w:val="aff8"/>
        <w:contextualSpacing w:val="0"/>
        <w:jc w:val="center"/>
        <w:rPr>
          <w:b/>
          <w:sz w:val="28"/>
          <w:szCs w:val="28"/>
        </w:rPr>
      </w:pPr>
    </w:p>
    <w:p w:rsidR="009317F7" w:rsidRPr="00B377EF" w:rsidRDefault="009317F7" w:rsidP="009F53EB">
      <w:pPr>
        <w:pStyle w:val="aff8"/>
        <w:contextualSpacing w:val="0"/>
        <w:jc w:val="center"/>
        <w:rPr>
          <w:b/>
          <w:sz w:val="28"/>
          <w:szCs w:val="28"/>
        </w:rPr>
      </w:pPr>
    </w:p>
    <w:p w:rsidR="00483571" w:rsidRPr="00B377EF" w:rsidRDefault="00483571" w:rsidP="009F53EB">
      <w:pPr>
        <w:ind w:firstLine="851"/>
        <w:textAlignment w:val="baseline"/>
        <w:outlineLvl w:val="3"/>
        <w:rPr>
          <w:spacing w:val="1"/>
          <w:szCs w:val="28"/>
          <w:lang w:eastAsia="ru-RU"/>
        </w:rPr>
      </w:pPr>
      <w:r w:rsidRPr="00B377EF">
        <w:rPr>
          <w:spacing w:val="1"/>
          <w:szCs w:val="28"/>
          <w:lang w:eastAsia="ru-RU"/>
        </w:rPr>
        <w:t xml:space="preserve">1. В </w:t>
      </w:r>
      <w:r w:rsidR="0044010D" w:rsidRPr="00B377EF">
        <w:rPr>
          <w:szCs w:val="28"/>
          <w:lang w:eastAsia="ru-RU"/>
        </w:rPr>
        <w:t>городском поселении пгт Климово</w:t>
      </w:r>
      <w:r w:rsidR="0044010D" w:rsidRPr="00B377EF">
        <w:rPr>
          <w:szCs w:val="28"/>
        </w:rPr>
        <w:t xml:space="preserve"> инвестиционные площадки отсутствуют</w:t>
      </w:r>
      <w:r w:rsidRPr="00B377EF">
        <w:rPr>
          <w:spacing w:val="1"/>
          <w:szCs w:val="28"/>
          <w:lang w:eastAsia="ru-RU"/>
        </w:rPr>
        <w:t>.</w:t>
      </w:r>
    </w:p>
    <w:p w:rsidR="003834E9" w:rsidRPr="00B377EF" w:rsidRDefault="00483571" w:rsidP="009F53EB">
      <w:pPr>
        <w:pStyle w:val="aff8"/>
        <w:shd w:val="clear" w:color="auto" w:fill="FFFFFF"/>
        <w:ind w:left="0" w:firstLine="851"/>
        <w:jc w:val="both"/>
        <w:rPr>
          <w:sz w:val="28"/>
          <w:szCs w:val="28"/>
          <w:lang w:eastAsia="ru-RU"/>
        </w:rPr>
      </w:pPr>
      <w:r w:rsidRPr="00B377EF">
        <w:rPr>
          <w:spacing w:val="1"/>
          <w:sz w:val="28"/>
          <w:szCs w:val="28"/>
          <w:lang w:eastAsia="ru-RU"/>
        </w:rPr>
        <w:t>2.</w:t>
      </w:r>
      <w:r w:rsidRPr="00B377EF">
        <w:rPr>
          <w:spacing w:val="1"/>
          <w:szCs w:val="28"/>
          <w:lang w:eastAsia="ru-RU"/>
        </w:rPr>
        <w:t xml:space="preserve"> </w:t>
      </w:r>
      <w:r w:rsidRPr="00B377EF">
        <w:rPr>
          <w:spacing w:val="1"/>
          <w:sz w:val="28"/>
          <w:szCs w:val="28"/>
          <w:lang w:eastAsia="ru-RU"/>
        </w:rPr>
        <w:t>Требуется</w:t>
      </w:r>
      <w:r w:rsidR="003834E9" w:rsidRPr="00B377EF">
        <w:rPr>
          <w:spacing w:val="1"/>
          <w:sz w:val="28"/>
          <w:szCs w:val="28"/>
          <w:lang w:eastAsia="ru-RU"/>
        </w:rPr>
        <w:t xml:space="preserve"> привлечение в</w:t>
      </w:r>
      <w:r w:rsidR="003834E9" w:rsidRPr="00B377EF">
        <w:rPr>
          <w:sz w:val="28"/>
          <w:szCs w:val="28"/>
          <w:lang w:eastAsia="ru-RU"/>
        </w:rPr>
        <w:t>нешних инвестиционных ресурсов по направлениям:</w:t>
      </w:r>
    </w:p>
    <w:p w:rsidR="003834E9" w:rsidRPr="00B377EF" w:rsidRDefault="003834E9" w:rsidP="009F53EB">
      <w:pPr>
        <w:pStyle w:val="aff8"/>
        <w:numPr>
          <w:ilvl w:val="0"/>
          <w:numId w:val="61"/>
        </w:numPr>
        <w:shd w:val="clear" w:color="auto" w:fill="FFFFFF"/>
        <w:ind w:left="0" w:firstLine="851"/>
        <w:jc w:val="both"/>
        <w:rPr>
          <w:sz w:val="28"/>
          <w:szCs w:val="28"/>
          <w:lang w:eastAsia="ru-RU"/>
        </w:rPr>
      </w:pPr>
      <w:r w:rsidRPr="00B377EF">
        <w:rPr>
          <w:sz w:val="28"/>
          <w:szCs w:val="28"/>
          <w:lang w:eastAsia="ru-RU"/>
        </w:rPr>
        <w:t>создание овощеперерабатывающей промышленности;</w:t>
      </w:r>
    </w:p>
    <w:p w:rsidR="003834E9" w:rsidRPr="00B377EF" w:rsidRDefault="003834E9" w:rsidP="009F53EB">
      <w:pPr>
        <w:pStyle w:val="aff8"/>
        <w:numPr>
          <w:ilvl w:val="0"/>
          <w:numId w:val="61"/>
        </w:numPr>
        <w:shd w:val="clear" w:color="auto" w:fill="FFFFFF"/>
        <w:ind w:left="0" w:firstLine="851"/>
        <w:jc w:val="both"/>
        <w:rPr>
          <w:sz w:val="28"/>
          <w:szCs w:val="28"/>
          <w:lang w:eastAsia="ru-RU"/>
        </w:rPr>
      </w:pPr>
      <w:r w:rsidRPr="00B377EF">
        <w:rPr>
          <w:sz w:val="28"/>
          <w:szCs w:val="28"/>
          <w:lang w:eastAsia="ru-RU"/>
        </w:rPr>
        <w:t>создание завода по производству мюсли;</w:t>
      </w:r>
    </w:p>
    <w:p w:rsidR="003834E9" w:rsidRPr="00B377EF" w:rsidRDefault="003834E9" w:rsidP="009F53EB">
      <w:pPr>
        <w:pStyle w:val="aff8"/>
        <w:numPr>
          <w:ilvl w:val="0"/>
          <w:numId w:val="61"/>
        </w:numPr>
        <w:shd w:val="clear" w:color="auto" w:fill="FFFFFF"/>
        <w:ind w:left="0" w:firstLine="851"/>
        <w:jc w:val="both"/>
        <w:rPr>
          <w:sz w:val="28"/>
          <w:szCs w:val="28"/>
          <w:lang w:eastAsia="ru-RU"/>
        </w:rPr>
      </w:pPr>
      <w:r w:rsidRPr="00B377EF">
        <w:rPr>
          <w:sz w:val="28"/>
          <w:szCs w:val="28"/>
          <w:lang w:eastAsia="ru-RU"/>
        </w:rPr>
        <w:t xml:space="preserve">создание предприятий по добыче и переработке полезных ископаемых, </w:t>
      </w:r>
    </w:p>
    <w:p w:rsidR="003834E9" w:rsidRPr="00B377EF" w:rsidRDefault="008C6FD4" w:rsidP="009F53EB">
      <w:pPr>
        <w:pStyle w:val="aff8"/>
        <w:numPr>
          <w:ilvl w:val="0"/>
          <w:numId w:val="61"/>
        </w:numPr>
        <w:shd w:val="clear" w:color="auto" w:fill="FFFFFF"/>
        <w:ind w:left="0" w:firstLine="851"/>
        <w:jc w:val="both"/>
        <w:rPr>
          <w:sz w:val="28"/>
          <w:szCs w:val="28"/>
          <w:lang w:eastAsia="ru-RU"/>
        </w:rPr>
      </w:pPr>
      <w:r w:rsidRPr="00B377EF">
        <w:rPr>
          <w:sz w:val="28"/>
          <w:szCs w:val="28"/>
        </w:rPr>
        <w:fldChar w:fldCharType="begin"/>
      </w:r>
      <w:r w:rsidR="003834E9" w:rsidRPr="00B377EF">
        <w:rPr>
          <w:sz w:val="28"/>
          <w:szCs w:val="28"/>
        </w:rPr>
        <w:instrText>HYPERLINK "https://www.inproex.ru/project/1223"</w:instrText>
      </w:r>
      <w:r w:rsidRPr="00B377EF">
        <w:rPr>
          <w:sz w:val="28"/>
          <w:szCs w:val="28"/>
        </w:rPr>
        <w:fldChar w:fldCharType="separate"/>
      </w:r>
      <w:r w:rsidR="003834E9" w:rsidRPr="00B377EF">
        <w:rPr>
          <w:sz w:val="28"/>
          <w:szCs w:val="28"/>
          <w:lang w:eastAsia="ru-RU"/>
        </w:rPr>
        <w:t>создание предприятий по производству, глубокой переработке и продаже мяса,</w:t>
      </w:r>
    </w:p>
    <w:p w:rsidR="003834E9" w:rsidRPr="00B377EF" w:rsidRDefault="003834E9" w:rsidP="009F53EB">
      <w:pPr>
        <w:pStyle w:val="aff8"/>
        <w:numPr>
          <w:ilvl w:val="0"/>
          <w:numId w:val="61"/>
        </w:numPr>
        <w:shd w:val="clear" w:color="auto" w:fill="FFFFFF"/>
        <w:ind w:left="0" w:firstLine="851"/>
        <w:jc w:val="both"/>
        <w:rPr>
          <w:sz w:val="28"/>
          <w:szCs w:val="28"/>
          <w:lang w:eastAsia="ru-RU"/>
        </w:rPr>
      </w:pPr>
      <w:r w:rsidRPr="00B377EF">
        <w:rPr>
          <w:sz w:val="28"/>
          <w:szCs w:val="28"/>
          <w:lang w:eastAsia="ru-RU"/>
        </w:rPr>
        <w:t>строительство птицефабрики;</w:t>
      </w:r>
    </w:p>
    <w:p w:rsidR="003834E9" w:rsidRPr="00B377EF" w:rsidRDefault="003834E9" w:rsidP="009F53EB">
      <w:pPr>
        <w:pStyle w:val="aff8"/>
        <w:numPr>
          <w:ilvl w:val="0"/>
          <w:numId w:val="61"/>
        </w:numPr>
        <w:shd w:val="clear" w:color="auto" w:fill="FFFFFF"/>
        <w:ind w:left="0" w:firstLine="851"/>
        <w:jc w:val="both"/>
        <w:rPr>
          <w:sz w:val="28"/>
          <w:szCs w:val="28"/>
          <w:lang w:eastAsia="ru-RU"/>
        </w:rPr>
      </w:pPr>
      <w:r w:rsidRPr="00B377EF">
        <w:rPr>
          <w:sz w:val="28"/>
          <w:szCs w:val="28"/>
          <w:lang w:eastAsia="ru-RU"/>
        </w:rPr>
        <w:t>создание предприятий по переработке молока.</w:t>
      </w:r>
      <w:r w:rsidR="00B377EF" w:rsidRPr="00B377EF">
        <w:rPr>
          <w:sz w:val="28"/>
          <w:szCs w:val="28"/>
          <w:lang w:eastAsia="ru-RU"/>
        </w:rPr>
        <w:t xml:space="preserve"> </w:t>
      </w:r>
      <w:r w:rsidR="008C6FD4" w:rsidRPr="00B377EF">
        <w:rPr>
          <w:sz w:val="28"/>
          <w:szCs w:val="28"/>
        </w:rPr>
        <w:fldChar w:fldCharType="end"/>
      </w:r>
    </w:p>
    <w:p w:rsidR="003834E9" w:rsidRPr="00B377EF" w:rsidRDefault="003834E9" w:rsidP="009F53EB">
      <w:pPr>
        <w:pStyle w:val="aff8"/>
        <w:numPr>
          <w:ilvl w:val="0"/>
          <w:numId w:val="61"/>
        </w:numPr>
        <w:shd w:val="clear" w:color="auto" w:fill="FFFFFF"/>
        <w:ind w:left="0" w:firstLine="851"/>
        <w:jc w:val="both"/>
        <w:rPr>
          <w:sz w:val="28"/>
          <w:szCs w:val="28"/>
          <w:lang w:eastAsia="ru-RU"/>
        </w:rPr>
      </w:pPr>
      <w:r w:rsidRPr="00B377EF">
        <w:rPr>
          <w:sz w:val="28"/>
          <w:szCs w:val="28"/>
          <w:lang w:eastAsia="ru-RU"/>
        </w:rPr>
        <w:t>развитие объектов хранения и переработки сельхозпродукции;</w:t>
      </w:r>
    </w:p>
    <w:p w:rsidR="0044010D" w:rsidRPr="00B377EF" w:rsidRDefault="003834E9" w:rsidP="009F53EB">
      <w:pPr>
        <w:pStyle w:val="aff8"/>
        <w:numPr>
          <w:ilvl w:val="0"/>
          <w:numId w:val="61"/>
        </w:numPr>
        <w:shd w:val="clear" w:color="auto" w:fill="FFFFFF"/>
        <w:ind w:left="0" w:firstLine="851"/>
        <w:jc w:val="both"/>
        <w:rPr>
          <w:sz w:val="28"/>
          <w:szCs w:val="28"/>
          <w:lang w:eastAsia="ru-RU"/>
        </w:rPr>
      </w:pPr>
      <w:r w:rsidRPr="00B377EF">
        <w:rPr>
          <w:sz w:val="28"/>
          <w:szCs w:val="28"/>
          <w:lang w:eastAsia="ru-RU"/>
        </w:rPr>
        <w:t>создание тепличного хозяйства.</w:t>
      </w:r>
    </w:p>
    <w:p w:rsidR="0044010D" w:rsidRPr="00B377EF" w:rsidRDefault="0044010D" w:rsidP="009F53EB">
      <w:pPr>
        <w:suppressAutoHyphens w:val="0"/>
        <w:rPr>
          <w:szCs w:val="28"/>
          <w:lang w:eastAsia="ru-RU"/>
        </w:rPr>
      </w:pPr>
      <w:r w:rsidRPr="00B377EF">
        <w:rPr>
          <w:szCs w:val="28"/>
          <w:lang w:eastAsia="ru-RU"/>
        </w:rPr>
        <w:br w:type="page"/>
      </w:r>
    </w:p>
    <w:p w:rsidR="00807B55" w:rsidRPr="00B377EF" w:rsidRDefault="00311692" w:rsidP="009F53EB">
      <w:pPr>
        <w:pStyle w:val="aff8"/>
        <w:ind w:left="0"/>
        <w:contextualSpacing w:val="0"/>
        <w:jc w:val="center"/>
        <w:rPr>
          <w:b/>
          <w:sz w:val="28"/>
          <w:szCs w:val="28"/>
        </w:rPr>
      </w:pPr>
      <w:r w:rsidRPr="00B377EF">
        <w:rPr>
          <w:b/>
          <w:sz w:val="28"/>
          <w:szCs w:val="28"/>
        </w:rPr>
        <w:lastRenderedPageBreak/>
        <w:t xml:space="preserve">4. ПРОВЕДЕНИЕ ИНТЕГРАЛЬНОГО SWOT-АНАЛИЗА РАЗВИТИЯ </w:t>
      </w:r>
      <w:r w:rsidR="00B377EF" w:rsidRPr="00B377EF">
        <w:rPr>
          <w:b/>
          <w:sz w:val="28"/>
          <w:szCs w:val="28"/>
        </w:rPr>
        <w:t>ГОРОДСКОГО ПОСЕЛЕНИЯ ПГТ КЛИМОВО</w:t>
      </w:r>
      <w:r w:rsidRPr="00B377EF">
        <w:rPr>
          <w:b/>
          <w:sz w:val="28"/>
          <w:szCs w:val="28"/>
        </w:rPr>
        <w:t>, АНАЛИЗ СИЛЬНЫХ И СЛАБЫХ СТОРОН, ВЫЗОВОВ И ВОЗМОЖНОСТЕЙ, ОЦЕНКА СОВРЕМЕННЫХ ТЕНДЕНЦИЙ РАЗВИТИЯ И ПАРАМЕТРОВ КОНКУРЕНТОСПОСОБНОСТИ</w:t>
      </w:r>
    </w:p>
    <w:p w:rsidR="00807B55" w:rsidRPr="00B377EF" w:rsidRDefault="00807B55" w:rsidP="009F53EB">
      <w:pPr>
        <w:jc w:val="center"/>
        <w:outlineLvl w:val="0"/>
        <w:rPr>
          <w:b/>
          <w:kern w:val="36"/>
          <w:szCs w:val="28"/>
        </w:rPr>
      </w:pPr>
    </w:p>
    <w:p w:rsidR="00807B55" w:rsidRPr="00B377EF" w:rsidRDefault="00807B55" w:rsidP="009F53EB">
      <w:pPr>
        <w:pStyle w:val="aff8"/>
        <w:ind w:left="0"/>
        <w:jc w:val="center"/>
        <w:outlineLvl w:val="0"/>
        <w:rPr>
          <w:b/>
          <w:kern w:val="36"/>
          <w:sz w:val="28"/>
          <w:szCs w:val="28"/>
        </w:rPr>
      </w:pPr>
      <w:r w:rsidRPr="00B377EF">
        <w:rPr>
          <w:b/>
          <w:kern w:val="36"/>
          <w:sz w:val="28"/>
          <w:szCs w:val="28"/>
        </w:rPr>
        <w:t xml:space="preserve">4.1 </w:t>
      </w:r>
      <w:r w:rsidRPr="00B377EF">
        <w:rPr>
          <w:b/>
          <w:kern w:val="36"/>
          <w:sz w:val="28"/>
          <w:szCs w:val="28"/>
          <w:lang w:val="en-US"/>
        </w:rPr>
        <w:t>STEEP</w:t>
      </w:r>
      <w:r w:rsidRPr="00B377EF">
        <w:rPr>
          <w:b/>
          <w:kern w:val="36"/>
          <w:sz w:val="28"/>
          <w:szCs w:val="28"/>
        </w:rPr>
        <w:t xml:space="preserve"> –анализ внешней среды </w:t>
      </w:r>
      <w:r w:rsidR="00B377EF" w:rsidRPr="00B377EF">
        <w:rPr>
          <w:b/>
          <w:kern w:val="36"/>
          <w:sz w:val="28"/>
          <w:szCs w:val="28"/>
        </w:rPr>
        <w:t>городского поселения пгт Климово</w:t>
      </w:r>
    </w:p>
    <w:p w:rsidR="00807B55" w:rsidRPr="00B377EF" w:rsidRDefault="00807B55" w:rsidP="009F53EB">
      <w:pPr>
        <w:jc w:val="center"/>
        <w:outlineLvl w:val="0"/>
        <w:rPr>
          <w:b/>
          <w:kern w:val="36"/>
          <w:szCs w:val="28"/>
        </w:rPr>
      </w:pPr>
    </w:p>
    <w:p w:rsidR="00807B55" w:rsidRPr="00B377EF" w:rsidRDefault="00807B55" w:rsidP="009F53EB">
      <w:pPr>
        <w:widowControl w:val="0"/>
        <w:tabs>
          <w:tab w:val="left" w:pos="540"/>
        </w:tabs>
        <w:ind w:firstLine="709"/>
        <w:jc w:val="both"/>
        <w:rPr>
          <w:szCs w:val="28"/>
        </w:rPr>
      </w:pPr>
      <w:r w:rsidRPr="00B377EF">
        <w:rPr>
          <w:szCs w:val="28"/>
        </w:rPr>
        <w:t xml:space="preserve">Самый распространенный инструментарий для анализа макроокружения – метод </w:t>
      </w:r>
      <w:r w:rsidRPr="00B377EF">
        <w:rPr>
          <w:szCs w:val="28"/>
          <w:lang w:val="en-US"/>
        </w:rPr>
        <w:t>STEEP</w:t>
      </w:r>
      <w:r w:rsidRPr="00B377EF">
        <w:rPr>
          <w:szCs w:val="28"/>
        </w:rPr>
        <w:t xml:space="preserve">-анализа (таблица </w:t>
      </w:r>
      <w:r w:rsidR="003916DA">
        <w:rPr>
          <w:szCs w:val="28"/>
        </w:rPr>
        <w:t>2</w:t>
      </w:r>
      <w:r w:rsidR="002032A6">
        <w:rPr>
          <w:szCs w:val="28"/>
        </w:rPr>
        <w:t>1</w:t>
      </w:r>
      <w:r w:rsidRPr="00B377EF">
        <w:rPr>
          <w:szCs w:val="28"/>
        </w:rPr>
        <w:t>). С помощью такого анализа рассматривается влияние вне</w:t>
      </w:r>
      <w:r w:rsidR="001C0A7A" w:rsidRPr="00B377EF">
        <w:rPr>
          <w:szCs w:val="28"/>
        </w:rPr>
        <w:t xml:space="preserve">шних факторов на развитие </w:t>
      </w:r>
      <w:r w:rsidR="00B377EF" w:rsidRPr="00B377EF">
        <w:rPr>
          <w:szCs w:val="28"/>
        </w:rPr>
        <w:t>городского поселения пгт Климово</w:t>
      </w:r>
      <w:r w:rsidRPr="00B377EF">
        <w:rPr>
          <w:szCs w:val="28"/>
        </w:rPr>
        <w:t xml:space="preserve">: социальный, технологический, экономический, экологический политический факторы, </w:t>
      </w:r>
      <w:r w:rsidRPr="00B377EF">
        <w:rPr>
          <w:szCs w:val="28"/>
          <w:shd w:val="clear" w:color="auto" w:fill="FFFFFF"/>
        </w:rPr>
        <w:t xml:space="preserve">на которые администрация </w:t>
      </w:r>
      <w:r w:rsidR="0067026F" w:rsidRPr="00B377EF">
        <w:rPr>
          <w:szCs w:val="28"/>
          <w:shd w:val="clear" w:color="auto" w:fill="FFFFFF"/>
        </w:rPr>
        <w:t>района</w:t>
      </w:r>
      <w:r w:rsidRPr="00B377EF">
        <w:rPr>
          <w:szCs w:val="28"/>
          <w:shd w:val="clear" w:color="auto" w:fill="FFFFFF"/>
        </w:rPr>
        <w:t xml:space="preserve"> не может непосредственно влиять.</w:t>
      </w:r>
    </w:p>
    <w:p w:rsidR="00807B55" w:rsidRPr="00B377EF" w:rsidRDefault="00807B55" w:rsidP="009F53EB">
      <w:pPr>
        <w:widowControl w:val="0"/>
        <w:tabs>
          <w:tab w:val="left" w:pos="540"/>
        </w:tabs>
        <w:jc w:val="both"/>
        <w:rPr>
          <w:sz w:val="16"/>
          <w:szCs w:val="16"/>
        </w:rPr>
      </w:pPr>
    </w:p>
    <w:p w:rsidR="00807B55" w:rsidRPr="00B377EF" w:rsidRDefault="00807B55" w:rsidP="009F53EB">
      <w:pPr>
        <w:widowControl w:val="0"/>
        <w:tabs>
          <w:tab w:val="left" w:pos="2720"/>
        </w:tabs>
        <w:jc w:val="center"/>
        <w:rPr>
          <w:szCs w:val="28"/>
        </w:rPr>
      </w:pPr>
      <w:r w:rsidRPr="00B377EF">
        <w:rPr>
          <w:szCs w:val="28"/>
        </w:rPr>
        <w:t xml:space="preserve">Таблица </w:t>
      </w:r>
      <w:r w:rsidR="003916DA">
        <w:rPr>
          <w:szCs w:val="28"/>
        </w:rPr>
        <w:t>2</w:t>
      </w:r>
      <w:r w:rsidR="002032A6">
        <w:rPr>
          <w:szCs w:val="28"/>
        </w:rPr>
        <w:t>1</w:t>
      </w:r>
      <w:r w:rsidRPr="00B377EF">
        <w:rPr>
          <w:szCs w:val="28"/>
        </w:rPr>
        <w:t xml:space="preserve"> - </w:t>
      </w:r>
      <w:r w:rsidRPr="00B377EF">
        <w:rPr>
          <w:szCs w:val="28"/>
          <w:lang w:val="en-US"/>
        </w:rPr>
        <w:t>S</w:t>
      </w:r>
      <w:r w:rsidRPr="00B377EF">
        <w:rPr>
          <w:szCs w:val="28"/>
        </w:rPr>
        <w:t xml:space="preserve">ТЕЕР - анализ внешних факторов – макросреда </w:t>
      </w:r>
      <w:r w:rsidR="00B377EF" w:rsidRPr="00B377EF">
        <w:rPr>
          <w:szCs w:val="28"/>
        </w:rPr>
        <w:t>городского поселения пгт Климово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6"/>
        <w:gridCol w:w="5445"/>
        <w:gridCol w:w="2268"/>
      </w:tblGrid>
      <w:tr w:rsidR="00807B55" w:rsidRPr="00B377EF" w:rsidTr="00C5585D">
        <w:trPr>
          <w:trHeight w:val="427"/>
          <w:tblHeader/>
        </w:trPr>
        <w:tc>
          <w:tcPr>
            <w:tcW w:w="2176" w:type="dxa"/>
            <w:vAlign w:val="center"/>
          </w:tcPr>
          <w:p w:rsidR="00807B55" w:rsidRPr="00B377EF" w:rsidRDefault="00807B55" w:rsidP="009F53EB">
            <w:pPr>
              <w:widowControl w:val="0"/>
              <w:tabs>
                <w:tab w:val="left" w:pos="2720"/>
              </w:tabs>
              <w:jc w:val="center"/>
              <w:rPr>
                <w:snapToGrid w:val="0"/>
                <w:sz w:val="24"/>
              </w:rPr>
            </w:pPr>
            <w:r w:rsidRPr="00B377EF">
              <w:rPr>
                <w:snapToGrid w:val="0"/>
                <w:sz w:val="24"/>
              </w:rPr>
              <w:t>Наименование показателя</w:t>
            </w:r>
          </w:p>
        </w:tc>
        <w:tc>
          <w:tcPr>
            <w:tcW w:w="5445" w:type="dxa"/>
            <w:vAlign w:val="center"/>
          </w:tcPr>
          <w:p w:rsidR="00807B55" w:rsidRPr="00B377EF" w:rsidRDefault="00807B55" w:rsidP="009F53EB">
            <w:pPr>
              <w:widowControl w:val="0"/>
              <w:tabs>
                <w:tab w:val="left" w:pos="2720"/>
              </w:tabs>
              <w:jc w:val="center"/>
              <w:rPr>
                <w:sz w:val="24"/>
              </w:rPr>
            </w:pPr>
            <w:r w:rsidRPr="00B377EF">
              <w:rPr>
                <w:sz w:val="24"/>
              </w:rPr>
              <w:t>Факторы, влияющие на балльную оценку</w:t>
            </w:r>
          </w:p>
        </w:tc>
        <w:tc>
          <w:tcPr>
            <w:tcW w:w="2268" w:type="dxa"/>
            <w:vAlign w:val="center"/>
          </w:tcPr>
          <w:p w:rsidR="00807B55" w:rsidRPr="00B377EF" w:rsidRDefault="00807B55" w:rsidP="009F53EB">
            <w:pPr>
              <w:widowControl w:val="0"/>
              <w:tabs>
                <w:tab w:val="num" w:pos="409"/>
                <w:tab w:val="left" w:pos="2720"/>
              </w:tabs>
              <w:jc w:val="center"/>
              <w:rPr>
                <w:snapToGrid w:val="0"/>
                <w:sz w:val="24"/>
              </w:rPr>
            </w:pPr>
            <w:r w:rsidRPr="00B377EF">
              <w:rPr>
                <w:snapToGrid w:val="0"/>
                <w:sz w:val="24"/>
              </w:rPr>
              <w:t>Оценка значимости</w:t>
            </w:r>
          </w:p>
          <w:p w:rsidR="00807B55" w:rsidRPr="00B377EF" w:rsidRDefault="00807B55" w:rsidP="009F53EB">
            <w:pPr>
              <w:widowControl w:val="0"/>
              <w:tabs>
                <w:tab w:val="num" w:pos="409"/>
                <w:tab w:val="left" w:pos="2720"/>
              </w:tabs>
              <w:jc w:val="center"/>
              <w:rPr>
                <w:snapToGrid w:val="0"/>
                <w:sz w:val="24"/>
              </w:rPr>
            </w:pPr>
            <w:r w:rsidRPr="00B377EF">
              <w:rPr>
                <w:snapToGrid w:val="0"/>
                <w:sz w:val="24"/>
              </w:rPr>
              <w:t>(от 1 до 5 баллов)</w:t>
            </w:r>
          </w:p>
        </w:tc>
      </w:tr>
      <w:tr w:rsidR="00807B55" w:rsidRPr="00B377EF" w:rsidTr="00C5585D">
        <w:trPr>
          <w:trHeight w:val="975"/>
        </w:trPr>
        <w:tc>
          <w:tcPr>
            <w:tcW w:w="2176" w:type="dxa"/>
          </w:tcPr>
          <w:p w:rsidR="00807B55" w:rsidRPr="00B377EF" w:rsidRDefault="00807B55" w:rsidP="009F53EB">
            <w:pPr>
              <w:widowControl w:val="0"/>
              <w:tabs>
                <w:tab w:val="left" w:pos="2720"/>
              </w:tabs>
              <w:jc w:val="both"/>
              <w:rPr>
                <w:snapToGrid w:val="0"/>
                <w:sz w:val="24"/>
              </w:rPr>
            </w:pPr>
            <w:r w:rsidRPr="00B377EF">
              <w:rPr>
                <w:snapToGrid w:val="0"/>
                <w:sz w:val="24"/>
              </w:rPr>
              <w:t>S – социальный фактор</w:t>
            </w:r>
          </w:p>
        </w:tc>
        <w:tc>
          <w:tcPr>
            <w:tcW w:w="5445" w:type="dxa"/>
          </w:tcPr>
          <w:p w:rsidR="00807B55" w:rsidRPr="00B377EF" w:rsidRDefault="00807B55" w:rsidP="009F53EB">
            <w:pPr>
              <w:widowControl w:val="0"/>
              <w:tabs>
                <w:tab w:val="num" w:pos="409"/>
                <w:tab w:val="left" w:pos="2720"/>
              </w:tabs>
              <w:rPr>
                <w:snapToGrid w:val="0"/>
                <w:sz w:val="24"/>
              </w:rPr>
            </w:pPr>
            <w:r w:rsidRPr="00B377EF">
              <w:rPr>
                <w:snapToGrid w:val="0"/>
                <w:sz w:val="24"/>
              </w:rPr>
              <w:t>1. Стабильный</w:t>
            </w:r>
            <w:r w:rsidR="00B377EF" w:rsidRPr="00B377EF">
              <w:rPr>
                <w:snapToGrid w:val="0"/>
                <w:sz w:val="24"/>
              </w:rPr>
              <w:t xml:space="preserve"> </w:t>
            </w:r>
            <w:r w:rsidRPr="00B377EF">
              <w:rPr>
                <w:snapToGrid w:val="0"/>
                <w:sz w:val="24"/>
              </w:rPr>
              <w:t>рост</w:t>
            </w:r>
            <w:r w:rsidR="00B377EF" w:rsidRPr="00B377EF">
              <w:rPr>
                <w:snapToGrid w:val="0"/>
                <w:sz w:val="24"/>
              </w:rPr>
              <w:t xml:space="preserve"> </w:t>
            </w:r>
            <w:r w:rsidRPr="00B377EF">
              <w:rPr>
                <w:snapToGrid w:val="0"/>
                <w:sz w:val="24"/>
              </w:rPr>
              <w:t>среднемесячной</w:t>
            </w:r>
            <w:r w:rsidR="00B377EF" w:rsidRPr="00B377EF">
              <w:rPr>
                <w:snapToGrid w:val="0"/>
                <w:sz w:val="24"/>
              </w:rPr>
              <w:t xml:space="preserve"> </w:t>
            </w:r>
            <w:r w:rsidRPr="00B377EF">
              <w:rPr>
                <w:snapToGrid w:val="0"/>
                <w:sz w:val="24"/>
              </w:rPr>
              <w:t>заработной</w:t>
            </w:r>
            <w:r w:rsidR="00B377EF" w:rsidRPr="00B377EF">
              <w:rPr>
                <w:snapToGrid w:val="0"/>
                <w:sz w:val="24"/>
              </w:rPr>
              <w:t xml:space="preserve"> </w:t>
            </w:r>
            <w:r w:rsidRPr="00B377EF">
              <w:rPr>
                <w:snapToGrid w:val="0"/>
                <w:sz w:val="24"/>
              </w:rPr>
              <w:t>платы, тем не менее, среднемесячная</w:t>
            </w:r>
            <w:r w:rsidR="00B377EF" w:rsidRPr="00B377EF">
              <w:rPr>
                <w:snapToGrid w:val="0"/>
                <w:sz w:val="24"/>
              </w:rPr>
              <w:t xml:space="preserve"> </w:t>
            </w:r>
            <w:r w:rsidRPr="00B377EF">
              <w:rPr>
                <w:snapToGrid w:val="0"/>
                <w:sz w:val="24"/>
              </w:rPr>
              <w:t>номинальная заработная плата</w:t>
            </w:r>
            <w:r w:rsidR="00B377EF" w:rsidRPr="00B377EF">
              <w:rPr>
                <w:snapToGrid w:val="0"/>
                <w:sz w:val="24"/>
              </w:rPr>
              <w:t xml:space="preserve"> </w:t>
            </w:r>
            <w:r w:rsidRPr="00B377EF">
              <w:rPr>
                <w:snapToGrid w:val="0"/>
                <w:sz w:val="24"/>
              </w:rPr>
              <w:t xml:space="preserve">работающих в </w:t>
            </w:r>
            <w:r w:rsidR="00B377EF" w:rsidRPr="00B377EF">
              <w:rPr>
                <w:snapToGrid w:val="0"/>
                <w:sz w:val="24"/>
              </w:rPr>
              <w:t xml:space="preserve">городском поселении пгт Климово </w:t>
            </w:r>
            <w:r w:rsidRPr="00B377EF">
              <w:rPr>
                <w:snapToGrid w:val="0"/>
                <w:sz w:val="24"/>
              </w:rPr>
              <w:t>ниже, чем в среднем по Брянской области</w:t>
            </w:r>
          </w:p>
          <w:p w:rsidR="00807B55" w:rsidRPr="00B377EF" w:rsidRDefault="00807B55" w:rsidP="009F53EB">
            <w:pPr>
              <w:widowControl w:val="0"/>
              <w:tabs>
                <w:tab w:val="num" w:pos="409"/>
                <w:tab w:val="left" w:pos="2720"/>
              </w:tabs>
              <w:rPr>
                <w:snapToGrid w:val="0"/>
                <w:sz w:val="24"/>
              </w:rPr>
            </w:pPr>
            <w:r w:rsidRPr="00B377EF">
              <w:rPr>
                <w:snapToGrid w:val="0"/>
                <w:sz w:val="24"/>
              </w:rPr>
              <w:t>2. Несмотря на рост рождаемости, наблюдается п</w:t>
            </w:r>
            <w:r w:rsidR="00B377EF" w:rsidRPr="00B377EF">
              <w:rPr>
                <w:snapToGrid w:val="0"/>
                <w:sz w:val="24"/>
              </w:rPr>
              <w:t xml:space="preserve">роцесс демографического </w:t>
            </w:r>
            <w:r w:rsidRPr="00B377EF">
              <w:rPr>
                <w:snapToGrid w:val="0"/>
                <w:sz w:val="24"/>
              </w:rPr>
              <w:t>ст</w:t>
            </w:r>
            <w:r w:rsidR="00B377EF" w:rsidRPr="00B377EF">
              <w:rPr>
                <w:snapToGrid w:val="0"/>
                <w:sz w:val="24"/>
              </w:rPr>
              <w:t xml:space="preserve">арения населения, сокращение </w:t>
            </w:r>
            <w:r w:rsidRPr="00B377EF">
              <w:rPr>
                <w:snapToGrid w:val="0"/>
                <w:sz w:val="24"/>
              </w:rPr>
              <w:t>численности</w:t>
            </w:r>
            <w:r w:rsidR="00B377EF" w:rsidRPr="00B377EF">
              <w:rPr>
                <w:snapToGrid w:val="0"/>
                <w:sz w:val="24"/>
              </w:rPr>
              <w:t xml:space="preserve"> населения трудоспособного </w:t>
            </w:r>
            <w:r w:rsidRPr="00B377EF">
              <w:rPr>
                <w:snapToGrid w:val="0"/>
                <w:sz w:val="24"/>
              </w:rPr>
              <w:t>возраста, миграционная</w:t>
            </w:r>
            <w:r w:rsidR="00B377EF" w:rsidRPr="00B377EF">
              <w:rPr>
                <w:snapToGrid w:val="0"/>
                <w:sz w:val="24"/>
              </w:rPr>
              <w:t xml:space="preserve"> </w:t>
            </w:r>
            <w:r w:rsidRPr="00B377EF">
              <w:rPr>
                <w:snapToGrid w:val="0"/>
                <w:sz w:val="24"/>
              </w:rPr>
              <w:t>убыль</w:t>
            </w:r>
          </w:p>
          <w:p w:rsidR="00807B55" w:rsidRPr="00B377EF" w:rsidRDefault="00807B55" w:rsidP="009F53EB">
            <w:pPr>
              <w:widowControl w:val="0"/>
              <w:tabs>
                <w:tab w:val="left" w:pos="2720"/>
              </w:tabs>
              <w:jc w:val="both"/>
              <w:rPr>
                <w:snapToGrid w:val="0"/>
                <w:sz w:val="24"/>
              </w:rPr>
            </w:pPr>
            <w:r w:rsidRPr="00B377EF">
              <w:rPr>
                <w:snapToGrid w:val="0"/>
                <w:sz w:val="24"/>
              </w:rPr>
              <w:t>3. Уровень безработицы низок</w:t>
            </w:r>
          </w:p>
          <w:p w:rsidR="00807B55" w:rsidRPr="00B377EF" w:rsidRDefault="00807B55" w:rsidP="009F53EB">
            <w:pPr>
              <w:widowControl w:val="0"/>
              <w:tabs>
                <w:tab w:val="left" w:pos="2720"/>
              </w:tabs>
              <w:jc w:val="both"/>
              <w:rPr>
                <w:sz w:val="24"/>
              </w:rPr>
            </w:pPr>
            <w:r w:rsidRPr="00B377EF">
              <w:rPr>
                <w:snapToGrid w:val="0"/>
                <w:sz w:val="24"/>
              </w:rPr>
              <w:t>4. Повышение пенсионного возраста</w:t>
            </w:r>
          </w:p>
        </w:tc>
        <w:tc>
          <w:tcPr>
            <w:tcW w:w="2268" w:type="dxa"/>
            <w:vAlign w:val="center"/>
          </w:tcPr>
          <w:p w:rsidR="00807B55" w:rsidRPr="00B377EF" w:rsidRDefault="00807B55" w:rsidP="009F53EB">
            <w:pPr>
              <w:widowControl w:val="0"/>
              <w:tabs>
                <w:tab w:val="num" w:pos="409"/>
                <w:tab w:val="left" w:pos="2720"/>
              </w:tabs>
              <w:jc w:val="center"/>
              <w:rPr>
                <w:snapToGrid w:val="0"/>
                <w:sz w:val="24"/>
              </w:rPr>
            </w:pPr>
            <w:r w:rsidRPr="00B377EF">
              <w:rPr>
                <w:snapToGrid w:val="0"/>
                <w:sz w:val="24"/>
              </w:rPr>
              <w:t>3</w:t>
            </w:r>
          </w:p>
        </w:tc>
      </w:tr>
      <w:tr w:rsidR="00807B55" w:rsidRPr="00B377EF" w:rsidTr="00C5585D">
        <w:trPr>
          <w:trHeight w:val="1076"/>
        </w:trPr>
        <w:tc>
          <w:tcPr>
            <w:tcW w:w="2176" w:type="dxa"/>
          </w:tcPr>
          <w:p w:rsidR="00807B55" w:rsidRPr="00B377EF" w:rsidRDefault="00807B55" w:rsidP="009F53EB">
            <w:pPr>
              <w:widowControl w:val="0"/>
              <w:tabs>
                <w:tab w:val="left" w:pos="2720"/>
              </w:tabs>
              <w:jc w:val="both"/>
              <w:rPr>
                <w:snapToGrid w:val="0"/>
                <w:sz w:val="24"/>
              </w:rPr>
            </w:pPr>
            <w:r w:rsidRPr="00B377EF">
              <w:rPr>
                <w:snapToGrid w:val="0"/>
                <w:sz w:val="24"/>
              </w:rPr>
              <w:t>Т – технологический фактор</w:t>
            </w:r>
          </w:p>
        </w:tc>
        <w:tc>
          <w:tcPr>
            <w:tcW w:w="5445" w:type="dxa"/>
          </w:tcPr>
          <w:p w:rsidR="00807B55" w:rsidRPr="00B377EF" w:rsidRDefault="00807B55" w:rsidP="009F53EB">
            <w:pPr>
              <w:pStyle w:val="aff8"/>
              <w:widowControl w:val="0"/>
              <w:numPr>
                <w:ilvl w:val="0"/>
                <w:numId w:val="5"/>
              </w:numPr>
              <w:tabs>
                <w:tab w:val="num" w:pos="409"/>
                <w:tab w:val="left" w:pos="2720"/>
              </w:tabs>
              <w:ind w:left="0" w:hanging="49"/>
              <w:jc w:val="both"/>
              <w:rPr>
                <w:snapToGrid w:val="0"/>
                <w:lang w:eastAsia="ru-RU"/>
              </w:rPr>
            </w:pPr>
            <w:r w:rsidRPr="00B377EF">
              <w:rPr>
                <w:snapToGrid w:val="0"/>
                <w:lang w:eastAsia="ru-RU"/>
              </w:rPr>
              <w:t>НТП обуславливает появление нового оборудования, повышающего скорость и качество производства</w:t>
            </w:r>
          </w:p>
          <w:p w:rsidR="00807B55" w:rsidRPr="00B377EF" w:rsidRDefault="00807B55" w:rsidP="009F53EB">
            <w:pPr>
              <w:pStyle w:val="aff8"/>
              <w:widowControl w:val="0"/>
              <w:numPr>
                <w:ilvl w:val="0"/>
                <w:numId w:val="5"/>
              </w:numPr>
              <w:tabs>
                <w:tab w:val="num" w:pos="409"/>
                <w:tab w:val="left" w:pos="2720"/>
              </w:tabs>
              <w:ind w:left="0" w:hanging="49"/>
              <w:jc w:val="both"/>
              <w:rPr>
                <w:snapToGrid w:val="0"/>
                <w:lang w:eastAsia="ru-RU"/>
              </w:rPr>
            </w:pPr>
            <w:r w:rsidRPr="00B377EF">
              <w:rPr>
                <w:shd w:val="clear" w:color="auto" w:fill="FFFFFF"/>
                <w:lang w:eastAsia="ru-RU"/>
              </w:rPr>
              <w:t>Ускорение темпов обновления производства</w:t>
            </w:r>
          </w:p>
          <w:p w:rsidR="00807B55" w:rsidRPr="00B377EF" w:rsidRDefault="00807B55" w:rsidP="009F53EB">
            <w:pPr>
              <w:pStyle w:val="aff8"/>
              <w:widowControl w:val="0"/>
              <w:numPr>
                <w:ilvl w:val="0"/>
                <w:numId w:val="5"/>
              </w:numPr>
              <w:tabs>
                <w:tab w:val="num" w:pos="409"/>
                <w:tab w:val="left" w:pos="2720"/>
              </w:tabs>
              <w:ind w:left="0" w:hanging="49"/>
              <w:jc w:val="both"/>
              <w:rPr>
                <w:snapToGrid w:val="0"/>
                <w:lang w:eastAsia="ru-RU"/>
              </w:rPr>
            </w:pPr>
            <w:r w:rsidRPr="00B377EF">
              <w:rPr>
                <w:shd w:val="clear" w:color="auto" w:fill="FFFFFF"/>
                <w:lang w:eastAsia="ru-RU"/>
              </w:rPr>
              <w:t>Изменение рекламных технологий ведет к увеличению обхвата рекламой потенциальных потребителей</w:t>
            </w:r>
          </w:p>
          <w:p w:rsidR="00807B55" w:rsidRPr="00B377EF" w:rsidRDefault="00807B55" w:rsidP="009F53EB">
            <w:pPr>
              <w:pStyle w:val="aff8"/>
              <w:widowControl w:val="0"/>
              <w:numPr>
                <w:ilvl w:val="0"/>
                <w:numId w:val="5"/>
              </w:numPr>
              <w:tabs>
                <w:tab w:val="num" w:pos="409"/>
                <w:tab w:val="left" w:pos="2720"/>
              </w:tabs>
              <w:ind w:left="-49" w:firstLine="49"/>
              <w:jc w:val="both"/>
              <w:rPr>
                <w:snapToGrid w:val="0"/>
                <w:lang w:eastAsia="ru-RU"/>
              </w:rPr>
            </w:pPr>
            <w:r w:rsidRPr="00B377EF">
              <w:rPr>
                <w:snapToGrid w:val="0"/>
                <w:lang w:eastAsia="ru-RU"/>
              </w:rPr>
              <w:t xml:space="preserve">Появляются новые требования к качеству продукции и услуг (продукция предприятий </w:t>
            </w:r>
            <w:r w:rsidR="00B377EF" w:rsidRPr="00B377EF">
              <w:rPr>
                <w:snapToGrid w:val="0"/>
              </w:rPr>
              <w:t xml:space="preserve">городского поселения пгт Климово </w:t>
            </w:r>
            <w:r w:rsidRPr="00B377EF">
              <w:rPr>
                <w:snapToGrid w:val="0"/>
                <w:lang w:eastAsia="ru-RU"/>
              </w:rPr>
              <w:t>среднего качества)</w:t>
            </w:r>
          </w:p>
        </w:tc>
        <w:tc>
          <w:tcPr>
            <w:tcW w:w="2268" w:type="dxa"/>
            <w:vAlign w:val="center"/>
          </w:tcPr>
          <w:p w:rsidR="00807B55" w:rsidRPr="00B377EF" w:rsidRDefault="00807B55" w:rsidP="009F53EB">
            <w:pPr>
              <w:widowControl w:val="0"/>
              <w:tabs>
                <w:tab w:val="num" w:pos="409"/>
                <w:tab w:val="left" w:pos="2720"/>
              </w:tabs>
              <w:jc w:val="center"/>
              <w:rPr>
                <w:snapToGrid w:val="0"/>
                <w:sz w:val="24"/>
              </w:rPr>
            </w:pPr>
            <w:r w:rsidRPr="00B377EF">
              <w:rPr>
                <w:snapToGrid w:val="0"/>
                <w:sz w:val="24"/>
              </w:rPr>
              <w:t>3</w:t>
            </w:r>
          </w:p>
        </w:tc>
      </w:tr>
      <w:tr w:rsidR="00807B55" w:rsidRPr="00B377EF" w:rsidTr="00C5585D">
        <w:trPr>
          <w:trHeight w:val="1021"/>
        </w:trPr>
        <w:tc>
          <w:tcPr>
            <w:tcW w:w="2176" w:type="dxa"/>
          </w:tcPr>
          <w:p w:rsidR="00807B55" w:rsidRPr="00B377EF" w:rsidRDefault="00807B55" w:rsidP="009F53EB">
            <w:pPr>
              <w:widowControl w:val="0"/>
              <w:tabs>
                <w:tab w:val="left" w:pos="2720"/>
              </w:tabs>
              <w:jc w:val="both"/>
              <w:rPr>
                <w:snapToGrid w:val="0"/>
                <w:sz w:val="24"/>
              </w:rPr>
            </w:pPr>
            <w:r w:rsidRPr="00B377EF">
              <w:rPr>
                <w:snapToGrid w:val="0"/>
                <w:sz w:val="24"/>
              </w:rPr>
              <w:t>Е – экономический фактор</w:t>
            </w:r>
          </w:p>
        </w:tc>
        <w:tc>
          <w:tcPr>
            <w:tcW w:w="5445" w:type="dxa"/>
          </w:tcPr>
          <w:p w:rsidR="00807B55" w:rsidRPr="00B377EF" w:rsidRDefault="00807B55" w:rsidP="009F53EB">
            <w:pPr>
              <w:pStyle w:val="aff8"/>
              <w:widowControl w:val="0"/>
              <w:numPr>
                <w:ilvl w:val="0"/>
                <w:numId w:val="8"/>
              </w:numPr>
              <w:tabs>
                <w:tab w:val="left" w:pos="234"/>
                <w:tab w:val="left" w:pos="2720"/>
              </w:tabs>
              <w:ind w:left="0" w:firstLine="0"/>
              <w:jc w:val="both"/>
              <w:rPr>
                <w:snapToGrid w:val="0"/>
                <w:lang w:eastAsia="ru-RU"/>
              </w:rPr>
            </w:pPr>
            <w:r w:rsidRPr="00B377EF">
              <w:rPr>
                <w:snapToGrid w:val="0"/>
                <w:lang w:eastAsia="ru-RU"/>
              </w:rPr>
              <w:t>Увеличение налоговых ставок</w:t>
            </w:r>
          </w:p>
          <w:p w:rsidR="00807B55" w:rsidRPr="00B377EF" w:rsidRDefault="00807B55" w:rsidP="009F53EB">
            <w:pPr>
              <w:pStyle w:val="aff8"/>
              <w:widowControl w:val="0"/>
              <w:numPr>
                <w:ilvl w:val="0"/>
                <w:numId w:val="8"/>
              </w:numPr>
              <w:tabs>
                <w:tab w:val="left" w:pos="234"/>
                <w:tab w:val="left" w:pos="376"/>
              </w:tabs>
              <w:ind w:left="0" w:firstLine="0"/>
              <w:rPr>
                <w:snapToGrid w:val="0"/>
                <w:lang w:eastAsia="ru-RU"/>
              </w:rPr>
            </w:pPr>
            <w:r w:rsidRPr="00B377EF">
              <w:rPr>
                <w:snapToGrid w:val="0"/>
                <w:lang w:eastAsia="ru-RU"/>
              </w:rPr>
              <w:t>Покупательская способность предприятий и населения снизилась по сравнению с прошлым годом</w:t>
            </w:r>
          </w:p>
          <w:p w:rsidR="00807B55" w:rsidRPr="00B377EF" w:rsidRDefault="00807B55" w:rsidP="009F53EB">
            <w:pPr>
              <w:pStyle w:val="aff8"/>
              <w:widowControl w:val="0"/>
              <w:numPr>
                <w:ilvl w:val="0"/>
                <w:numId w:val="8"/>
              </w:numPr>
              <w:tabs>
                <w:tab w:val="left" w:pos="234"/>
                <w:tab w:val="left" w:pos="2720"/>
              </w:tabs>
              <w:ind w:left="0" w:firstLine="0"/>
              <w:jc w:val="both"/>
              <w:rPr>
                <w:snapToGrid w:val="0"/>
                <w:lang w:eastAsia="ru-RU"/>
              </w:rPr>
            </w:pPr>
            <w:r w:rsidRPr="00B377EF">
              <w:rPr>
                <w:snapToGrid w:val="0"/>
                <w:lang w:eastAsia="ru-RU"/>
              </w:rPr>
              <w:t xml:space="preserve">Возрос уровень инфляции в стране </w:t>
            </w:r>
          </w:p>
          <w:p w:rsidR="00807B55" w:rsidRPr="00B377EF" w:rsidRDefault="00807B55" w:rsidP="009F53EB">
            <w:pPr>
              <w:pStyle w:val="aff8"/>
              <w:widowControl w:val="0"/>
              <w:numPr>
                <w:ilvl w:val="0"/>
                <w:numId w:val="8"/>
              </w:numPr>
              <w:tabs>
                <w:tab w:val="left" w:pos="234"/>
                <w:tab w:val="left" w:pos="2720"/>
              </w:tabs>
              <w:ind w:left="0" w:firstLine="0"/>
              <w:jc w:val="both"/>
              <w:rPr>
                <w:snapToGrid w:val="0"/>
                <w:lang w:eastAsia="ru-RU"/>
              </w:rPr>
            </w:pPr>
            <w:r w:rsidRPr="00B377EF">
              <w:rPr>
                <w:snapToGrid w:val="0"/>
                <w:lang w:eastAsia="ru-RU"/>
              </w:rPr>
              <w:t>Скачки курсов валют</w:t>
            </w:r>
          </w:p>
          <w:p w:rsidR="00807B55" w:rsidRPr="00B377EF" w:rsidRDefault="00807B55" w:rsidP="009F53EB">
            <w:pPr>
              <w:pStyle w:val="aff8"/>
              <w:widowControl w:val="0"/>
              <w:numPr>
                <w:ilvl w:val="0"/>
                <w:numId w:val="8"/>
              </w:numPr>
              <w:tabs>
                <w:tab w:val="left" w:pos="234"/>
                <w:tab w:val="left" w:pos="2720"/>
              </w:tabs>
              <w:ind w:left="0" w:firstLine="0"/>
              <w:jc w:val="both"/>
              <w:rPr>
                <w:snapToGrid w:val="0"/>
                <w:lang w:eastAsia="ru-RU"/>
              </w:rPr>
            </w:pPr>
            <w:r w:rsidRPr="00B377EF">
              <w:rPr>
                <w:snapToGrid w:val="0"/>
                <w:lang w:eastAsia="ru-RU"/>
              </w:rPr>
              <w:t>Инвестиционный климат в регионе характеризуется невысокими показателями</w:t>
            </w:r>
          </w:p>
          <w:p w:rsidR="00807B55" w:rsidRPr="00B377EF" w:rsidRDefault="00807B55" w:rsidP="009F53EB">
            <w:pPr>
              <w:pStyle w:val="aff8"/>
              <w:widowControl w:val="0"/>
              <w:numPr>
                <w:ilvl w:val="0"/>
                <w:numId w:val="8"/>
              </w:numPr>
              <w:tabs>
                <w:tab w:val="left" w:pos="234"/>
                <w:tab w:val="left" w:pos="376"/>
              </w:tabs>
              <w:ind w:left="0" w:firstLine="0"/>
              <w:rPr>
                <w:snapToGrid w:val="0"/>
                <w:lang w:eastAsia="ru-RU"/>
              </w:rPr>
            </w:pPr>
            <w:r w:rsidRPr="00B377EF">
              <w:rPr>
                <w:snapToGrid w:val="0"/>
                <w:lang w:eastAsia="ru-RU"/>
              </w:rPr>
              <w:t>Развитие малого предпринимательства в</w:t>
            </w:r>
            <w:r w:rsidR="00D872E4" w:rsidRPr="00B377EF">
              <w:rPr>
                <w:snapToGrid w:val="0"/>
                <w:lang w:eastAsia="ru-RU"/>
              </w:rPr>
              <w:t xml:space="preserve"> </w:t>
            </w:r>
            <w:r w:rsidR="00B377EF" w:rsidRPr="00B377EF">
              <w:rPr>
                <w:snapToGrid w:val="0"/>
              </w:rPr>
              <w:lastRenderedPageBreak/>
              <w:t>городском поселении пгт Климово</w:t>
            </w:r>
          </w:p>
          <w:p w:rsidR="00807B55" w:rsidRPr="00B377EF" w:rsidRDefault="00807B55" w:rsidP="009F53EB">
            <w:pPr>
              <w:pStyle w:val="aff8"/>
              <w:widowControl w:val="0"/>
              <w:numPr>
                <w:ilvl w:val="0"/>
                <w:numId w:val="8"/>
              </w:numPr>
              <w:tabs>
                <w:tab w:val="left" w:pos="234"/>
                <w:tab w:val="left" w:pos="376"/>
              </w:tabs>
              <w:ind w:left="0" w:firstLine="0"/>
              <w:rPr>
                <w:snapToGrid w:val="0"/>
                <w:lang w:eastAsia="ru-RU"/>
              </w:rPr>
            </w:pPr>
            <w:r w:rsidRPr="00B377EF">
              <w:rPr>
                <w:snapToGrid w:val="0"/>
                <w:lang w:eastAsia="ru-RU"/>
              </w:rPr>
              <w:t>Находится на границе с Беларусью, Украиной</w:t>
            </w:r>
          </w:p>
        </w:tc>
        <w:tc>
          <w:tcPr>
            <w:tcW w:w="2268" w:type="dxa"/>
            <w:vAlign w:val="center"/>
          </w:tcPr>
          <w:p w:rsidR="00807B55" w:rsidRPr="00B377EF" w:rsidRDefault="00807B55" w:rsidP="009F53EB">
            <w:pPr>
              <w:widowControl w:val="0"/>
              <w:tabs>
                <w:tab w:val="left" w:pos="2720"/>
              </w:tabs>
              <w:jc w:val="center"/>
              <w:rPr>
                <w:snapToGrid w:val="0"/>
                <w:sz w:val="24"/>
              </w:rPr>
            </w:pPr>
            <w:r w:rsidRPr="00B377EF">
              <w:rPr>
                <w:snapToGrid w:val="0"/>
                <w:sz w:val="24"/>
              </w:rPr>
              <w:lastRenderedPageBreak/>
              <w:t>3</w:t>
            </w:r>
          </w:p>
        </w:tc>
      </w:tr>
      <w:tr w:rsidR="00807B55" w:rsidRPr="00B377EF" w:rsidTr="00C5585D">
        <w:trPr>
          <w:trHeight w:val="453"/>
        </w:trPr>
        <w:tc>
          <w:tcPr>
            <w:tcW w:w="2176" w:type="dxa"/>
          </w:tcPr>
          <w:p w:rsidR="00807B55" w:rsidRPr="00B377EF" w:rsidRDefault="00807B55" w:rsidP="009F53EB">
            <w:pPr>
              <w:widowControl w:val="0"/>
              <w:tabs>
                <w:tab w:val="left" w:pos="2720"/>
              </w:tabs>
              <w:jc w:val="both"/>
              <w:rPr>
                <w:snapToGrid w:val="0"/>
                <w:sz w:val="24"/>
              </w:rPr>
            </w:pPr>
            <w:r w:rsidRPr="00B377EF">
              <w:rPr>
                <w:snapToGrid w:val="0"/>
                <w:sz w:val="24"/>
              </w:rPr>
              <w:lastRenderedPageBreak/>
              <w:t>Е – экологический фактор</w:t>
            </w:r>
          </w:p>
        </w:tc>
        <w:tc>
          <w:tcPr>
            <w:tcW w:w="5445" w:type="dxa"/>
          </w:tcPr>
          <w:p w:rsidR="00807B55" w:rsidRPr="00B377EF" w:rsidRDefault="00807B55" w:rsidP="009F53EB">
            <w:pPr>
              <w:pStyle w:val="ae"/>
              <w:suppressAutoHyphens/>
            </w:pPr>
            <w:r w:rsidRPr="00B377EF">
              <w:t>1. Наличие</w:t>
            </w:r>
            <w:r w:rsidR="00B377EF" w:rsidRPr="00B377EF">
              <w:t xml:space="preserve"> </w:t>
            </w:r>
            <w:r w:rsidRPr="00B377EF">
              <w:t>значительного</w:t>
            </w:r>
            <w:r w:rsidR="00B377EF" w:rsidRPr="00B377EF">
              <w:t xml:space="preserve"> </w:t>
            </w:r>
            <w:r w:rsidRPr="00B377EF">
              <w:t>количества</w:t>
            </w:r>
            <w:r w:rsidR="00B377EF" w:rsidRPr="00B377EF">
              <w:t xml:space="preserve"> </w:t>
            </w:r>
            <w:r w:rsidRPr="00B377EF">
              <w:t>зеленых</w:t>
            </w:r>
            <w:r w:rsidR="00B377EF" w:rsidRPr="00B377EF">
              <w:t xml:space="preserve"> </w:t>
            </w:r>
            <w:r w:rsidRPr="00B377EF">
              <w:t>насаждений</w:t>
            </w:r>
          </w:p>
          <w:p w:rsidR="00807B55" w:rsidRPr="00B377EF" w:rsidRDefault="00807B55" w:rsidP="009F53EB">
            <w:pPr>
              <w:pStyle w:val="ae"/>
              <w:suppressAutoHyphens/>
            </w:pPr>
            <w:r w:rsidRPr="00B377EF">
              <w:t>2. Радиационное загрязнение территории</w:t>
            </w:r>
          </w:p>
          <w:p w:rsidR="00807B55" w:rsidRPr="00B377EF" w:rsidRDefault="00807B55" w:rsidP="009F53EB">
            <w:pPr>
              <w:pStyle w:val="ae"/>
              <w:suppressAutoHyphens/>
              <w:jc w:val="left"/>
            </w:pPr>
            <w:r w:rsidRPr="00B377EF">
              <w:rPr>
                <w:snapToGrid w:val="0"/>
              </w:rPr>
              <w:t xml:space="preserve">3. </w:t>
            </w:r>
            <w:r w:rsidRPr="00B377EF">
              <w:t xml:space="preserve">Промышленные предприятия </w:t>
            </w:r>
            <w:r w:rsidR="00B377EF" w:rsidRPr="00B377EF">
              <w:rPr>
                <w:snapToGrid w:val="0"/>
              </w:rPr>
              <w:t xml:space="preserve">городского поселения пгт Климово </w:t>
            </w:r>
            <w:r w:rsidRPr="00B377EF">
              <w:t>осуществляют выбросы в</w:t>
            </w:r>
            <w:r w:rsidR="00B377EF" w:rsidRPr="00B377EF">
              <w:t xml:space="preserve"> </w:t>
            </w:r>
            <w:r w:rsidRPr="00B377EF">
              <w:t>атмосферу</w:t>
            </w:r>
          </w:p>
        </w:tc>
        <w:tc>
          <w:tcPr>
            <w:tcW w:w="2268" w:type="dxa"/>
            <w:vAlign w:val="center"/>
          </w:tcPr>
          <w:p w:rsidR="00807B55" w:rsidRPr="00B377EF" w:rsidRDefault="00807B55" w:rsidP="009F53EB">
            <w:pPr>
              <w:widowControl w:val="0"/>
              <w:tabs>
                <w:tab w:val="left" w:pos="2720"/>
              </w:tabs>
              <w:jc w:val="center"/>
              <w:rPr>
                <w:snapToGrid w:val="0"/>
                <w:sz w:val="24"/>
              </w:rPr>
            </w:pPr>
            <w:r w:rsidRPr="00B377EF">
              <w:rPr>
                <w:snapToGrid w:val="0"/>
                <w:sz w:val="24"/>
              </w:rPr>
              <w:t>3</w:t>
            </w:r>
          </w:p>
        </w:tc>
      </w:tr>
      <w:tr w:rsidR="00807B55" w:rsidRPr="00B377EF" w:rsidTr="00C5585D">
        <w:trPr>
          <w:trHeight w:val="878"/>
        </w:trPr>
        <w:tc>
          <w:tcPr>
            <w:tcW w:w="2176" w:type="dxa"/>
          </w:tcPr>
          <w:p w:rsidR="00807B55" w:rsidRPr="00B377EF" w:rsidRDefault="00807B55" w:rsidP="009F53EB">
            <w:pPr>
              <w:widowControl w:val="0"/>
              <w:tabs>
                <w:tab w:val="left" w:pos="2720"/>
              </w:tabs>
              <w:jc w:val="both"/>
              <w:rPr>
                <w:snapToGrid w:val="0"/>
                <w:sz w:val="24"/>
              </w:rPr>
            </w:pPr>
            <w:r w:rsidRPr="00B377EF">
              <w:rPr>
                <w:snapToGrid w:val="0"/>
                <w:sz w:val="24"/>
              </w:rPr>
              <w:t>Р – политический фактор</w:t>
            </w:r>
          </w:p>
        </w:tc>
        <w:tc>
          <w:tcPr>
            <w:tcW w:w="5445" w:type="dxa"/>
          </w:tcPr>
          <w:p w:rsidR="00807B55" w:rsidRPr="00B377EF" w:rsidRDefault="00807B55" w:rsidP="009F53EB">
            <w:pPr>
              <w:widowControl w:val="0"/>
              <w:tabs>
                <w:tab w:val="left" w:pos="2720"/>
              </w:tabs>
              <w:rPr>
                <w:snapToGrid w:val="0"/>
                <w:sz w:val="24"/>
              </w:rPr>
            </w:pPr>
            <w:r w:rsidRPr="00B377EF">
              <w:rPr>
                <w:snapToGrid w:val="0"/>
                <w:sz w:val="24"/>
              </w:rPr>
              <w:t>1. Политическая ситуация в стране достаточно стабильна</w:t>
            </w:r>
          </w:p>
          <w:p w:rsidR="00807B55" w:rsidRPr="00B377EF" w:rsidRDefault="00807B55" w:rsidP="009F53EB">
            <w:pPr>
              <w:widowControl w:val="0"/>
              <w:tabs>
                <w:tab w:val="left" w:pos="2720"/>
              </w:tabs>
              <w:rPr>
                <w:snapToGrid w:val="0"/>
                <w:sz w:val="24"/>
              </w:rPr>
            </w:pPr>
            <w:r w:rsidRPr="00B377EF">
              <w:rPr>
                <w:snapToGrid w:val="0"/>
                <w:sz w:val="24"/>
              </w:rPr>
              <w:t>2. Регулирующие органы и нормы стабильны</w:t>
            </w:r>
          </w:p>
          <w:p w:rsidR="00807B55" w:rsidRPr="00B377EF" w:rsidRDefault="00807B55" w:rsidP="009F53EB">
            <w:pPr>
              <w:widowControl w:val="0"/>
              <w:tabs>
                <w:tab w:val="left" w:pos="2720"/>
              </w:tabs>
              <w:jc w:val="both"/>
              <w:rPr>
                <w:snapToGrid w:val="0"/>
                <w:sz w:val="24"/>
              </w:rPr>
            </w:pPr>
            <w:r w:rsidRPr="00B377EF">
              <w:rPr>
                <w:snapToGrid w:val="0"/>
                <w:sz w:val="24"/>
              </w:rPr>
              <w:t>3. Государственная политика стабильна</w:t>
            </w:r>
          </w:p>
          <w:p w:rsidR="00807B55" w:rsidRPr="00B377EF" w:rsidRDefault="00807B55" w:rsidP="009F53EB">
            <w:pPr>
              <w:widowControl w:val="0"/>
              <w:tabs>
                <w:tab w:val="left" w:pos="2720"/>
              </w:tabs>
              <w:jc w:val="both"/>
              <w:rPr>
                <w:snapToGrid w:val="0"/>
                <w:sz w:val="24"/>
              </w:rPr>
            </w:pPr>
            <w:r w:rsidRPr="00B377EF">
              <w:rPr>
                <w:snapToGrid w:val="0"/>
                <w:sz w:val="24"/>
              </w:rPr>
              <w:t>4. Торговая политика нестабильна</w:t>
            </w:r>
          </w:p>
        </w:tc>
        <w:tc>
          <w:tcPr>
            <w:tcW w:w="2268" w:type="dxa"/>
            <w:vAlign w:val="center"/>
          </w:tcPr>
          <w:p w:rsidR="00807B55" w:rsidRPr="00B377EF" w:rsidRDefault="00807B55" w:rsidP="009F53EB">
            <w:pPr>
              <w:widowControl w:val="0"/>
              <w:tabs>
                <w:tab w:val="left" w:pos="2720"/>
              </w:tabs>
              <w:jc w:val="center"/>
              <w:rPr>
                <w:snapToGrid w:val="0"/>
                <w:sz w:val="24"/>
              </w:rPr>
            </w:pPr>
            <w:r w:rsidRPr="00B377EF">
              <w:rPr>
                <w:snapToGrid w:val="0"/>
                <w:sz w:val="24"/>
              </w:rPr>
              <w:t>4</w:t>
            </w:r>
          </w:p>
        </w:tc>
      </w:tr>
      <w:tr w:rsidR="00807B55" w:rsidRPr="00B377EF" w:rsidTr="00C5585D">
        <w:trPr>
          <w:trHeight w:val="301"/>
        </w:trPr>
        <w:tc>
          <w:tcPr>
            <w:tcW w:w="7621" w:type="dxa"/>
            <w:gridSpan w:val="2"/>
          </w:tcPr>
          <w:p w:rsidR="00807B55" w:rsidRPr="00B377EF" w:rsidRDefault="00807B55" w:rsidP="009F53EB">
            <w:pPr>
              <w:widowControl w:val="0"/>
              <w:tabs>
                <w:tab w:val="left" w:pos="2720"/>
              </w:tabs>
              <w:jc w:val="both"/>
              <w:rPr>
                <w:snapToGrid w:val="0"/>
                <w:sz w:val="24"/>
              </w:rPr>
            </w:pPr>
            <w:r w:rsidRPr="00B377EF">
              <w:rPr>
                <w:snapToGrid w:val="0"/>
                <w:sz w:val="24"/>
              </w:rPr>
              <w:t>Итого:</w:t>
            </w:r>
          </w:p>
        </w:tc>
        <w:tc>
          <w:tcPr>
            <w:tcW w:w="2268" w:type="dxa"/>
            <w:vAlign w:val="center"/>
          </w:tcPr>
          <w:p w:rsidR="00807B55" w:rsidRPr="00B377EF" w:rsidRDefault="00807B55" w:rsidP="009F53EB">
            <w:pPr>
              <w:widowControl w:val="0"/>
              <w:tabs>
                <w:tab w:val="left" w:pos="2720"/>
              </w:tabs>
              <w:jc w:val="center"/>
              <w:rPr>
                <w:snapToGrid w:val="0"/>
                <w:sz w:val="24"/>
              </w:rPr>
            </w:pPr>
            <w:r w:rsidRPr="00B377EF">
              <w:rPr>
                <w:snapToGrid w:val="0"/>
                <w:sz w:val="24"/>
              </w:rPr>
              <w:t>16</w:t>
            </w:r>
          </w:p>
        </w:tc>
      </w:tr>
    </w:tbl>
    <w:p w:rsidR="00807B55" w:rsidRPr="00B377EF" w:rsidRDefault="00807B55" w:rsidP="009F53EB">
      <w:pPr>
        <w:widowControl w:val="0"/>
        <w:tabs>
          <w:tab w:val="left" w:pos="2720"/>
        </w:tabs>
        <w:jc w:val="both"/>
        <w:rPr>
          <w:sz w:val="16"/>
          <w:szCs w:val="16"/>
        </w:rPr>
      </w:pPr>
    </w:p>
    <w:p w:rsidR="00807B55" w:rsidRPr="00B377EF" w:rsidRDefault="00807B55" w:rsidP="009F53EB">
      <w:pPr>
        <w:pStyle w:val="21"/>
        <w:ind w:firstLine="681"/>
        <w:rPr>
          <w:color w:val="auto"/>
        </w:rPr>
      </w:pPr>
      <w:r w:rsidRPr="00B377EF">
        <w:rPr>
          <w:color w:val="auto"/>
        </w:rPr>
        <w:t xml:space="preserve">Как видно из таблицы </w:t>
      </w:r>
      <w:r w:rsidR="001D5A47" w:rsidRPr="00B377EF">
        <w:rPr>
          <w:color w:val="auto"/>
        </w:rPr>
        <w:t>2</w:t>
      </w:r>
      <w:r w:rsidR="002032A6">
        <w:rPr>
          <w:color w:val="auto"/>
        </w:rPr>
        <w:t>1</w:t>
      </w:r>
      <w:r w:rsidRPr="00B377EF">
        <w:rPr>
          <w:color w:val="auto"/>
        </w:rPr>
        <w:t xml:space="preserve">, на протяжении последних 5 лет в </w:t>
      </w:r>
      <w:r w:rsidR="00B377EF" w:rsidRPr="00B377EF">
        <w:rPr>
          <w:color w:val="auto"/>
        </w:rPr>
        <w:t>городском поселении пгт Климово</w:t>
      </w:r>
      <w:r w:rsidRPr="00B377EF">
        <w:rPr>
          <w:color w:val="auto"/>
        </w:rPr>
        <w:t xml:space="preserve"> отмечается</w:t>
      </w:r>
      <w:r w:rsidR="00B377EF" w:rsidRPr="00B377EF">
        <w:rPr>
          <w:color w:val="auto"/>
        </w:rPr>
        <w:t xml:space="preserve"> </w:t>
      </w:r>
      <w:r w:rsidRPr="00B377EF">
        <w:rPr>
          <w:color w:val="auto"/>
        </w:rPr>
        <w:t>стабильный</w:t>
      </w:r>
      <w:r w:rsidR="00B377EF" w:rsidRPr="00B377EF">
        <w:rPr>
          <w:color w:val="auto"/>
        </w:rPr>
        <w:t xml:space="preserve"> </w:t>
      </w:r>
      <w:r w:rsidRPr="00B377EF">
        <w:rPr>
          <w:color w:val="auto"/>
        </w:rPr>
        <w:t>рост</w:t>
      </w:r>
      <w:r w:rsidR="00B377EF" w:rsidRPr="00B377EF">
        <w:rPr>
          <w:color w:val="auto"/>
        </w:rPr>
        <w:t xml:space="preserve"> </w:t>
      </w:r>
      <w:r w:rsidRPr="00B377EF">
        <w:rPr>
          <w:color w:val="auto"/>
        </w:rPr>
        <w:t>среднемесячной</w:t>
      </w:r>
      <w:r w:rsidR="00B377EF" w:rsidRPr="00B377EF">
        <w:rPr>
          <w:color w:val="auto"/>
        </w:rPr>
        <w:t xml:space="preserve"> </w:t>
      </w:r>
      <w:r w:rsidRPr="00B377EF">
        <w:rPr>
          <w:color w:val="auto"/>
        </w:rPr>
        <w:t>заработной</w:t>
      </w:r>
      <w:r w:rsidR="00B377EF" w:rsidRPr="00B377EF">
        <w:rPr>
          <w:color w:val="auto"/>
        </w:rPr>
        <w:t xml:space="preserve"> </w:t>
      </w:r>
      <w:r w:rsidRPr="00B377EF">
        <w:rPr>
          <w:color w:val="auto"/>
        </w:rPr>
        <w:t xml:space="preserve">платы, наблюдается низкий уровень безработицы, что свидетельствует о благоприятной социальной обстановке в </w:t>
      </w:r>
      <w:r w:rsidR="00B377EF" w:rsidRPr="00B377EF">
        <w:rPr>
          <w:color w:val="auto"/>
        </w:rPr>
        <w:t xml:space="preserve">городском поселении пгт Климово </w:t>
      </w:r>
    </w:p>
    <w:p w:rsidR="00807B55" w:rsidRPr="00B377EF" w:rsidRDefault="00B377EF" w:rsidP="009F53EB">
      <w:pPr>
        <w:ind w:firstLine="720"/>
        <w:jc w:val="both"/>
        <w:rPr>
          <w:szCs w:val="28"/>
        </w:rPr>
      </w:pPr>
      <w:r w:rsidRPr="00B377EF">
        <w:t xml:space="preserve">Снижающиеся доходы и </w:t>
      </w:r>
      <w:r w:rsidR="00807B55" w:rsidRPr="00B377EF">
        <w:t>невысо</w:t>
      </w:r>
      <w:r w:rsidRPr="00B377EF">
        <w:t xml:space="preserve">кая инвестиционная активность </w:t>
      </w:r>
      <w:r w:rsidR="00807B55" w:rsidRPr="00B377EF">
        <w:t xml:space="preserve">предприятий </w:t>
      </w:r>
      <w:r w:rsidRPr="00B377EF">
        <w:t xml:space="preserve">городского поселения пгт Климово в последние годы </w:t>
      </w:r>
      <w:r w:rsidR="00807B55" w:rsidRPr="00B377EF">
        <w:t>отри</w:t>
      </w:r>
      <w:r w:rsidRPr="00B377EF">
        <w:t>цательно повлияли на внедрение новых</w:t>
      </w:r>
      <w:r w:rsidR="00807B55" w:rsidRPr="00B377EF">
        <w:t xml:space="preserve"> техноло</w:t>
      </w:r>
      <w:r w:rsidRPr="00B377EF">
        <w:t xml:space="preserve">гий, создание новых производственных мощностей и укрепление </w:t>
      </w:r>
      <w:r w:rsidR="00807B55" w:rsidRPr="00B377EF">
        <w:t>материально-тех</w:t>
      </w:r>
      <w:r w:rsidRPr="00B377EF">
        <w:t xml:space="preserve">нической базы всех отраслей </w:t>
      </w:r>
      <w:r w:rsidR="00807B55" w:rsidRPr="00B377EF">
        <w:t>экономики.</w:t>
      </w:r>
      <w:r w:rsidR="002E0196" w:rsidRPr="00B377EF">
        <w:t xml:space="preserve"> </w:t>
      </w:r>
      <w:r w:rsidR="00807B55" w:rsidRPr="00B377EF">
        <w:rPr>
          <w:szCs w:val="28"/>
        </w:rPr>
        <w:t xml:space="preserve">Величина жилищного фонда в расчете на одного жителя </w:t>
      </w:r>
      <w:r w:rsidR="00D23AFC" w:rsidRPr="00B377EF">
        <w:t>городского поселения пгт Климово</w:t>
      </w:r>
      <w:r w:rsidR="00D23AFC" w:rsidRPr="00B377EF">
        <w:rPr>
          <w:szCs w:val="28"/>
        </w:rPr>
        <w:t xml:space="preserve"> </w:t>
      </w:r>
      <w:r w:rsidR="00807B55" w:rsidRPr="00B377EF">
        <w:rPr>
          <w:szCs w:val="28"/>
        </w:rPr>
        <w:t>растет, общая</w:t>
      </w:r>
      <w:r w:rsidRPr="00B377EF">
        <w:rPr>
          <w:szCs w:val="28"/>
        </w:rPr>
        <w:t xml:space="preserve"> </w:t>
      </w:r>
      <w:r w:rsidR="00807B55" w:rsidRPr="00B377EF">
        <w:rPr>
          <w:szCs w:val="28"/>
        </w:rPr>
        <w:t>площадь</w:t>
      </w:r>
      <w:r w:rsidRPr="00B377EF">
        <w:rPr>
          <w:szCs w:val="28"/>
        </w:rPr>
        <w:t xml:space="preserve"> </w:t>
      </w:r>
      <w:r w:rsidR="00807B55" w:rsidRPr="00B377EF">
        <w:rPr>
          <w:szCs w:val="28"/>
        </w:rPr>
        <w:t>жилых</w:t>
      </w:r>
      <w:r w:rsidRPr="00B377EF">
        <w:rPr>
          <w:szCs w:val="28"/>
        </w:rPr>
        <w:t xml:space="preserve"> </w:t>
      </w:r>
      <w:r w:rsidR="00807B55" w:rsidRPr="00B377EF">
        <w:rPr>
          <w:szCs w:val="28"/>
        </w:rPr>
        <w:t>помещений, приходящаяся</w:t>
      </w:r>
      <w:r w:rsidRPr="00B377EF">
        <w:rPr>
          <w:szCs w:val="28"/>
        </w:rPr>
        <w:t xml:space="preserve"> </w:t>
      </w:r>
      <w:r w:rsidR="00807B55" w:rsidRPr="00B377EF">
        <w:rPr>
          <w:szCs w:val="28"/>
        </w:rPr>
        <w:t>в</w:t>
      </w:r>
      <w:r w:rsidRPr="00B377EF">
        <w:rPr>
          <w:szCs w:val="28"/>
        </w:rPr>
        <w:t xml:space="preserve"> </w:t>
      </w:r>
      <w:r w:rsidR="00807B55" w:rsidRPr="00B377EF">
        <w:rPr>
          <w:szCs w:val="28"/>
        </w:rPr>
        <w:t>с</w:t>
      </w:r>
      <w:r w:rsidRPr="00B377EF">
        <w:rPr>
          <w:szCs w:val="28"/>
        </w:rPr>
        <w:t xml:space="preserve">реднем на 1 </w:t>
      </w:r>
      <w:r w:rsidR="00807B55" w:rsidRPr="00B377EF">
        <w:rPr>
          <w:szCs w:val="28"/>
        </w:rPr>
        <w:t>жителя ежегодно увеличивается.</w:t>
      </w:r>
    </w:p>
    <w:p w:rsidR="00807B55" w:rsidRPr="00B377EF" w:rsidRDefault="00D23AFC" w:rsidP="009F53EB">
      <w:pPr>
        <w:ind w:firstLine="720"/>
        <w:jc w:val="both"/>
        <w:rPr>
          <w:szCs w:val="28"/>
        </w:rPr>
      </w:pPr>
      <w:r>
        <w:t>Г</w:t>
      </w:r>
      <w:r w:rsidRPr="00B377EF">
        <w:t>ородско</w:t>
      </w:r>
      <w:r>
        <w:t>е</w:t>
      </w:r>
      <w:r w:rsidRPr="00B377EF">
        <w:t xml:space="preserve"> поселени</w:t>
      </w:r>
      <w:r>
        <w:t>е</w:t>
      </w:r>
      <w:r w:rsidRPr="00B377EF">
        <w:t xml:space="preserve"> пгт Климово</w:t>
      </w:r>
      <w:r w:rsidR="00807B55" w:rsidRPr="00B377EF">
        <w:t xml:space="preserve"> обладает существенным экономическим потенциалом, реализация</w:t>
      </w:r>
      <w:r w:rsidR="00B377EF" w:rsidRPr="00B377EF">
        <w:t xml:space="preserve"> </w:t>
      </w:r>
      <w:r w:rsidR="00807B55" w:rsidRPr="00B377EF">
        <w:t>которого</w:t>
      </w:r>
      <w:r w:rsidR="00B377EF" w:rsidRPr="00B377EF">
        <w:t xml:space="preserve"> </w:t>
      </w:r>
      <w:r w:rsidR="00807B55" w:rsidRPr="00B377EF">
        <w:t>может</w:t>
      </w:r>
      <w:r w:rsidR="00B377EF" w:rsidRPr="00B377EF">
        <w:t xml:space="preserve"> </w:t>
      </w:r>
      <w:r w:rsidR="00807B55" w:rsidRPr="00B377EF">
        <w:t>способствовать</w:t>
      </w:r>
      <w:r w:rsidR="00B377EF" w:rsidRPr="00B377EF">
        <w:t xml:space="preserve"> </w:t>
      </w:r>
      <w:r w:rsidR="00807B55" w:rsidRPr="00B377EF">
        <w:t>дальнейшему</w:t>
      </w:r>
      <w:r w:rsidR="00B377EF" w:rsidRPr="00B377EF">
        <w:t xml:space="preserve"> </w:t>
      </w:r>
      <w:r w:rsidR="00807B55" w:rsidRPr="00B377EF">
        <w:t>развитию</w:t>
      </w:r>
      <w:r w:rsidR="00B377EF" w:rsidRPr="00B377EF">
        <w:t xml:space="preserve"> </w:t>
      </w:r>
      <w:r w:rsidR="00807B55" w:rsidRPr="00B377EF">
        <w:t>промышленности,</w:t>
      </w:r>
      <w:r w:rsidR="00B377EF" w:rsidRPr="00B377EF">
        <w:t xml:space="preserve"> </w:t>
      </w:r>
      <w:r w:rsidR="00807B55" w:rsidRPr="00B377EF">
        <w:t>повышению</w:t>
      </w:r>
      <w:r w:rsidR="00B377EF" w:rsidRPr="00B377EF">
        <w:t xml:space="preserve"> </w:t>
      </w:r>
      <w:r w:rsidR="00807B55" w:rsidRPr="00B377EF">
        <w:t>уровня</w:t>
      </w:r>
      <w:r w:rsidR="00B377EF" w:rsidRPr="00B377EF">
        <w:t xml:space="preserve"> </w:t>
      </w:r>
      <w:r w:rsidR="00807B55" w:rsidRPr="00B377EF">
        <w:t>жизни</w:t>
      </w:r>
      <w:r w:rsidR="00B377EF" w:rsidRPr="00B377EF">
        <w:t xml:space="preserve"> </w:t>
      </w:r>
      <w:r w:rsidR="00807B55" w:rsidRPr="00B377EF">
        <w:t>населения.</w:t>
      </w:r>
      <w:r w:rsidR="004671C8" w:rsidRPr="00B377EF">
        <w:t xml:space="preserve"> </w:t>
      </w:r>
      <w:r w:rsidR="00807B55" w:rsidRPr="00B377EF">
        <w:t xml:space="preserve">В </w:t>
      </w:r>
      <w:r w:rsidRPr="00B377EF">
        <w:t>городско</w:t>
      </w:r>
      <w:r>
        <w:t>м</w:t>
      </w:r>
      <w:r w:rsidRPr="00B377EF">
        <w:t xml:space="preserve"> поселени</w:t>
      </w:r>
      <w:r>
        <w:t>и</w:t>
      </w:r>
      <w:r w:rsidRPr="00B377EF">
        <w:t xml:space="preserve"> пгт Климово </w:t>
      </w:r>
      <w:r w:rsidR="00807B55" w:rsidRPr="00B377EF">
        <w:t>на</w:t>
      </w:r>
      <w:r w:rsidR="00B377EF" w:rsidRPr="00B377EF">
        <w:t xml:space="preserve"> </w:t>
      </w:r>
      <w:r w:rsidR="00807B55" w:rsidRPr="00B377EF">
        <w:t>протяжении</w:t>
      </w:r>
      <w:r w:rsidR="00B377EF" w:rsidRPr="00B377EF">
        <w:t xml:space="preserve"> </w:t>
      </w:r>
      <w:r w:rsidR="00807B55" w:rsidRPr="00B377EF">
        <w:t>последних</w:t>
      </w:r>
      <w:r w:rsidR="00B377EF" w:rsidRPr="00B377EF">
        <w:t xml:space="preserve"> </w:t>
      </w:r>
      <w:r w:rsidR="00807B55" w:rsidRPr="00B377EF">
        <w:t>лет</w:t>
      </w:r>
      <w:r w:rsidR="00B377EF" w:rsidRPr="00B377EF">
        <w:t xml:space="preserve"> </w:t>
      </w:r>
      <w:r w:rsidR="00807B55" w:rsidRPr="00B377EF">
        <w:t>создаются</w:t>
      </w:r>
      <w:r w:rsidR="00B377EF" w:rsidRPr="00B377EF">
        <w:t xml:space="preserve"> </w:t>
      </w:r>
      <w:r w:rsidR="00807B55" w:rsidRPr="00B377EF">
        <w:t>благоприятные</w:t>
      </w:r>
      <w:r w:rsidR="00B377EF" w:rsidRPr="00B377EF">
        <w:t xml:space="preserve"> </w:t>
      </w:r>
      <w:r w:rsidR="00807B55" w:rsidRPr="00B377EF">
        <w:t>условия</w:t>
      </w:r>
      <w:r w:rsidR="00B377EF" w:rsidRPr="00B377EF">
        <w:t xml:space="preserve"> </w:t>
      </w:r>
      <w:r w:rsidR="00807B55" w:rsidRPr="00B377EF">
        <w:t>для</w:t>
      </w:r>
      <w:r w:rsidR="00B377EF" w:rsidRPr="00B377EF">
        <w:t xml:space="preserve"> </w:t>
      </w:r>
      <w:r w:rsidR="00807B55" w:rsidRPr="00B377EF">
        <w:t>развития</w:t>
      </w:r>
      <w:r w:rsidR="00B377EF" w:rsidRPr="00B377EF">
        <w:t xml:space="preserve"> </w:t>
      </w:r>
      <w:r w:rsidR="00807B55" w:rsidRPr="00B377EF">
        <w:t>и</w:t>
      </w:r>
      <w:r w:rsidR="00B377EF" w:rsidRPr="00B377EF">
        <w:t xml:space="preserve"> </w:t>
      </w:r>
      <w:r w:rsidR="00807B55" w:rsidRPr="00B377EF">
        <w:t>использования</w:t>
      </w:r>
      <w:r w:rsidR="00B377EF" w:rsidRPr="00B377EF">
        <w:t xml:space="preserve"> </w:t>
      </w:r>
      <w:r w:rsidR="00807B55" w:rsidRPr="00B377EF">
        <w:t>потенциала</w:t>
      </w:r>
      <w:r w:rsidR="00B377EF" w:rsidRPr="00B377EF">
        <w:t xml:space="preserve"> </w:t>
      </w:r>
      <w:r w:rsidR="00807B55" w:rsidRPr="00B377EF">
        <w:t>малого</w:t>
      </w:r>
      <w:r w:rsidR="00B377EF" w:rsidRPr="00B377EF">
        <w:t xml:space="preserve"> </w:t>
      </w:r>
      <w:r w:rsidR="00807B55" w:rsidRPr="00B377EF">
        <w:t>предпринимательства. Для</w:t>
      </w:r>
      <w:r w:rsidR="00B377EF" w:rsidRPr="00B377EF">
        <w:t xml:space="preserve"> </w:t>
      </w:r>
      <w:r w:rsidRPr="00B377EF">
        <w:t>городского поселения пгт Климово</w:t>
      </w:r>
      <w:r w:rsidR="00807B55" w:rsidRPr="00B377EF">
        <w:t xml:space="preserve"> развитие малого</w:t>
      </w:r>
      <w:r w:rsidR="00B377EF" w:rsidRPr="00B377EF">
        <w:t xml:space="preserve"> </w:t>
      </w:r>
      <w:r w:rsidR="00807B55" w:rsidRPr="00B377EF">
        <w:t>предпринимательства является</w:t>
      </w:r>
      <w:r w:rsidR="00B377EF" w:rsidRPr="00B377EF">
        <w:t xml:space="preserve"> </w:t>
      </w:r>
      <w:r w:rsidR="00807B55" w:rsidRPr="00B377EF">
        <w:t>одним из</w:t>
      </w:r>
      <w:r w:rsidR="00B377EF" w:rsidRPr="00B377EF">
        <w:t xml:space="preserve"> </w:t>
      </w:r>
      <w:r w:rsidR="00807B55" w:rsidRPr="00B377EF">
        <w:t>стратегических</w:t>
      </w:r>
      <w:r w:rsidR="00B377EF" w:rsidRPr="00B377EF">
        <w:t xml:space="preserve"> </w:t>
      </w:r>
      <w:r w:rsidR="00807B55" w:rsidRPr="00B377EF">
        <w:t>направлений</w:t>
      </w:r>
      <w:r w:rsidR="00B377EF" w:rsidRPr="00B377EF">
        <w:t xml:space="preserve"> </w:t>
      </w:r>
      <w:r w:rsidR="00807B55" w:rsidRPr="00B377EF">
        <w:t>развития, которое способно</w:t>
      </w:r>
      <w:r w:rsidR="00B377EF" w:rsidRPr="00B377EF">
        <w:t xml:space="preserve"> </w:t>
      </w:r>
      <w:r w:rsidR="00807B55" w:rsidRPr="00B377EF">
        <w:t>увеличить</w:t>
      </w:r>
      <w:r w:rsidR="00B377EF" w:rsidRPr="00B377EF">
        <w:t xml:space="preserve"> </w:t>
      </w:r>
      <w:r w:rsidR="00807B55" w:rsidRPr="00B377EF">
        <w:t>занятость населения,</w:t>
      </w:r>
      <w:r w:rsidR="00B377EF" w:rsidRPr="00B377EF">
        <w:t xml:space="preserve"> </w:t>
      </w:r>
      <w:r w:rsidR="00807B55" w:rsidRPr="00B377EF">
        <w:t>рост</w:t>
      </w:r>
      <w:r w:rsidR="00B377EF" w:rsidRPr="00B377EF">
        <w:t xml:space="preserve"> </w:t>
      </w:r>
      <w:r w:rsidR="00807B55" w:rsidRPr="00B377EF">
        <w:t>производства</w:t>
      </w:r>
      <w:r w:rsidR="00B377EF" w:rsidRPr="00B377EF">
        <w:t xml:space="preserve"> </w:t>
      </w:r>
      <w:r w:rsidR="00807B55" w:rsidRPr="00B377EF">
        <w:t>и</w:t>
      </w:r>
      <w:r w:rsidR="00B377EF" w:rsidRPr="00B377EF">
        <w:t xml:space="preserve"> </w:t>
      </w:r>
      <w:r w:rsidR="00807B55" w:rsidRPr="00B377EF">
        <w:t>налогооблагаемой</w:t>
      </w:r>
      <w:r w:rsidR="00B377EF" w:rsidRPr="00B377EF">
        <w:t xml:space="preserve"> </w:t>
      </w:r>
      <w:r w:rsidR="00807B55" w:rsidRPr="00B377EF">
        <w:t xml:space="preserve">базы. В тоже время наблюдается </w:t>
      </w:r>
      <w:r w:rsidR="00807B55" w:rsidRPr="00B377EF">
        <w:rPr>
          <w:szCs w:val="28"/>
        </w:rPr>
        <w:t xml:space="preserve">снижение покупательной способности населения страны, наблюдается рост инфляции, рост налоговых ставок, наблюдаются скачки курсов валют. Увеличение цен на сырье значительно повысило себестоимость продукции. Вышеперечисленные факторы способствовали снижению выручки предприятий </w:t>
      </w:r>
      <w:r w:rsidRPr="00B377EF">
        <w:t>городского поселения пгт Климово</w:t>
      </w:r>
      <w:r w:rsidR="00807B55" w:rsidRPr="00B377EF">
        <w:rPr>
          <w:szCs w:val="28"/>
        </w:rPr>
        <w:t>.</w:t>
      </w:r>
    </w:p>
    <w:p w:rsidR="00D23AFC" w:rsidRDefault="00807B55" w:rsidP="009F53EB">
      <w:pPr>
        <w:ind w:firstLine="709"/>
        <w:jc w:val="both"/>
        <w:rPr>
          <w:szCs w:val="28"/>
          <w:shd w:val="clear" w:color="auto" w:fill="FFFFFF"/>
        </w:rPr>
      </w:pPr>
      <w:r w:rsidRPr="00B377EF">
        <w:rPr>
          <w:szCs w:val="28"/>
          <w:shd w:val="clear" w:color="auto" w:fill="FFFFFF"/>
        </w:rPr>
        <w:t xml:space="preserve">В </w:t>
      </w:r>
      <w:r w:rsidR="00D23AFC" w:rsidRPr="00B377EF">
        <w:t>городско</w:t>
      </w:r>
      <w:r w:rsidR="00D23AFC">
        <w:t>м</w:t>
      </w:r>
      <w:r w:rsidR="00D23AFC" w:rsidRPr="00B377EF">
        <w:t xml:space="preserve"> поселени</w:t>
      </w:r>
      <w:r w:rsidR="00D23AFC">
        <w:t>и</w:t>
      </w:r>
      <w:r w:rsidR="00D23AFC" w:rsidRPr="00B377EF">
        <w:t xml:space="preserve"> пгт Климово</w:t>
      </w:r>
      <w:r w:rsidR="00D23AFC" w:rsidRPr="00B377EF">
        <w:rPr>
          <w:szCs w:val="28"/>
          <w:shd w:val="clear" w:color="auto" w:fill="FFFFFF"/>
        </w:rPr>
        <w:t xml:space="preserve"> </w:t>
      </w:r>
      <w:r w:rsidRPr="00B377EF">
        <w:rPr>
          <w:szCs w:val="28"/>
          <w:shd w:val="clear" w:color="auto" w:fill="FFFFFF"/>
        </w:rPr>
        <w:t>не совсем благоприятная экологическая обстановка, что способствует улучшению условий и качества жизни населения, снижение конкурентоспособности</w:t>
      </w:r>
      <w:r w:rsidR="00D23AFC">
        <w:rPr>
          <w:rStyle w:val="apple-converted-space"/>
          <w:szCs w:val="28"/>
          <w:shd w:val="clear" w:color="auto" w:fill="FFFFFF"/>
        </w:rPr>
        <w:t xml:space="preserve"> </w:t>
      </w:r>
      <w:r w:rsidRPr="00B377EF">
        <w:rPr>
          <w:bCs/>
          <w:szCs w:val="28"/>
        </w:rPr>
        <w:t xml:space="preserve">региона, создает </w:t>
      </w:r>
      <w:r w:rsidRPr="00B377EF">
        <w:rPr>
          <w:bCs/>
          <w:szCs w:val="28"/>
        </w:rPr>
        <w:lastRenderedPageBreak/>
        <w:t>неблагоприятные условия для жилищного строительства.</w:t>
      </w:r>
      <w:r w:rsidR="004671C8" w:rsidRPr="00B377EF">
        <w:rPr>
          <w:bCs/>
          <w:szCs w:val="28"/>
        </w:rPr>
        <w:t xml:space="preserve"> </w:t>
      </w:r>
      <w:r w:rsidRPr="00B377EF">
        <w:rPr>
          <w:szCs w:val="28"/>
          <w:shd w:val="clear" w:color="auto" w:fill="FFFFFF"/>
        </w:rPr>
        <w:t>Политическая обстановка в стране является стабильной, что способствует повышению инвестиционной привлекательности района.</w:t>
      </w:r>
    </w:p>
    <w:p w:rsidR="00D23AFC" w:rsidRDefault="00D23AFC" w:rsidP="009F53EB">
      <w:pPr>
        <w:suppressAutoHyphens w:val="0"/>
        <w:rPr>
          <w:szCs w:val="28"/>
          <w:shd w:val="clear" w:color="auto" w:fill="FFFFFF"/>
        </w:rPr>
      </w:pPr>
      <w:r>
        <w:rPr>
          <w:szCs w:val="28"/>
          <w:shd w:val="clear" w:color="auto" w:fill="FFFFFF"/>
        </w:rPr>
        <w:br w:type="page"/>
      </w:r>
    </w:p>
    <w:p w:rsidR="00807B55" w:rsidRPr="00B377EF" w:rsidRDefault="00807B55" w:rsidP="009F53EB">
      <w:pPr>
        <w:jc w:val="center"/>
        <w:outlineLvl w:val="0"/>
        <w:rPr>
          <w:b/>
          <w:kern w:val="36"/>
          <w:szCs w:val="28"/>
        </w:rPr>
      </w:pPr>
      <w:r w:rsidRPr="00B377EF">
        <w:rPr>
          <w:b/>
          <w:kern w:val="36"/>
          <w:szCs w:val="28"/>
        </w:rPr>
        <w:lastRenderedPageBreak/>
        <w:t>4.2 SWOT - анализ</w:t>
      </w:r>
      <w:r w:rsidR="00B377EF" w:rsidRPr="00B377EF">
        <w:rPr>
          <w:b/>
          <w:kern w:val="36"/>
          <w:szCs w:val="28"/>
        </w:rPr>
        <w:t xml:space="preserve"> </w:t>
      </w:r>
      <w:r w:rsidRPr="00B377EF">
        <w:rPr>
          <w:b/>
          <w:kern w:val="36"/>
          <w:szCs w:val="28"/>
        </w:rPr>
        <w:t xml:space="preserve">социально-экономического положения </w:t>
      </w:r>
    </w:p>
    <w:p w:rsidR="009317F7" w:rsidRPr="00B377EF" w:rsidRDefault="009317F7" w:rsidP="009F53EB">
      <w:pPr>
        <w:jc w:val="center"/>
        <w:outlineLvl w:val="0"/>
        <w:rPr>
          <w:b/>
        </w:rPr>
      </w:pPr>
    </w:p>
    <w:p w:rsidR="00807B55" w:rsidRPr="00B377EF" w:rsidRDefault="00807B55" w:rsidP="009F53EB">
      <w:pPr>
        <w:ind w:firstLine="567"/>
        <w:jc w:val="both"/>
      </w:pPr>
      <w:r w:rsidRPr="00B377EF">
        <w:t>Проведенный</w:t>
      </w:r>
      <w:r w:rsidR="00B377EF" w:rsidRPr="00B377EF">
        <w:t xml:space="preserve"> </w:t>
      </w:r>
      <w:r w:rsidRPr="00B377EF">
        <w:t>анализ</w:t>
      </w:r>
      <w:r w:rsidR="00B377EF" w:rsidRPr="00B377EF">
        <w:t xml:space="preserve"> </w:t>
      </w:r>
      <w:r w:rsidRPr="00B377EF">
        <w:t>социально-экономического</w:t>
      </w:r>
      <w:r w:rsidR="00B377EF" w:rsidRPr="00B377EF">
        <w:t xml:space="preserve"> </w:t>
      </w:r>
      <w:r w:rsidRPr="00B377EF">
        <w:t>положения</w:t>
      </w:r>
      <w:r w:rsidR="00B377EF" w:rsidRPr="00B377EF">
        <w:t xml:space="preserve"> </w:t>
      </w:r>
      <w:r w:rsidR="00D23AFC" w:rsidRPr="00B377EF">
        <w:t>городского поселения пгт Климово</w:t>
      </w:r>
      <w:r w:rsidRPr="00B377EF">
        <w:t xml:space="preserve"> позволил выделить ряд сильных и слабых сторон, которые</w:t>
      </w:r>
      <w:r w:rsidR="00B377EF" w:rsidRPr="00B377EF">
        <w:t xml:space="preserve"> </w:t>
      </w:r>
      <w:r w:rsidRPr="00B377EF">
        <w:t>существенным</w:t>
      </w:r>
      <w:r w:rsidR="00B377EF" w:rsidRPr="00B377EF">
        <w:t xml:space="preserve"> </w:t>
      </w:r>
      <w:r w:rsidRPr="00B377EF">
        <w:t>образом влияют как позитивно, так и негативно на</w:t>
      </w:r>
      <w:r w:rsidR="00B377EF" w:rsidRPr="00B377EF">
        <w:t xml:space="preserve"> </w:t>
      </w:r>
      <w:r w:rsidRPr="00B377EF">
        <w:t>текущее</w:t>
      </w:r>
      <w:r w:rsidR="00B377EF" w:rsidRPr="00B377EF">
        <w:t xml:space="preserve"> </w:t>
      </w:r>
      <w:r w:rsidRPr="00B377EF">
        <w:t>и</w:t>
      </w:r>
      <w:r w:rsidR="00B377EF" w:rsidRPr="00B377EF">
        <w:t xml:space="preserve"> </w:t>
      </w:r>
      <w:r w:rsidRPr="00B377EF">
        <w:t xml:space="preserve">перспективное развитие </w:t>
      </w:r>
      <w:r w:rsidR="00D23AFC" w:rsidRPr="00B377EF">
        <w:t>городского поселения пгт Климово</w:t>
      </w:r>
      <w:r w:rsidRPr="00B377EF">
        <w:t>.</w:t>
      </w:r>
    </w:p>
    <w:p w:rsidR="00807B55" w:rsidRPr="00B377EF" w:rsidRDefault="00807B55" w:rsidP="009F53EB">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xml:space="preserve">На сегодняшний день </w:t>
      </w:r>
      <w:r w:rsidR="00D23AFC" w:rsidRPr="00D23AFC">
        <w:rPr>
          <w:rFonts w:ascii="Times New Roman" w:hAnsi="Times New Roman" w:cs="Times New Roman"/>
          <w:sz w:val="28"/>
          <w:szCs w:val="28"/>
        </w:rPr>
        <w:t>городское поселение пгт Климово</w:t>
      </w:r>
      <w:r w:rsidR="00D23AFC" w:rsidRPr="00B377EF">
        <w:rPr>
          <w:rFonts w:ascii="Times New Roman" w:hAnsi="Times New Roman" w:cs="Times New Roman"/>
          <w:sz w:val="28"/>
          <w:szCs w:val="28"/>
        </w:rPr>
        <w:t xml:space="preserve"> </w:t>
      </w:r>
      <w:r w:rsidRPr="00B377EF">
        <w:rPr>
          <w:rFonts w:ascii="Times New Roman" w:hAnsi="Times New Roman" w:cs="Times New Roman"/>
          <w:sz w:val="28"/>
          <w:szCs w:val="28"/>
        </w:rPr>
        <w:t>является развивающимся благоустроенным районом, с достаточно благоприятной демографической структурой населения, но</w:t>
      </w:r>
      <w:r w:rsidR="004671C8" w:rsidRPr="00B377EF">
        <w:rPr>
          <w:rFonts w:ascii="Times New Roman" w:hAnsi="Times New Roman" w:cs="Times New Roman"/>
          <w:sz w:val="28"/>
          <w:szCs w:val="28"/>
        </w:rPr>
        <w:t xml:space="preserve"> </w:t>
      </w:r>
      <w:r w:rsidRPr="00B377EF">
        <w:rPr>
          <w:rFonts w:ascii="Times New Roman" w:hAnsi="Times New Roman" w:cs="Times New Roman"/>
          <w:sz w:val="28"/>
          <w:szCs w:val="28"/>
        </w:rPr>
        <w:t>недостаточно динамично развивающимся производственным комплексом.</w:t>
      </w:r>
    </w:p>
    <w:p w:rsidR="00807B55" w:rsidRPr="00B377EF" w:rsidRDefault="00D23AFC" w:rsidP="009F53EB">
      <w:pPr>
        <w:pStyle w:val="ConsPlusNormal"/>
        <w:ind w:firstLine="539"/>
        <w:jc w:val="both"/>
        <w:rPr>
          <w:rFonts w:ascii="Times New Roman" w:hAnsi="Times New Roman" w:cs="Times New Roman"/>
          <w:sz w:val="28"/>
          <w:szCs w:val="28"/>
        </w:rPr>
      </w:pPr>
      <w:r w:rsidRPr="00D23AFC">
        <w:rPr>
          <w:rFonts w:ascii="Times New Roman" w:hAnsi="Times New Roman" w:cs="Times New Roman"/>
          <w:sz w:val="28"/>
          <w:szCs w:val="28"/>
        </w:rPr>
        <w:t>Городское поселение пгт Климово</w:t>
      </w:r>
      <w:r w:rsidR="00807B55" w:rsidRPr="00B377EF">
        <w:rPr>
          <w:rFonts w:ascii="Times New Roman" w:hAnsi="Times New Roman" w:cs="Times New Roman"/>
          <w:sz w:val="28"/>
          <w:szCs w:val="28"/>
        </w:rPr>
        <w:t xml:space="preserve"> активно участвует в выполнении федеральных и областных задач, с перспективной возможностью повысить инвестиционную привлекательность, повысить свою конкурентоспособность. </w:t>
      </w:r>
    </w:p>
    <w:p w:rsidR="00807B55" w:rsidRPr="00B377EF" w:rsidRDefault="00D23AFC" w:rsidP="009F53EB">
      <w:pPr>
        <w:ind w:firstLine="567"/>
        <w:jc w:val="both"/>
      </w:pPr>
      <w:r w:rsidRPr="00D23AFC">
        <w:rPr>
          <w:szCs w:val="28"/>
        </w:rPr>
        <w:t>Городское поселение пгт Климово</w:t>
      </w:r>
      <w:r w:rsidRPr="00B377EF">
        <w:rPr>
          <w:szCs w:val="28"/>
        </w:rPr>
        <w:t xml:space="preserve"> </w:t>
      </w:r>
      <w:r w:rsidR="00807B55" w:rsidRPr="00B377EF">
        <w:t>обладает</w:t>
      </w:r>
      <w:r w:rsidR="00B377EF" w:rsidRPr="00B377EF">
        <w:t xml:space="preserve"> </w:t>
      </w:r>
      <w:r w:rsidR="00807B55" w:rsidRPr="00B377EF">
        <w:t>значительными</w:t>
      </w:r>
      <w:r w:rsidR="00B377EF" w:rsidRPr="00B377EF">
        <w:t xml:space="preserve"> </w:t>
      </w:r>
      <w:r w:rsidR="00807B55" w:rsidRPr="00B377EF">
        <w:t>резервами</w:t>
      </w:r>
      <w:r w:rsidR="00B377EF" w:rsidRPr="00B377EF">
        <w:t xml:space="preserve"> </w:t>
      </w:r>
      <w:r w:rsidR="00807B55" w:rsidRPr="00B377EF">
        <w:t>в</w:t>
      </w:r>
      <w:r w:rsidR="00B377EF" w:rsidRPr="00B377EF">
        <w:t xml:space="preserve"> </w:t>
      </w:r>
      <w:r w:rsidR="00807B55" w:rsidRPr="00B377EF">
        <w:t>развитии</w:t>
      </w:r>
      <w:r w:rsidR="00B377EF" w:rsidRPr="00B377EF">
        <w:t xml:space="preserve"> </w:t>
      </w:r>
      <w:r w:rsidR="00807B55" w:rsidRPr="00B377EF">
        <w:t>своего</w:t>
      </w:r>
      <w:r w:rsidR="00B377EF" w:rsidRPr="00B377EF">
        <w:t xml:space="preserve"> </w:t>
      </w:r>
      <w:r w:rsidR="00807B55" w:rsidRPr="00B377EF">
        <w:t>экономического</w:t>
      </w:r>
      <w:r w:rsidR="00B377EF" w:rsidRPr="00B377EF">
        <w:t xml:space="preserve"> </w:t>
      </w:r>
      <w:r w:rsidR="00807B55" w:rsidRPr="00B377EF">
        <w:t>потенциала.</w:t>
      </w:r>
      <w:r w:rsidR="00B377EF" w:rsidRPr="00B377EF">
        <w:t xml:space="preserve"> </w:t>
      </w:r>
      <w:r w:rsidR="00807B55" w:rsidRPr="00B377EF">
        <w:t>Несмотря на то, что</w:t>
      </w:r>
      <w:r w:rsidR="00B377EF" w:rsidRPr="00B377EF">
        <w:t xml:space="preserve"> </w:t>
      </w:r>
      <w:r w:rsidR="00807B55" w:rsidRPr="00B377EF">
        <w:t>инвестиции</w:t>
      </w:r>
      <w:r w:rsidR="00B377EF" w:rsidRPr="00B377EF">
        <w:t xml:space="preserve"> </w:t>
      </w:r>
      <w:r w:rsidR="00807B55" w:rsidRPr="00B377EF">
        <w:t>в</w:t>
      </w:r>
      <w:r w:rsidR="00B377EF" w:rsidRPr="00B377EF">
        <w:t xml:space="preserve"> </w:t>
      </w:r>
      <w:r w:rsidR="00807B55" w:rsidRPr="00B377EF">
        <w:t>основной</w:t>
      </w:r>
      <w:r w:rsidR="00B377EF" w:rsidRPr="00B377EF">
        <w:t xml:space="preserve"> </w:t>
      </w:r>
      <w:r w:rsidR="00807B55" w:rsidRPr="00B377EF">
        <w:t>капитал сокращаются,</w:t>
      </w:r>
      <w:r w:rsidR="00B377EF" w:rsidRPr="00B377EF">
        <w:t xml:space="preserve"> </w:t>
      </w:r>
      <w:r w:rsidR="00807B55" w:rsidRPr="00B377EF">
        <w:t>повышается</w:t>
      </w:r>
      <w:r w:rsidR="00B377EF" w:rsidRPr="00B377EF">
        <w:t xml:space="preserve"> </w:t>
      </w:r>
      <w:r w:rsidR="00807B55" w:rsidRPr="00B377EF">
        <w:t>заработная</w:t>
      </w:r>
      <w:r w:rsidR="00B377EF" w:rsidRPr="00B377EF">
        <w:t xml:space="preserve"> </w:t>
      </w:r>
      <w:r w:rsidR="00807B55" w:rsidRPr="00B377EF">
        <w:t>плата</w:t>
      </w:r>
      <w:r w:rsidR="00B377EF" w:rsidRPr="00B377EF">
        <w:t xml:space="preserve"> </w:t>
      </w:r>
      <w:r w:rsidR="00807B55" w:rsidRPr="00B377EF">
        <w:t>работающих,</w:t>
      </w:r>
      <w:r w:rsidR="00B377EF" w:rsidRPr="00B377EF">
        <w:t xml:space="preserve"> </w:t>
      </w:r>
      <w:r w:rsidR="00807B55" w:rsidRPr="00B377EF">
        <w:t>развивается</w:t>
      </w:r>
      <w:r w:rsidR="00B377EF" w:rsidRPr="00B377EF">
        <w:t xml:space="preserve"> </w:t>
      </w:r>
      <w:r w:rsidR="00807B55" w:rsidRPr="00B377EF">
        <w:t>малый</w:t>
      </w:r>
      <w:r w:rsidR="00B377EF" w:rsidRPr="00B377EF">
        <w:t xml:space="preserve"> </w:t>
      </w:r>
      <w:r w:rsidR="00807B55" w:rsidRPr="00B377EF">
        <w:t>бизнес.</w:t>
      </w:r>
      <w:r w:rsidR="004671C8" w:rsidRPr="00B377EF">
        <w:t xml:space="preserve"> </w:t>
      </w:r>
      <w:r w:rsidR="00807B55" w:rsidRPr="00B377EF">
        <w:t>К</w:t>
      </w:r>
      <w:r w:rsidR="00B377EF" w:rsidRPr="00B377EF">
        <w:t xml:space="preserve"> </w:t>
      </w:r>
      <w:r w:rsidR="00807B55" w:rsidRPr="00B377EF">
        <w:t>сильным</w:t>
      </w:r>
      <w:r w:rsidR="00B377EF" w:rsidRPr="00B377EF">
        <w:t xml:space="preserve"> </w:t>
      </w:r>
      <w:r w:rsidR="00807B55" w:rsidRPr="00B377EF">
        <w:t>сторонам</w:t>
      </w:r>
      <w:r w:rsidR="00B377EF" w:rsidRPr="00B377EF">
        <w:t xml:space="preserve"> </w:t>
      </w:r>
      <w:r w:rsidR="00807B55" w:rsidRPr="00B377EF">
        <w:t>относится</w:t>
      </w:r>
      <w:r w:rsidR="00B377EF" w:rsidRPr="00B377EF">
        <w:t xml:space="preserve"> </w:t>
      </w:r>
      <w:r w:rsidR="00807B55" w:rsidRPr="00B377EF">
        <w:t>также</w:t>
      </w:r>
      <w:r w:rsidR="00B377EF" w:rsidRPr="00B377EF">
        <w:t xml:space="preserve"> </w:t>
      </w:r>
      <w:r w:rsidR="00807B55" w:rsidRPr="00B377EF">
        <w:t>наличие</w:t>
      </w:r>
      <w:r w:rsidR="00B377EF" w:rsidRPr="00B377EF">
        <w:t xml:space="preserve"> </w:t>
      </w:r>
      <w:r w:rsidR="00807B55" w:rsidRPr="00B377EF">
        <w:t>условий</w:t>
      </w:r>
      <w:r w:rsidR="00B377EF" w:rsidRPr="00B377EF">
        <w:t xml:space="preserve"> </w:t>
      </w:r>
      <w:r w:rsidR="00807B55" w:rsidRPr="00B377EF">
        <w:t>для</w:t>
      </w:r>
      <w:r w:rsidR="00B377EF" w:rsidRPr="00B377EF">
        <w:t xml:space="preserve"> </w:t>
      </w:r>
      <w:r w:rsidR="00807B55" w:rsidRPr="00B377EF">
        <w:t>расширения</w:t>
      </w:r>
      <w:r w:rsidR="00B377EF" w:rsidRPr="00B377EF">
        <w:t xml:space="preserve"> </w:t>
      </w:r>
      <w:r w:rsidR="00807B55" w:rsidRPr="00B377EF">
        <w:t>действующих</w:t>
      </w:r>
      <w:r w:rsidR="00B377EF" w:rsidRPr="00B377EF">
        <w:t xml:space="preserve"> </w:t>
      </w:r>
      <w:r w:rsidR="00807B55" w:rsidRPr="00B377EF">
        <w:t>и</w:t>
      </w:r>
      <w:r w:rsidR="00B377EF" w:rsidRPr="00B377EF">
        <w:t xml:space="preserve"> </w:t>
      </w:r>
      <w:r w:rsidR="00807B55" w:rsidRPr="00B377EF">
        <w:t>строительства</w:t>
      </w:r>
      <w:r w:rsidR="00B377EF" w:rsidRPr="00B377EF">
        <w:t xml:space="preserve"> </w:t>
      </w:r>
      <w:r w:rsidR="00807B55" w:rsidRPr="00B377EF">
        <w:t>новых</w:t>
      </w:r>
      <w:r w:rsidR="00B377EF" w:rsidRPr="00B377EF">
        <w:t xml:space="preserve"> </w:t>
      </w:r>
      <w:r w:rsidR="00807B55" w:rsidRPr="00B377EF">
        <w:t>предприятий,</w:t>
      </w:r>
      <w:r w:rsidR="00B377EF" w:rsidRPr="00B377EF">
        <w:t xml:space="preserve"> </w:t>
      </w:r>
      <w:r w:rsidR="00807B55" w:rsidRPr="00B377EF">
        <w:t>эффективное использование</w:t>
      </w:r>
      <w:r w:rsidR="00B377EF" w:rsidRPr="00B377EF">
        <w:t xml:space="preserve"> </w:t>
      </w:r>
      <w:r w:rsidR="00807B55" w:rsidRPr="00B377EF">
        <w:t>свободных</w:t>
      </w:r>
      <w:r w:rsidR="00B377EF" w:rsidRPr="00B377EF">
        <w:t xml:space="preserve"> </w:t>
      </w:r>
      <w:r w:rsidR="00807B55" w:rsidRPr="00B377EF">
        <w:t>производственных</w:t>
      </w:r>
      <w:r w:rsidR="00B377EF" w:rsidRPr="00B377EF">
        <w:t xml:space="preserve"> </w:t>
      </w:r>
      <w:r w:rsidR="00807B55" w:rsidRPr="00B377EF">
        <w:t>площадей</w:t>
      </w:r>
      <w:r w:rsidR="00B377EF" w:rsidRPr="00B377EF">
        <w:t xml:space="preserve"> </w:t>
      </w:r>
      <w:r w:rsidR="00807B55" w:rsidRPr="00B377EF">
        <w:t>и</w:t>
      </w:r>
      <w:r w:rsidR="00B377EF" w:rsidRPr="00B377EF">
        <w:t xml:space="preserve"> </w:t>
      </w:r>
      <w:r w:rsidR="00807B55" w:rsidRPr="00B377EF">
        <w:t>земельных</w:t>
      </w:r>
      <w:r w:rsidR="00B377EF" w:rsidRPr="00B377EF">
        <w:t xml:space="preserve"> </w:t>
      </w:r>
      <w:r w:rsidR="00807B55" w:rsidRPr="00B377EF">
        <w:t>ресурсов, благоприятное</w:t>
      </w:r>
      <w:r w:rsidR="00B377EF" w:rsidRPr="00B377EF">
        <w:t xml:space="preserve"> </w:t>
      </w:r>
      <w:r w:rsidR="00807B55" w:rsidRPr="00B377EF">
        <w:t>географическое</w:t>
      </w:r>
      <w:r w:rsidR="00B377EF" w:rsidRPr="00B377EF">
        <w:t xml:space="preserve"> </w:t>
      </w:r>
      <w:r w:rsidR="00807B55" w:rsidRPr="00B377EF">
        <w:t>положение,</w:t>
      </w:r>
      <w:r w:rsidR="00B377EF" w:rsidRPr="00B377EF">
        <w:t xml:space="preserve"> </w:t>
      </w:r>
      <w:r w:rsidR="00807B55" w:rsidRPr="00B377EF">
        <w:t>близость</w:t>
      </w:r>
      <w:r w:rsidR="00B377EF" w:rsidRPr="00B377EF">
        <w:t xml:space="preserve"> </w:t>
      </w:r>
      <w:r w:rsidR="00807B55" w:rsidRPr="00B377EF">
        <w:t>важных</w:t>
      </w:r>
      <w:r w:rsidR="00B377EF" w:rsidRPr="00B377EF">
        <w:t xml:space="preserve"> </w:t>
      </w:r>
      <w:r w:rsidR="00807B55" w:rsidRPr="00B377EF">
        <w:t>транспортных</w:t>
      </w:r>
      <w:r w:rsidR="00B377EF" w:rsidRPr="00B377EF">
        <w:t xml:space="preserve"> </w:t>
      </w:r>
      <w:r w:rsidR="00807B55" w:rsidRPr="00B377EF">
        <w:t>магистралей</w:t>
      </w:r>
      <w:r w:rsidR="00B377EF" w:rsidRPr="00B377EF">
        <w:t xml:space="preserve"> </w:t>
      </w:r>
      <w:r w:rsidR="00807B55" w:rsidRPr="00B377EF">
        <w:t>федерального</w:t>
      </w:r>
      <w:r w:rsidR="00B377EF" w:rsidRPr="00B377EF">
        <w:t xml:space="preserve"> </w:t>
      </w:r>
      <w:r w:rsidR="00807B55" w:rsidRPr="00B377EF">
        <w:t>и</w:t>
      </w:r>
      <w:r w:rsidR="00B377EF" w:rsidRPr="00B377EF">
        <w:t xml:space="preserve"> </w:t>
      </w:r>
      <w:r w:rsidR="00807B55" w:rsidRPr="00B377EF">
        <w:t>международного</w:t>
      </w:r>
      <w:r w:rsidR="00B377EF" w:rsidRPr="00B377EF">
        <w:t xml:space="preserve"> </w:t>
      </w:r>
      <w:r w:rsidR="00807B55" w:rsidRPr="00B377EF">
        <w:t>значения.</w:t>
      </w:r>
    </w:p>
    <w:p w:rsidR="00807B55" w:rsidRPr="00B377EF" w:rsidRDefault="00807B55" w:rsidP="009F53EB">
      <w:pPr>
        <w:ind w:firstLine="567"/>
        <w:jc w:val="both"/>
      </w:pPr>
      <w:r w:rsidRPr="00B377EF">
        <w:t>Наиболее полное использование этих преимуществ во многом зависит от</w:t>
      </w:r>
      <w:r w:rsidR="00B377EF" w:rsidRPr="00B377EF">
        <w:t xml:space="preserve"> </w:t>
      </w:r>
      <w:r w:rsidRPr="00B377EF">
        <w:t>реализации следующих важных условий: стабильная экономическая и</w:t>
      </w:r>
      <w:r w:rsidR="00B377EF" w:rsidRPr="00B377EF">
        <w:t xml:space="preserve"> </w:t>
      </w:r>
      <w:r w:rsidRPr="00B377EF">
        <w:t>политическая ситуация в стране, реализация региональных и федеральных</w:t>
      </w:r>
      <w:r w:rsidR="00B377EF" w:rsidRPr="00B377EF">
        <w:t xml:space="preserve"> </w:t>
      </w:r>
      <w:r w:rsidRPr="00B377EF">
        <w:t>программ.</w:t>
      </w:r>
    </w:p>
    <w:p w:rsidR="00807B55" w:rsidRPr="00B377EF" w:rsidRDefault="00807B55" w:rsidP="009F53EB">
      <w:pPr>
        <w:ind w:firstLine="567"/>
        <w:jc w:val="both"/>
      </w:pPr>
      <w:r w:rsidRPr="00B377EF">
        <w:t>Вместе с тем, существует ряд серьезных отрицательных факторов,</w:t>
      </w:r>
      <w:r w:rsidR="00B377EF" w:rsidRPr="00B377EF">
        <w:t xml:space="preserve"> </w:t>
      </w:r>
      <w:r w:rsidRPr="00B377EF">
        <w:t xml:space="preserve">которые способны реально снизить темпы развития </w:t>
      </w:r>
      <w:r w:rsidR="00D23AFC">
        <w:t>городского поселения пгт Климово</w:t>
      </w:r>
      <w:r w:rsidRPr="00B377EF">
        <w:t>. К основным из</w:t>
      </w:r>
      <w:r w:rsidR="00B377EF" w:rsidRPr="00B377EF">
        <w:t xml:space="preserve"> </w:t>
      </w:r>
      <w:r w:rsidRPr="00B377EF">
        <w:t>них относится неблагоприятная демографическая ситуация, высокая</w:t>
      </w:r>
      <w:r w:rsidR="00B377EF" w:rsidRPr="00B377EF">
        <w:t xml:space="preserve"> </w:t>
      </w:r>
      <w:r w:rsidRPr="00B377EF">
        <w:t>стоимость энергоресурсов, значительный износ инженерных систем жизнеобеспечения, проблемы в жилищной сфере, недостаточное</w:t>
      </w:r>
      <w:r w:rsidR="00B377EF" w:rsidRPr="00B377EF">
        <w:t xml:space="preserve"> </w:t>
      </w:r>
      <w:r w:rsidRPr="00B377EF">
        <w:t>финансирование</w:t>
      </w:r>
      <w:r w:rsidR="00B377EF" w:rsidRPr="00B377EF">
        <w:t xml:space="preserve"> </w:t>
      </w:r>
      <w:r w:rsidRPr="00B377EF">
        <w:t>социальных</w:t>
      </w:r>
      <w:r w:rsidR="00B377EF" w:rsidRPr="00B377EF">
        <w:t xml:space="preserve"> </w:t>
      </w:r>
      <w:r w:rsidRPr="00B377EF">
        <w:t>отраслей</w:t>
      </w:r>
      <w:r w:rsidR="00B377EF" w:rsidRPr="00B377EF">
        <w:t xml:space="preserve"> </w:t>
      </w:r>
      <w:r w:rsidRPr="00B377EF">
        <w:t>и</w:t>
      </w:r>
      <w:r w:rsidR="00B377EF" w:rsidRPr="00B377EF">
        <w:t xml:space="preserve"> </w:t>
      </w:r>
      <w:r w:rsidRPr="00B377EF">
        <w:t>содержания</w:t>
      </w:r>
      <w:r w:rsidR="00B377EF" w:rsidRPr="00B377EF">
        <w:t xml:space="preserve"> </w:t>
      </w:r>
      <w:r w:rsidR="00D23AFC">
        <w:t>муниципальных</w:t>
      </w:r>
      <w:r w:rsidRPr="00B377EF">
        <w:t xml:space="preserve"> дорог.</w:t>
      </w:r>
    </w:p>
    <w:p w:rsidR="00807B55" w:rsidRPr="00B377EF" w:rsidRDefault="00807B55" w:rsidP="009F53EB">
      <w:pPr>
        <w:ind w:firstLine="567"/>
        <w:jc w:val="both"/>
      </w:pPr>
      <w:r w:rsidRPr="00B377EF">
        <w:t xml:space="preserve">Результаты стратегического анализа сильных и слабых сторон </w:t>
      </w:r>
      <w:r w:rsidR="00D23AFC">
        <w:t>городского поселения пгт Климово</w:t>
      </w:r>
      <w:r w:rsidRPr="00B377EF">
        <w:t>, классифицированных по группам основных факторов внутренней</w:t>
      </w:r>
      <w:r w:rsidR="00B377EF" w:rsidRPr="00B377EF">
        <w:t xml:space="preserve"> </w:t>
      </w:r>
      <w:r w:rsidRPr="00B377EF">
        <w:t xml:space="preserve">и внешней среды, интегрированы в таблице </w:t>
      </w:r>
      <w:r w:rsidR="003916DA">
        <w:t>2</w:t>
      </w:r>
      <w:r w:rsidR="002032A6">
        <w:t>2</w:t>
      </w:r>
      <w:r w:rsidR="001D5A47" w:rsidRPr="00B377EF">
        <w:t xml:space="preserve"> - </w:t>
      </w:r>
      <w:r w:rsidRPr="00B377EF">
        <w:rPr>
          <w:lang w:val="en-AU"/>
        </w:rPr>
        <w:t>SWOT</w:t>
      </w:r>
      <w:r w:rsidRPr="00B377EF">
        <w:t xml:space="preserve"> -</w:t>
      </w:r>
      <w:r w:rsidR="00B377EF" w:rsidRPr="00B377EF">
        <w:t xml:space="preserve"> </w:t>
      </w:r>
      <w:r w:rsidRPr="00B377EF">
        <w:t xml:space="preserve">анализа. </w:t>
      </w:r>
    </w:p>
    <w:p w:rsidR="00CC1BDA" w:rsidRPr="00B377EF" w:rsidRDefault="00CC1BDA" w:rsidP="009F53EB">
      <w:pPr>
        <w:jc w:val="both"/>
        <w:rPr>
          <w:szCs w:val="28"/>
        </w:rPr>
      </w:pPr>
    </w:p>
    <w:p w:rsidR="00CC1BDA" w:rsidRPr="00B377EF" w:rsidRDefault="00CC1BDA" w:rsidP="009F53EB">
      <w:pPr>
        <w:jc w:val="both"/>
        <w:rPr>
          <w:szCs w:val="28"/>
        </w:rPr>
        <w:sectPr w:rsidR="00CC1BDA" w:rsidRPr="00B377EF" w:rsidSect="008D6B92">
          <w:headerReference w:type="even" r:id="rId44"/>
          <w:headerReference w:type="default" r:id="rId45"/>
          <w:footnotePr>
            <w:pos w:val="beneathText"/>
          </w:footnotePr>
          <w:pgSz w:w="11900" w:h="16821"/>
          <w:pgMar w:top="1134" w:right="985" w:bottom="851" w:left="1418" w:header="720" w:footer="624" w:gutter="0"/>
          <w:cols w:space="720"/>
          <w:docGrid w:linePitch="280"/>
        </w:sectPr>
      </w:pPr>
    </w:p>
    <w:p w:rsidR="00CC1BDA" w:rsidRPr="00B377EF" w:rsidRDefault="00CC1BDA" w:rsidP="009F53EB">
      <w:pPr>
        <w:jc w:val="center"/>
        <w:rPr>
          <w:szCs w:val="28"/>
        </w:rPr>
      </w:pPr>
      <w:r w:rsidRPr="00B377EF">
        <w:rPr>
          <w:szCs w:val="28"/>
        </w:rPr>
        <w:lastRenderedPageBreak/>
        <w:t xml:space="preserve">Таблица </w:t>
      </w:r>
      <w:r w:rsidR="003916DA">
        <w:rPr>
          <w:szCs w:val="28"/>
        </w:rPr>
        <w:t>2</w:t>
      </w:r>
      <w:r w:rsidR="002032A6">
        <w:rPr>
          <w:szCs w:val="28"/>
        </w:rPr>
        <w:t>2</w:t>
      </w:r>
      <w:r w:rsidRPr="00B377EF">
        <w:rPr>
          <w:szCs w:val="28"/>
        </w:rPr>
        <w:t xml:space="preserve"> - </w:t>
      </w:r>
      <w:r w:rsidRPr="00B377EF">
        <w:rPr>
          <w:szCs w:val="28"/>
          <w:lang w:val="en-US"/>
        </w:rPr>
        <w:t>SWOT</w:t>
      </w:r>
      <w:r w:rsidRPr="00B377EF">
        <w:rPr>
          <w:szCs w:val="28"/>
        </w:rPr>
        <w:t xml:space="preserve">- анализ </w:t>
      </w:r>
      <w:r w:rsidR="00D23AFC">
        <w:t>городского поселения пгт Климово</w:t>
      </w:r>
    </w:p>
    <w:p w:rsidR="00CC1BDA" w:rsidRPr="00B377EF" w:rsidRDefault="00CC1BDA" w:rsidP="009F53EB">
      <w:pPr>
        <w:jc w:val="center"/>
        <w:rPr>
          <w:szCs w:val="28"/>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9"/>
        <w:gridCol w:w="6311"/>
        <w:gridCol w:w="6378"/>
      </w:tblGrid>
      <w:tr w:rsidR="00CC1BDA" w:rsidRPr="00B377EF" w:rsidTr="00CC1BDA">
        <w:trPr>
          <w:tblHeader/>
        </w:trPr>
        <w:tc>
          <w:tcPr>
            <w:tcW w:w="2019" w:type="dxa"/>
            <w:vAlign w:val="center"/>
          </w:tcPr>
          <w:p w:rsidR="00CC1BDA" w:rsidRPr="00B377EF" w:rsidRDefault="00CC1BDA" w:rsidP="009F53EB">
            <w:pPr>
              <w:pStyle w:val="ae"/>
              <w:suppressAutoHyphens/>
              <w:jc w:val="center"/>
            </w:pPr>
            <w:r w:rsidRPr="00B377EF">
              <w:t>Внутренние факторы</w:t>
            </w:r>
          </w:p>
        </w:tc>
        <w:tc>
          <w:tcPr>
            <w:tcW w:w="6311" w:type="dxa"/>
            <w:vAlign w:val="center"/>
          </w:tcPr>
          <w:p w:rsidR="00CC1BDA" w:rsidRPr="00B377EF" w:rsidRDefault="00CC1BDA" w:rsidP="009F53EB">
            <w:pPr>
              <w:pStyle w:val="ae"/>
              <w:suppressAutoHyphens/>
              <w:jc w:val="center"/>
            </w:pPr>
            <w:r w:rsidRPr="00B377EF">
              <w:t>Сильные</w:t>
            </w:r>
            <w:r w:rsidR="00B377EF" w:rsidRPr="00B377EF">
              <w:t xml:space="preserve"> </w:t>
            </w:r>
            <w:r w:rsidRPr="00B377EF">
              <w:t>стороны</w:t>
            </w:r>
          </w:p>
        </w:tc>
        <w:tc>
          <w:tcPr>
            <w:tcW w:w="6378" w:type="dxa"/>
            <w:vAlign w:val="center"/>
          </w:tcPr>
          <w:p w:rsidR="00CC1BDA" w:rsidRPr="00B377EF" w:rsidRDefault="00CC1BDA" w:rsidP="009F53EB">
            <w:pPr>
              <w:pStyle w:val="ae"/>
              <w:suppressAutoHyphens/>
              <w:jc w:val="center"/>
            </w:pPr>
            <w:r w:rsidRPr="00B377EF">
              <w:t>Слабые</w:t>
            </w:r>
            <w:r w:rsidR="00B377EF" w:rsidRPr="00B377EF">
              <w:t xml:space="preserve"> </w:t>
            </w:r>
            <w:r w:rsidRPr="00B377EF">
              <w:t>стороны</w:t>
            </w:r>
          </w:p>
        </w:tc>
      </w:tr>
      <w:tr w:rsidR="00CC1BDA" w:rsidRPr="00B377EF" w:rsidTr="00CC1BDA">
        <w:tc>
          <w:tcPr>
            <w:tcW w:w="2019" w:type="dxa"/>
          </w:tcPr>
          <w:p w:rsidR="00CC1BDA" w:rsidRPr="00B377EF" w:rsidRDefault="00CC1BDA" w:rsidP="009F53EB">
            <w:pPr>
              <w:pStyle w:val="ae"/>
              <w:suppressAutoHyphens/>
              <w:jc w:val="center"/>
            </w:pPr>
            <w:r w:rsidRPr="00B377EF">
              <w:t>Географическое</w:t>
            </w:r>
            <w:r w:rsidR="00B377EF" w:rsidRPr="00B377EF">
              <w:t xml:space="preserve"> </w:t>
            </w:r>
            <w:r w:rsidRPr="00B377EF">
              <w:t>положение</w:t>
            </w:r>
          </w:p>
        </w:tc>
        <w:tc>
          <w:tcPr>
            <w:tcW w:w="6311" w:type="dxa"/>
          </w:tcPr>
          <w:p w:rsidR="00CC1BDA" w:rsidRPr="00B377EF" w:rsidRDefault="00CC1BDA" w:rsidP="009F53EB">
            <w:pPr>
              <w:pStyle w:val="ae"/>
              <w:suppressAutoHyphens/>
            </w:pPr>
            <w:r w:rsidRPr="00B377EF">
              <w:t>1. Привлекательная</w:t>
            </w:r>
            <w:r w:rsidR="00B377EF" w:rsidRPr="00B377EF">
              <w:t xml:space="preserve"> </w:t>
            </w:r>
            <w:r w:rsidRPr="00B377EF">
              <w:t>природная</w:t>
            </w:r>
            <w:r w:rsidR="00B377EF" w:rsidRPr="00B377EF">
              <w:t xml:space="preserve"> </w:t>
            </w:r>
            <w:r w:rsidRPr="00B377EF">
              <w:t>среда.</w:t>
            </w:r>
          </w:p>
          <w:p w:rsidR="00CC1BDA" w:rsidRPr="00B377EF" w:rsidRDefault="00CC1BDA" w:rsidP="009F53EB">
            <w:pPr>
              <w:pStyle w:val="ae"/>
              <w:suppressAutoHyphens/>
            </w:pPr>
            <w:r w:rsidRPr="00B377EF">
              <w:t>2. Климат</w:t>
            </w:r>
            <w:r w:rsidR="00B377EF" w:rsidRPr="00B377EF">
              <w:t xml:space="preserve"> </w:t>
            </w:r>
            <w:r w:rsidRPr="00B377EF">
              <w:t>умеренный,</w:t>
            </w:r>
            <w:r w:rsidR="00B377EF" w:rsidRPr="00B377EF">
              <w:t xml:space="preserve"> </w:t>
            </w:r>
            <w:r w:rsidRPr="00B377EF">
              <w:t>континентальный</w:t>
            </w:r>
            <w:r w:rsidR="00B377EF" w:rsidRPr="00B377EF">
              <w:t xml:space="preserve"> </w:t>
            </w:r>
            <w:r w:rsidRPr="00B377EF">
              <w:t>с</w:t>
            </w:r>
            <w:r w:rsidR="00B377EF" w:rsidRPr="00B377EF">
              <w:t xml:space="preserve"> </w:t>
            </w:r>
            <w:r w:rsidRPr="00B377EF">
              <w:t>мягкой</w:t>
            </w:r>
            <w:r w:rsidR="00B377EF" w:rsidRPr="00B377EF">
              <w:t xml:space="preserve"> </w:t>
            </w:r>
            <w:r w:rsidRPr="00B377EF">
              <w:t>зимой и</w:t>
            </w:r>
            <w:r w:rsidR="00B377EF" w:rsidRPr="00B377EF">
              <w:t xml:space="preserve"> </w:t>
            </w:r>
            <w:r w:rsidRPr="00B377EF">
              <w:t>теплым летом.</w:t>
            </w:r>
          </w:p>
          <w:p w:rsidR="00CC1BDA" w:rsidRPr="00B377EF" w:rsidRDefault="00CC1BDA" w:rsidP="009F53EB">
            <w:pPr>
              <w:pStyle w:val="ae"/>
              <w:suppressAutoHyphens/>
            </w:pPr>
            <w:r w:rsidRPr="00B377EF">
              <w:t xml:space="preserve">3. </w:t>
            </w:r>
            <w:r w:rsidRPr="00B377EF">
              <w:rPr>
                <w:bCs/>
              </w:rPr>
              <w:t xml:space="preserve">На территории </w:t>
            </w:r>
            <w:r w:rsidR="00D23AFC">
              <w:t>городского поселения пгт Климово</w:t>
            </w:r>
            <w:r w:rsidR="00D23AFC" w:rsidRPr="00B377EF">
              <w:rPr>
                <w:bCs/>
              </w:rPr>
              <w:t xml:space="preserve"> </w:t>
            </w:r>
            <w:r w:rsidRPr="00B377EF">
              <w:rPr>
                <w:bCs/>
              </w:rPr>
              <w:t xml:space="preserve">проходят автодороги </w:t>
            </w:r>
            <w:r w:rsidR="00D23AFC">
              <w:rPr>
                <w:bCs/>
              </w:rPr>
              <w:t>регионального</w:t>
            </w:r>
            <w:r w:rsidRPr="00B377EF">
              <w:rPr>
                <w:bCs/>
              </w:rPr>
              <w:t xml:space="preserve"> значения, железная дорога.</w:t>
            </w:r>
          </w:p>
          <w:p w:rsidR="00CC1BDA" w:rsidRPr="00B377EF" w:rsidRDefault="00CC1BDA" w:rsidP="009F53EB">
            <w:pPr>
              <w:pStyle w:val="ae"/>
              <w:suppressAutoHyphens/>
            </w:pPr>
            <w:r w:rsidRPr="00B377EF">
              <w:t>4. Выгодное экономико-географическое расположение для установления</w:t>
            </w:r>
            <w:r w:rsidR="00B377EF" w:rsidRPr="00B377EF">
              <w:t xml:space="preserve"> </w:t>
            </w:r>
            <w:r w:rsidRPr="00B377EF">
              <w:t>внешнеэкономических связей с ближним зарубежьем</w:t>
            </w:r>
          </w:p>
        </w:tc>
        <w:tc>
          <w:tcPr>
            <w:tcW w:w="6378" w:type="dxa"/>
          </w:tcPr>
          <w:p w:rsidR="00CC1BDA" w:rsidRPr="00351323" w:rsidRDefault="00CC1BDA" w:rsidP="009F53EB">
            <w:pPr>
              <w:pStyle w:val="a3"/>
              <w:tabs>
                <w:tab w:val="left" w:pos="318"/>
              </w:tabs>
              <w:kinsoku w:val="0"/>
              <w:overflowPunct w:val="0"/>
              <w:spacing w:line="240" w:lineRule="auto"/>
              <w:ind w:firstLine="34"/>
              <w:rPr>
                <w:sz w:val="24"/>
              </w:rPr>
            </w:pPr>
            <w:r w:rsidRPr="00B377EF">
              <w:rPr>
                <w:sz w:val="24"/>
              </w:rPr>
              <w:t>1.</w:t>
            </w:r>
            <w:r w:rsidR="00B377EF" w:rsidRPr="00B377EF">
              <w:rPr>
                <w:sz w:val="24"/>
              </w:rPr>
              <w:t xml:space="preserve"> </w:t>
            </w:r>
            <w:r w:rsidRPr="00B377EF">
              <w:rPr>
                <w:sz w:val="24"/>
              </w:rPr>
              <w:t xml:space="preserve">Дороги </w:t>
            </w:r>
            <w:r w:rsidRPr="00B377EF">
              <w:rPr>
                <w:spacing w:val="-1"/>
                <w:sz w:val="24"/>
              </w:rPr>
              <w:t>н</w:t>
            </w:r>
            <w:r w:rsidRPr="00B377EF">
              <w:rPr>
                <w:sz w:val="24"/>
              </w:rPr>
              <w:t xml:space="preserve">а территории </w:t>
            </w:r>
            <w:r w:rsidR="00D23AFC">
              <w:rPr>
                <w:sz w:val="24"/>
              </w:rPr>
              <w:t>городского поселения пгт Климово</w:t>
            </w:r>
            <w:r w:rsidRPr="00B377EF">
              <w:rPr>
                <w:sz w:val="24"/>
              </w:rPr>
              <w:t xml:space="preserve"> преимущественно местного </w:t>
            </w:r>
            <w:r w:rsidRPr="00B377EF">
              <w:rPr>
                <w:spacing w:val="-2"/>
                <w:sz w:val="24"/>
              </w:rPr>
              <w:t>з</w:t>
            </w:r>
            <w:r w:rsidRPr="00B377EF">
              <w:rPr>
                <w:spacing w:val="-1"/>
                <w:sz w:val="24"/>
              </w:rPr>
              <w:t>н</w:t>
            </w:r>
            <w:r w:rsidRPr="00B377EF">
              <w:rPr>
                <w:sz w:val="24"/>
              </w:rPr>
              <w:t>ачения</w:t>
            </w:r>
          </w:p>
        </w:tc>
      </w:tr>
      <w:tr w:rsidR="00CC1BDA" w:rsidRPr="00B377EF" w:rsidTr="00CC1BDA">
        <w:tc>
          <w:tcPr>
            <w:tcW w:w="2019" w:type="dxa"/>
          </w:tcPr>
          <w:p w:rsidR="00CC1BDA" w:rsidRPr="00B377EF" w:rsidRDefault="00CC1BDA" w:rsidP="009F53EB">
            <w:pPr>
              <w:pStyle w:val="ae"/>
              <w:suppressAutoHyphens/>
              <w:jc w:val="center"/>
            </w:pPr>
            <w:r w:rsidRPr="00B377EF">
              <w:t>Экономический потенциал</w:t>
            </w:r>
          </w:p>
        </w:tc>
        <w:tc>
          <w:tcPr>
            <w:tcW w:w="6311" w:type="dxa"/>
          </w:tcPr>
          <w:p w:rsidR="00CC1BDA" w:rsidRPr="00B377EF" w:rsidRDefault="00CC1BDA" w:rsidP="009F53EB">
            <w:pPr>
              <w:pStyle w:val="ae"/>
              <w:suppressAutoHyphens/>
            </w:pPr>
            <w:r w:rsidRPr="00B377EF">
              <w:t>1. Основные</w:t>
            </w:r>
            <w:r w:rsidR="00B377EF" w:rsidRPr="00B377EF">
              <w:t xml:space="preserve"> </w:t>
            </w:r>
            <w:r w:rsidRPr="00B377EF">
              <w:t>отрасли экономики – торговля</w:t>
            </w:r>
          </w:p>
          <w:p w:rsidR="00CC1BDA" w:rsidRPr="00B377EF" w:rsidRDefault="00CC1BDA" w:rsidP="009F53EB">
            <w:pPr>
              <w:pStyle w:val="ae"/>
              <w:suppressAutoHyphens/>
            </w:pPr>
            <w:r w:rsidRPr="00B377EF">
              <w:t>2.</w:t>
            </w:r>
            <w:r w:rsidR="00B377EF" w:rsidRPr="00B377EF">
              <w:t xml:space="preserve"> </w:t>
            </w:r>
            <w:r w:rsidRPr="00B377EF">
              <w:t>Наличие</w:t>
            </w:r>
            <w:r w:rsidR="00B377EF" w:rsidRPr="00B377EF">
              <w:t xml:space="preserve"> </w:t>
            </w:r>
            <w:r w:rsidRPr="00B377EF">
              <w:t>свободных</w:t>
            </w:r>
            <w:r w:rsidR="00B377EF" w:rsidRPr="00B377EF">
              <w:t xml:space="preserve"> </w:t>
            </w:r>
            <w:r w:rsidRPr="00B377EF">
              <w:t>производственных</w:t>
            </w:r>
            <w:r w:rsidR="00B377EF" w:rsidRPr="00B377EF">
              <w:t xml:space="preserve"> </w:t>
            </w:r>
            <w:r w:rsidRPr="00B377EF">
              <w:t>площадей</w:t>
            </w:r>
          </w:p>
          <w:p w:rsidR="00CC1BDA" w:rsidRPr="00B377EF" w:rsidRDefault="00CC1BDA" w:rsidP="009F53EB">
            <w:pPr>
              <w:pStyle w:val="ae"/>
              <w:suppressAutoHyphens/>
            </w:pPr>
            <w:r w:rsidRPr="00B377EF">
              <w:t xml:space="preserve"> 3. Стабильная</w:t>
            </w:r>
            <w:r w:rsidR="00B377EF" w:rsidRPr="00B377EF">
              <w:t xml:space="preserve"> </w:t>
            </w:r>
            <w:r w:rsidRPr="00B377EF">
              <w:t>динамика</w:t>
            </w:r>
            <w:r w:rsidR="00B377EF" w:rsidRPr="00B377EF">
              <w:t xml:space="preserve"> </w:t>
            </w:r>
            <w:r w:rsidRPr="00B377EF">
              <w:t>развития</w:t>
            </w:r>
            <w:r w:rsidR="00B377EF" w:rsidRPr="00B377EF">
              <w:t xml:space="preserve"> </w:t>
            </w:r>
            <w:r w:rsidRPr="00B377EF">
              <w:t>малого</w:t>
            </w:r>
            <w:r w:rsidR="00B377EF" w:rsidRPr="00B377EF">
              <w:t xml:space="preserve"> </w:t>
            </w:r>
            <w:r w:rsidRPr="00B377EF">
              <w:t>и среднего</w:t>
            </w:r>
            <w:r w:rsidR="00B377EF" w:rsidRPr="00B377EF">
              <w:t xml:space="preserve"> </w:t>
            </w:r>
            <w:r w:rsidRPr="00B377EF">
              <w:t>бизнеса</w:t>
            </w:r>
          </w:p>
          <w:p w:rsidR="00CC1BDA" w:rsidRPr="00B377EF" w:rsidRDefault="00CC1BDA" w:rsidP="009F53EB">
            <w:pPr>
              <w:pStyle w:val="ae"/>
              <w:suppressAutoHyphens/>
            </w:pPr>
            <w:r w:rsidRPr="00B377EF">
              <w:t>4.</w:t>
            </w:r>
            <w:r w:rsidR="00B377EF" w:rsidRPr="00B377EF">
              <w:t xml:space="preserve"> </w:t>
            </w:r>
            <w:r w:rsidRPr="00B377EF">
              <w:t>Возможность</w:t>
            </w:r>
            <w:r w:rsidR="00B377EF" w:rsidRPr="00B377EF">
              <w:t xml:space="preserve"> </w:t>
            </w:r>
            <w:r w:rsidRPr="00B377EF">
              <w:t>расширения</w:t>
            </w:r>
            <w:r w:rsidR="00B377EF" w:rsidRPr="00B377EF">
              <w:t xml:space="preserve"> </w:t>
            </w:r>
            <w:r w:rsidRPr="00B377EF">
              <w:t>производства и нового</w:t>
            </w:r>
            <w:r w:rsidR="00B377EF" w:rsidRPr="00B377EF">
              <w:t xml:space="preserve"> </w:t>
            </w:r>
            <w:r w:rsidRPr="00B377EF">
              <w:t>строительства</w:t>
            </w:r>
            <w:r w:rsidR="00B377EF" w:rsidRPr="00B377EF">
              <w:t xml:space="preserve"> </w:t>
            </w:r>
            <w:r w:rsidRPr="00B377EF">
              <w:t>на</w:t>
            </w:r>
            <w:r w:rsidR="00B377EF" w:rsidRPr="00B377EF">
              <w:t xml:space="preserve"> </w:t>
            </w:r>
            <w:r w:rsidRPr="00B377EF">
              <w:t>свободных</w:t>
            </w:r>
            <w:r w:rsidR="00B377EF" w:rsidRPr="00B377EF">
              <w:t xml:space="preserve"> </w:t>
            </w:r>
            <w:r w:rsidRPr="00B377EF">
              <w:t xml:space="preserve">землях </w:t>
            </w:r>
          </w:p>
          <w:p w:rsidR="00CC1BDA" w:rsidRPr="00B377EF" w:rsidRDefault="00D23AFC" w:rsidP="009F53EB">
            <w:pPr>
              <w:widowControl w:val="0"/>
              <w:autoSpaceDE w:val="0"/>
              <w:autoSpaceDN w:val="0"/>
              <w:adjustRightInd w:val="0"/>
              <w:rPr>
                <w:sz w:val="24"/>
              </w:rPr>
            </w:pPr>
            <w:r>
              <w:rPr>
                <w:sz w:val="24"/>
              </w:rPr>
              <w:t>5</w:t>
            </w:r>
            <w:r w:rsidR="00CC1BDA" w:rsidRPr="00B377EF">
              <w:rPr>
                <w:sz w:val="24"/>
              </w:rPr>
              <w:t>. Низкая стоимость рабочей силы по сравнению с областным центром</w:t>
            </w:r>
          </w:p>
          <w:p w:rsidR="00CC1BDA" w:rsidRPr="00B377EF" w:rsidRDefault="00D23AFC" w:rsidP="009F53EB">
            <w:pPr>
              <w:widowControl w:val="0"/>
              <w:autoSpaceDE w:val="0"/>
              <w:autoSpaceDN w:val="0"/>
              <w:adjustRightInd w:val="0"/>
              <w:jc w:val="both"/>
            </w:pPr>
            <w:r>
              <w:rPr>
                <w:sz w:val="24"/>
                <w:lang w:eastAsia="ru-RU"/>
              </w:rPr>
              <w:t>6</w:t>
            </w:r>
            <w:r w:rsidR="00CC1BDA" w:rsidRPr="00B377EF">
              <w:rPr>
                <w:sz w:val="24"/>
                <w:lang w:eastAsia="ru-RU"/>
              </w:rPr>
              <w:t>. В</w:t>
            </w:r>
            <w:r w:rsidR="00CC1BDA" w:rsidRPr="00B377EF">
              <w:rPr>
                <w:sz w:val="24"/>
              </w:rPr>
              <w:t>озможность вхождения в федеральные и региональные целевые программы развития</w:t>
            </w:r>
            <w:r w:rsidR="00CC1BDA" w:rsidRPr="00B377EF">
              <w:t>.</w:t>
            </w:r>
          </w:p>
          <w:p w:rsidR="00CC1BDA" w:rsidRPr="00B377EF" w:rsidRDefault="00D23AFC" w:rsidP="009F53EB">
            <w:pPr>
              <w:pStyle w:val="ae"/>
              <w:tabs>
                <w:tab w:val="left" w:pos="533"/>
              </w:tabs>
              <w:suppressAutoHyphens/>
            </w:pPr>
            <w:r>
              <w:t>7</w:t>
            </w:r>
            <w:r w:rsidR="00CC1BDA" w:rsidRPr="00B377EF">
              <w:t>. Развитие механизмов частно-государственного партнерства</w:t>
            </w:r>
          </w:p>
          <w:p w:rsidR="00CC1BDA" w:rsidRPr="00B377EF" w:rsidRDefault="00D23AFC" w:rsidP="009F53EB">
            <w:pPr>
              <w:widowControl w:val="0"/>
              <w:autoSpaceDE w:val="0"/>
              <w:autoSpaceDN w:val="0"/>
              <w:adjustRightInd w:val="0"/>
              <w:jc w:val="both"/>
              <w:rPr>
                <w:sz w:val="24"/>
              </w:rPr>
            </w:pPr>
            <w:r>
              <w:rPr>
                <w:sz w:val="24"/>
              </w:rPr>
              <w:t>8</w:t>
            </w:r>
            <w:r w:rsidR="00CC1BDA" w:rsidRPr="00B377EF">
              <w:rPr>
                <w:sz w:val="24"/>
              </w:rPr>
              <w:t>. Наличие государственных программ по поддержке малого и среднего бизнеса</w:t>
            </w:r>
          </w:p>
        </w:tc>
        <w:tc>
          <w:tcPr>
            <w:tcW w:w="6378" w:type="dxa"/>
          </w:tcPr>
          <w:p w:rsidR="00CC1BDA" w:rsidRPr="00B377EF" w:rsidRDefault="00CC1BDA" w:rsidP="009F53EB">
            <w:pPr>
              <w:pStyle w:val="ae"/>
              <w:numPr>
                <w:ilvl w:val="0"/>
                <w:numId w:val="7"/>
              </w:numPr>
              <w:tabs>
                <w:tab w:val="left" w:pos="309"/>
              </w:tabs>
              <w:suppressAutoHyphens/>
              <w:ind w:left="34" w:firstLine="0"/>
            </w:pPr>
            <w:r w:rsidRPr="00B377EF">
              <w:t>Низкий</w:t>
            </w:r>
            <w:r w:rsidR="00B377EF" w:rsidRPr="00B377EF">
              <w:t xml:space="preserve"> </w:t>
            </w:r>
            <w:r w:rsidRPr="00B377EF">
              <w:t>уровень</w:t>
            </w:r>
            <w:r w:rsidR="00B377EF" w:rsidRPr="00B377EF">
              <w:t xml:space="preserve"> </w:t>
            </w:r>
            <w:r w:rsidRPr="00B377EF">
              <w:t>бюджетной</w:t>
            </w:r>
            <w:r w:rsidR="00B377EF" w:rsidRPr="00B377EF">
              <w:t xml:space="preserve"> </w:t>
            </w:r>
            <w:r w:rsidRPr="00B377EF">
              <w:t>обеспеченности</w:t>
            </w:r>
            <w:r w:rsidR="00B377EF" w:rsidRPr="00B377EF">
              <w:t xml:space="preserve"> </w:t>
            </w:r>
            <w:r w:rsidRPr="00B377EF">
              <w:t>по</w:t>
            </w:r>
            <w:r w:rsidR="00B377EF" w:rsidRPr="00B377EF">
              <w:t xml:space="preserve"> </w:t>
            </w:r>
            <w:r w:rsidRPr="00B377EF">
              <w:t>отношению</w:t>
            </w:r>
            <w:r w:rsidR="00B377EF" w:rsidRPr="00B377EF">
              <w:t xml:space="preserve"> </w:t>
            </w:r>
            <w:r w:rsidRPr="00B377EF">
              <w:t>к</w:t>
            </w:r>
            <w:r w:rsidR="00B377EF" w:rsidRPr="00B377EF">
              <w:t xml:space="preserve"> </w:t>
            </w:r>
            <w:r w:rsidRPr="00B377EF">
              <w:t xml:space="preserve">потребностям </w:t>
            </w:r>
            <w:r w:rsidR="00351323">
              <w:t>городского поселения пгт Климово</w:t>
            </w:r>
            <w:r w:rsidRPr="00B377EF">
              <w:t>. Высокая</w:t>
            </w:r>
            <w:r w:rsidR="00B377EF" w:rsidRPr="00B377EF">
              <w:t xml:space="preserve"> </w:t>
            </w:r>
            <w:r w:rsidRPr="00B377EF">
              <w:t>зависимость</w:t>
            </w:r>
            <w:r w:rsidR="00B377EF" w:rsidRPr="00B377EF">
              <w:t xml:space="preserve"> </w:t>
            </w:r>
            <w:r w:rsidRPr="00B377EF">
              <w:t xml:space="preserve">бюджета </w:t>
            </w:r>
            <w:r w:rsidR="00351323">
              <w:t>городского поселения пгт Климово</w:t>
            </w:r>
            <w:r w:rsidR="00351323" w:rsidRPr="00B377EF">
              <w:t xml:space="preserve"> </w:t>
            </w:r>
            <w:r w:rsidRPr="00B377EF">
              <w:t>от</w:t>
            </w:r>
            <w:r w:rsidR="00B377EF" w:rsidRPr="00B377EF">
              <w:t xml:space="preserve"> </w:t>
            </w:r>
            <w:r w:rsidRPr="00B377EF">
              <w:t>поступлений</w:t>
            </w:r>
            <w:r w:rsidR="00B377EF" w:rsidRPr="00B377EF">
              <w:t xml:space="preserve"> </w:t>
            </w:r>
            <w:r w:rsidRPr="00B377EF">
              <w:t>вышестоящих</w:t>
            </w:r>
            <w:r w:rsidR="00B377EF" w:rsidRPr="00B377EF">
              <w:t xml:space="preserve"> </w:t>
            </w:r>
            <w:r w:rsidRPr="00B377EF">
              <w:t>уровней</w:t>
            </w:r>
            <w:r w:rsidR="00B377EF" w:rsidRPr="00B377EF">
              <w:t xml:space="preserve"> </w:t>
            </w:r>
            <w:r w:rsidRPr="00B377EF">
              <w:t>бюджета</w:t>
            </w:r>
            <w:r w:rsidR="00B377EF" w:rsidRPr="00B377EF">
              <w:t xml:space="preserve"> </w:t>
            </w:r>
          </w:p>
          <w:p w:rsidR="00CC1BDA" w:rsidRPr="00B377EF" w:rsidRDefault="00CC1BDA" w:rsidP="009F53EB">
            <w:pPr>
              <w:pStyle w:val="ae"/>
              <w:suppressAutoHyphens/>
            </w:pPr>
            <w:r w:rsidRPr="00B377EF">
              <w:t>2. Недостаточно высокий уровень инновационной активности</w:t>
            </w:r>
            <w:r w:rsidR="00B377EF" w:rsidRPr="00B377EF">
              <w:t xml:space="preserve"> </w:t>
            </w:r>
            <w:r w:rsidRPr="00B377EF">
              <w:t xml:space="preserve">предприятий </w:t>
            </w:r>
            <w:r w:rsidR="00351323">
              <w:t>городского поселения пгт Климово</w:t>
            </w:r>
            <w:r w:rsidRPr="00B377EF">
              <w:t xml:space="preserve"> и поддержки</w:t>
            </w:r>
            <w:r w:rsidR="00B377EF" w:rsidRPr="00B377EF">
              <w:t xml:space="preserve"> </w:t>
            </w:r>
            <w:r w:rsidRPr="00B377EF">
              <w:t>инноваций, низкая инвестиционная</w:t>
            </w:r>
            <w:r w:rsidR="00B377EF" w:rsidRPr="00B377EF">
              <w:t xml:space="preserve"> </w:t>
            </w:r>
            <w:r w:rsidRPr="00B377EF">
              <w:t xml:space="preserve">привлекательность экономики </w:t>
            </w:r>
            <w:r w:rsidR="00351323">
              <w:t>городского поселения пгт Климово</w:t>
            </w:r>
            <w:r w:rsidRPr="00B377EF">
              <w:t>.</w:t>
            </w:r>
          </w:p>
          <w:p w:rsidR="00CC1BDA" w:rsidRPr="00B377EF" w:rsidRDefault="00CC1BDA" w:rsidP="009F53EB">
            <w:pPr>
              <w:widowControl w:val="0"/>
              <w:tabs>
                <w:tab w:val="left" w:pos="4035"/>
              </w:tabs>
              <w:autoSpaceDE w:val="0"/>
              <w:autoSpaceDN w:val="0"/>
              <w:adjustRightInd w:val="0"/>
              <w:rPr>
                <w:sz w:val="24"/>
                <w:lang w:eastAsia="ru-RU"/>
              </w:rPr>
            </w:pPr>
            <w:r w:rsidRPr="00B377EF">
              <w:rPr>
                <w:sz w:val="24"/>
                <w:lang w:eastAsia="ru-RU"/>
              </w:rPr>
              <w:t>3. Отсутствие логистических центров, низкая доля складских</w:t>
            </w:r>
            <w:r w:rsidR="00B377EF" w:rsidRPr="00B377EF">
              <w:rPr>
                <w:sz w:val="24"/>
                <w:lang w:eastAsia="ru-RU"/>
              </w:rPr>
              <w:t xml:space="preserve"> </w:t>
            </w:r>
            <w:r w:rsidRPr="00B377EF">
              <w:rPr>
                <w:sz w:val="24"/>
                <w:lang w:eastAsia="ru-RU"/>
              </w:rPr>
              <w:t>площадей высокого класса.</w:t>
            </w:r>
          </w:p>
          <w:p w:rsidR="00CC1BDA" w:rsidRPr="00B377EF" w:rsidRDefault="00CC1BDA" w:rsidP="009F53EB">
            <w:pPr>
              <w:widowControl w:val="0"/>
              <w:autoSpaceDE w:val="0"/>
              <w:autoSpaceDN w:val="0"/>
              <w:adjustRightInd w:val="0"/>
              <w:rPr>
                <w:sz w:val="24"/>
                <w:lang w:eastAsia="ru-RU"/>
              </w:rPr>
            </w:pPr>
            <w:r w:rsidRPr="00B377EF">
              <w:rPr>
                <w:sz w:val="24"/>
                <w:lang w:eastAsia="ru-RU"/>
              </w:rPr>
              <w:t>4. Отсутствие активной системной</w:t>
            </w:r>
            <w:r w:rsidR="00B377EF" w:rsidRPr="00B377EF">
              <w:rPr>
                <w:sz w:val="24"/>
                <w:lang w:eastAsia="ru-RU"/>
              </w:rPr>
              <w:t xml:space="preserve"> </w:t>
            </w:r>
            <w:r w:rsidRPr="00B377EF">
              <w:rPr>
                <w:sz w:val="24"/>
                <w:lang w:eastAsia="ru-RU"/>
              </w:rPr>
              <w:t>политики маркетинга</w:t>
            </w:r>
            <w:r w:rsidR="00B377EF" w:rsidRPr="00B377EF">
              <w:rPr>
                <w:sz w:val="24"/>
                <w:lang w:eastAsia="ru-RU"/>
              </w:rPr>
              <w:t xml:space="preserve"> </w:t>
            </w:r>
            <w:r w:rsidRPr="00B377EF">
              <w:rPr>
                <w:sz w:val="24"/>
                <w:lang w:eastAsia="ru-RU"/>
              </w:rPr>
              <w:t xml:space="preserve">продвижения </w:t>
            </w:r>
            <w:r w:rsidR="00351323">
              <w:rPr>
                <w:sz w:val="24"/>
              </w:rPr>
              <w:t>городского поселения пгт Климово</w:t>
            </w:r>
            <w:r w:rsidRPr="00B377EF">
              <w:rPr>
                <w:sz w:val="24"/>
                <w:lang w:eastAsia="ru-RU"/>
              </w:rPr>
              <w:t xml:space="preserve"> на региональном и федеральном уровнях</w:t>
            </w:r>
          </w:p>
          <w:p w:rsidR="00CC1BDA" w:rsidRPr="00B377EF" w:rsidRDefault="00CC1BDA" w:rsidP="009F53EB">
            <w:pPr>
              <w:pStyle w:val="ae"/>
              <w:tabs>
                <w:tab w:val="left" w:pos="309"/>
              </w:tabs>
              <w:suppressAutoHyphens/>
              <w:ind w:left="34"/>
            </w:pPr>
            <w:r w:rsidRPr="00B377EF">
              <w:t>5. Экономический</w:t>
            </w:r>
            <w:r w:rsidR="00B377EF" w:rsidRPr="00B377EF">
              <w:t xml:space="preserve"> </w:t>
            </w:r>
            <w:r w:rsidRPr="00B377EF">
              <w:t>спад</w:t>
            </w:r>
            <w:r w:rsidR="00B377EF" w:rsidRPr="00B377EF">
              <w:t xml:space="preserve"> </w:t>
            </w:r>
            <w:r w:rsidRPr="00B377EF">
              <w:t>вследствие</w:t>
            </w:r>
            <w:r w:rsidR="00B377EF" w:rsidRPr="00B377EF">
              <w:t xml:space="preserve"> </w:t>
            </w:r>
            <w:r w:rsidRPr="00B377EF">
              <w:t>санкций со стороны Запада</w:t>
            </w:r>
          </w:p>
          <w:p w:rsidR="00CC1BDA" w:rsidRPr="00B377EF" w:rsidRDefault="00CC1BDA" w:rsidP="009F53EB">
            <w:pPr>
              <w:pStyle w:val="ae"/>
              <w:tabs>
                <w:tab w:val="left" w:pos="309"/>
              </w:tabs>
              <w:suppressAutoHyphens/>
              <w:ind w:left="34"/>
            </w:pPr>
            <w:r w:rsidRPr="00B377EF">
              <w:t>6. Трудно прогнозируемая политика собственников хозяйствующих</w:t>
            </w:r>
            <w:r w:rsidR="00B377EF" w:rsidRPr="00B377EF">
              <w:t xml:space="preserve"> </w:t>
            </w:r>
            <w:r w:rsidRPr="00B377EF">
              <w:t xml:space="preserve">субъектов, находящихся на территории </w:t>
            </w:r>
            <w:r w:rsidR="00351323">
              <w:lastRenderedPageBreak/>
              <w:t>городского поселения пгт Климово</w:t>
            </w:r>
            <w:r w:rsidRPr="00B377EF">
              <w:t>, в отношении</w:t>
            </w:r>
            <w:r w:rsidR="00B377EF" w:rsidRPr="00B377EF">
              <w:t xml:space="preserve"> </w:t>
            </w:r>
            <w:r w:rsidRPr="00B377EF">
              <w:t>перспектив развития бизнеса</w:t>
            </w:r>
            <w:r w:rsidR="00B377EF" w:rsidRPr="00B377EF">
              <w:t xml:space="preserve"> </w:t>
            </w:r>
          </w:p>
          <w:p w:rsidR="00CC1BDA" w:rsidRPr="00B377EF" w:rsidRDefault="00CC1BDA" w:rsidP="009F53EB">
            <w:pPr>
              <w:pStyle w:val="ae"/>
              <w:tabs>
                <w:tab w:val="left" w:pos="309"/>
              </w:tabs>
              <w:suppressAutoHyphens/>
              <w:ind w:left="34"/>
            </w:pPr>
            <w:r w:rsidRPr="00B377EF">
              <w:t>7. Повышение</w:t>
            </w:r>
            <w:r w:rsidR="00B377EF" w:rsidRPr="00B377EF">
              <w:t xml:space="preserve"> </w:t>
            </w:r>
            <w:r w:rsidRPr="00B377EF">
              <w:t>тарифов</w:t>
            </w:r>
            <w:r w:rsidR="00B377EF" w:rsidRPr="00B377EF">
              <w:t xml:space="preserve"> </w:t>
            </w:r>
            <w:r w:rsidRPr="00B377EF">
              <w:t>на</w:t>
            </w:r>
            <w:r w:rsidR="00B377EF" w:rsidRPr="00B377EF">
              <w:t xml:space="preserve"> </w:t>
            </w:r>
            <w:r w:rsidRPr="00B377EF">
              <w:t>услуги</w:t>
            </w:r>
            <w:r w:rsidR="00B377EF" w:rsidRPr="00B377EF">
              <w:t xml:space="preserve"> </w:t>
            </w:r>
            <w:r w:rsidRPr="00B377EF">
              <w:t>естественных</w:t>
            </w:r>
            <w:r w:rsidR="00B377EF" w:rsidRPr="00B377EF">
              <w:t xml:space="preserve"> </w:t>
            </w:r>
            <w:r w:rsidRPr="00B377EF">
              <w:t>монополий</w:t>
            </w:r>
          </w:p>
          <w:p w:rsidR="00CC1BDA" w:rsidRPr="00B377EF" w:rsidRDefault="00CC1BDA" w:rsidP="009F53EB">
            <w:pPr>
              <w:pStyle w:val="ae"/>
              <w:tabs>
                <w:tab w:val="left" w:pos="309"/>
              </w:tabs>
              <w:suppressAutoHyphens/>
              <w:ind w:left="34"/>
            </w:pPr>
            <w:r w:rsidRPr="00B377EF">
              <w:t>8. Динамичное</w:t>
            </w:r>
            <w:r w:rsidR="00B377EF" w:rsidRPr="00B377EF">
              <w:t xml:space="preserve"> </w:t>
            </w:r>
            <w:r w:rsidRPr="00B377EF">
              <w:t>развитие</w:t>
            </w:r>
            <w:r w:rsidR="00B377EF" w:rsidRPr="00B377EF">
              <w:t xml:space="preserve"> </w:t>
            </w:r>
            <w:r w:rsidRPr="00B377EF">
              <w:t>г. Брянска и соседних</w:t>
            </w:r>
            <w:r w:rsidR="00B377EF" w:rsidRPr="00B377EF">
              <w:t xml:space="preserve"> </w:t>
            </w:r>
            <w:r w:rsidRPr="00B377EF">
              <w:t>регионов, способных</w:t>
            </w:r>
            <w:r w:rsidR="00B377EF" w:rsidRPr="00B377EF">
              <w:t xml:space="preserve"> </w:t>
            </w:r>
            <w:r w:rsidRPr="00B377EF">
              <w:t>отвлечь трудовые</w:t>
            </w:r>
            <w:r w:rsidR="00B377EF" w:rsidRPr="00B377EF">
              <w:t xml:space="preserve"> </w:t>
            </w:r>
            <w:r w:rsidRPr="00B377EF">
              <w:t>и</w:t>
            </w:r>
            <w:r w:rsidR="00B377EF" w:rsidRPr="00B377EF">
              <w:t xml:space="preserve"> </w:t>
            </w:r>
            <w:r w:rsidRPr="00B377EF">
              <w:t>инвестиционные</w:t>
            </w:r>
            <w:r w:rsidR="00B377EF" w:rsidRPr="00B377EF">
              <w:t xml:space="preserve"> </w:t>
            </w:r>
            <w:r w:rsidRPr="00B377EF">
              <w:t>ресурсы</w:t>
            </w:r>
          </w:p>
        </w:tc>
      </w:tr>
      <w:tr w:rsidR="00CC1BDA" w:rsidRPr="00B377EF" w:rsidTr="00CC1BDA">
        <w:tc>
          <w:tcPr>
            <w:tcW w:w="2019" w:type="dxa"/>
          </w:tcPr>
          <w:p w:rsidR="00CC1BDA" w:rsidRPr="00B377EF" w:rsidRDefault="00CC1BDA" w:rsidP="009F53EB">
            <w:pPr>
              <w:pStyle w:val="ae"/>
              <w:suppressAutoHyphens/>
              <w:jc w:val="center"/>
            </w:pPr>
            <w:r w:rsidRPr="00B377EF">
              <w:lastRenderedPageBreak/>
              <w:t>Инженерная, транспортная инфраструктура</w:t>
            </w:r>
          </w:p>
        </w:tc>
        <w:tc>
          <w:tcPr>
            <w:tcW w:w="6311" w:type="dxa"/>
          </w:tcPr>
          <w:p w:rsidR="00CC1BDA" w:rsidRPr="00B377EF" w:rsidRDefault="00CC1BDA" w:rsidP="009F53EB">
            <w:pPr>
              <w:pStyle w:val="ae"/>
              <w:suppressAutoHyphens/>
              <w:jc w:val="left"/>
            </w:pPr>
            <w:r w:rsidRPr="00B377EF">
              <w:t>1.</w:t>
            </w:r>
            <w:r w:rsidR="00B377EF" w:rsidRPr="00B377EF">
              <w:t xml:space="preserve"> </w:t>
            </w:r>
            <w:r w:rsidRPr="00B377EF">
              <w:t>Достаточная обеспеченность электроэнергией</w:t>
            </w:r>
          </w:p>
          <w:p w:rsidR="00CC1BDA" w:rsidRPr="00B377EF" w:rsidRDefault="00CC1BDA" w:rsidP="009F53EB">
            <w:pPr>
              <w:pStyle w:val="ae"/>
              <w:suppressAutoHyphens/>
              <w:jc w:val="left"/>
            </w:pPr>
            <w:r w:rsidRPr="00B377EF">
              <w:t>2. Стабильная</w:t>
            </w:r>
            <w:r w:rsidR="00B377EF" w:rsidRPr="00B377EF">
              <w:t xml:space="preserve"> </w:t>
            </w:r>
            <w:r w:rsidRPr="00B377EF">
              <w:t>электронная</w:t>
            </w:r>
            <w:r w:rsidR="00B377EF" w:rsidRPr="00B377EF">
              <w:t xml:space="preserve"> </w:t>
            </w:r>
            <w:r w:rsidRPr="00B377EF">
              <w:t>и почтовая</w:t>
            </w:r>
            <w:r w:rsidR="00B377EF" w:rsidRPr="00B377EF">
              <w:t xml:space="preserve"> </w:t>
            </w:r>
            <w:r w:rsidRPr="00B377EF">
              <w:t>связь, высокий</w:t>
            </w:r>
            <w:r w:rsidR="00B377EF" w:rsidRPr="00B377EF">
              <w:t xml:space="preserve"> </w:t>
            </w:r>
            <w:r w:rsidRPr="00B377EF">
              <w:t>уровень</w:t>
            </w:r>
            <w:r w:rsidR="00B377EF" w:rsidRPr="00B377EF">
              <w:t xml:space="preserve"> </w:t>
            </w:r>
            <w:r w:rsidRPr="00B377EF">
              <w:t>телефонизации</w:t>
            </w:r>
          </w:p>
          <w:p w:rsidR="00CC1BDA" w:rsidRPr="00B377EF" w:rsidRDefault="00CC1BDA" w:rsidP="009F53EB">
            <w:pPr>
              <w:pStyle w:val="ae"/>
              <w:suppressAutoHyphens/>
              <w:jc w:val="left"/>
            </w:pPr>
            <w:r w:rsidRPr="00B377EF">
              <w:t>3. Наличие</w:t>
            </w:r>
            <w:r w:rsidR="00B377EF" w:rsidRPr="00B377EF">
              <w:t xml:space="preserve"> </w:t>
            </w:r>
            <w:r w:rsidRPr="00B377EF">
              <w:t>транспортных</w:t>
            </w:r>
            <w:r w:rsidR="00B377EF" w:rsidRPr="00B377EF">
              <w:t xml:space="preserve"> </w:t>
            </w:r>
            <w:r w:rsidRPr="00B377EF">
              <w:t>сетей:</w:t>
            </w:r>
            <w:r w:rsidR="00B377EF" w:rsidRPr="00B377EF">
              <w:t xml:space="preserve"> </w:t>
            </w:r>
            <w:r w:rsidRPr="00B377EF">
              <w:t>железная</w:t>
            </w:r>
            <w:r w:rsidR="00B377EF" w:rsidRPr="00B377EF">
              <w:t xml:space="preserve"> </w:t>
            </w:r>
            <w:r w:rsidRPr="00B377EF">
              <w:t>дорога,</w:t>
            </w:r>
            <w:r w:rsidR="00B377EF" w:rsidRPr="00B377EF">
              <w:t xml:space="preserve"> </w:t>
            </w:r>
            <w:r w:rsidRPr="00B377EF">
              <w:t>автомобильные</w:t>
            </w:r>
            <w:r w:rsidR="00B377EF" w:rsidRPr="00B377EF">
              <w:t xml:space="preserve"> </w:t>
            </w:r>
            <w:r w:rsidRPr="00B377EF">
              <w:t>дороги регионального значения.</w:t>
            </w:r>
          </w:p>
        </w:tc>
        <w:tc>
          <w:tcPr>
            <w:tcW w:w="6378" w:type="dxa"/>
          </w:tcPr>
          <w:p w:rsidR="00CC1BDA" w:rsidRPr="00B377EF" w:rsidRDefault="00CC1BDA" w:rsidP="009F53EB">
            <w:pPr>
              <w:pStyle w:val="ae"/>
              <w:suppressAutoHyphens/>
            </w:pPr>
            <w:r w:rsidRPr="00B377EF">
              <w:t>1. Плохое</w:t>
            </w:r>
            <w:r w:rsidR="00B377EF" w:rsidRPr="00B377EF">
              <w:t xml:space="preserve"> </w:t>
            </w:r>
            <w:r w:rsidRPr="00B377EF">
              <w:t>состояние</w:t>
            </w:r>
            <w:r w:rsidR="00B377EF" w:rsidRPr="00B377EF">
              <w:t xml:space="preserve"> </w:t>
            </w:r>
            <w:r w:rsidRPr="00B377EF">
              <w:t>улиц, дорог,</w:t>
            </w:r>
            <w:r w:rsidR="00B377EF" w:rsidRPr="00B377EF">
              <w:t xml:space="preserve"> </w:t>
            </w:r>
            <w:r w:rsidRPr="00B377EF">
              <w:t>уличных и дворовых</w:t>
            </w:r>
            <w:r w:rsidR="00B377EF" w:rsidRPr="00B377EF">
              <w:t xml:space="preserve"> </w:t>
            </w:r>
            <w:r w:rsidRPr="00B377EF">
              <w:t>тротуаров.</w:t>
            </w:r>
          </w:p>
          <w:p w:rsidR="00CC1BDA" w:rsidRPr="00B377EF" w:rsidRDefault="00CC1BDA" w:rsidP="009F53EB">
            <w:pPr>
              <w:pStyle w:val="ae"/>
              <w:suppressAutoHyphens/>
            </w:pPr>
            <w:r w:rsidRPr="00B377EF">
              <w:t>2.</w:t>
            </w:r>
            <w:r w:rsidR="00B377EF" w:rsidRPr="00B377EF">
              <w:t xml:space="preserve"> </w:t>
            </w:r>
            <w:r w:rsidRPr="00B377EF">
              <w:t>Высокий</w:t>
            </w:r>
            <w:r w:rsidR="00B377EF" w:rsidRPr="00B377EF">
              <w:t xml:space="preserve"> </w:t>
            </w:r>
            <w:r w:rsidRPr="00B377EF">
              <w:t>износ</w:t>
            </w:r>
            <w:r w:rsidR="00B377EF" w:rsidRPr="00B377EF">
              <w:t xml:space="preserve"> </w:t>
            </w:r>
            <w:r w:rsidRPr="00B377EF">
              <w:t>инженерных</w:t>
            </w:r>
            <w:r w:rsidR="00B377EF" w:rsidRPr="00B377EF">
              <w:t xml:space="preserve"> </w:t>
            </w:r>
            <w:r w:rsidRPr="00B377EF">
              <w:t>систем</w:t>
            </w:r>
            <w:r w:rsidR="00B377EF" w:rsidRPr="00B377EF">
              <w:t xml:space="preserve"> </w:t>
            </w:r>
            <w:r w:rsidRPr="00B377EF">
              <w:t>жизнеобеспечения</w:t>
            </w:r>
          </w:p>
          <w:p w:rsidR="00CC1BDA" w:rsidRPr="00B377EF" w:rsidRDefault="00CC1BDA" w:rsidP="009F53EB">
            <w:pPr>
              <w:pStyle w:val="ae"/>
              <w:suppressAutoHyphens/>
            </w:pPr>
            <w:r w:rsidRPr="00B377EF">
              <w:t>3.</w:t>
            </w:r>
            <w:r w:rsidR="00B377EF" w:rsidRPr="00B377EF">
              <w:t xml:space="preserve"> </w:t>
            </w:r>
            <w:r w:rsidRPr="00B377EF">
              <w:t>Высокая аварийность</w:t>
            </w:r>
            <w:r w:rsidR="00B377EF" w:rsidRPr="00B377EF">
              <w:t xml:space="preserve"> </w:t>
            </w:r>
            <w:r w:rsidRPr="00B377EF">
              <w:t>на</w:t>
            </w:r>
            <w:r w:rsidR="00B377EF" w:rsidRPr="00B377EF">
              <w:t xml:space="preserve"> </w:t>
            </w:r>
            <w:r w:rsidRPr="00B377EF">
              <w:t>инженерных</w:t>
            </w:r>
            <w:r w:rsidR="00B377EF" w:rsidRPr="00B377EF">
              <w:t xml:space="preserve"> </w:t>
            </w:r>
            <w:r w:rsidRPr="00B377EF">
              <w:t>коммуникациях.</w:t>
            </w:r>
          </w:p>
          <w:p w:rsidR="00CC1BDA" w:rsidRPr="00B377EF" w:rsidRDefault="00CC1BDA" w:rsidP="009F53EB">
            <w:pPr>
              <w:pStyle w:val="ae"/>
              <w:suppressAutoHyphens/>
            </w:pPr>
            <w:r w:rsidRPr="00B377EF">
              <w:t>4. Недостаточная обеспеченность канализацией</w:t>
            </w:r>
          </w:p>
        </w:tc>
      </w:tr>
      <w:tr w:rsidR="00CC1BDA" w:rsidRPr="00B377EF" w:rsidTr="00CC1BDA">
        <w:trPr>
          <w:trHeight w:val="1050"/>
        </w:trPr>
        <w:tc>
          <w:tcPr>
            <w:tcW w:w="2019" w:type="dxa"/>
          </w:tcPr>
          <w:p w:rsidR="00CC1BDA" w:rsidRPr="00B377EF" w:rsidRDefault="00CC1BDA" w:rsidP="009F53EB">
            <w:pPr>
              <w:pStyle w:val="ae"/>
              <w:suppressAutoHyphens/>
              <w:jc w:val="center"/>
            </w:pPr>
            <w:r w:rsidRPr="00B377EF">
              <w:t>Жилищный</w:t>
            </w:r>
            <w:r w:rsidR="00B377EF" w:rsidRPr="00B377EF">
              <w:t xml:space="preserve"> </w:t>
            </w:r>
            <w:r w:rsidRPr="00B377EF">
              <w:t>фонд</w:t>
            </w:r>
          </w:p>
        </w:tc>
        <w:tc>
          <w:tcPr>
            <w:tcW w:w="6311" w:type="dxa"/>
          </w:tcPr>
          <w:p w:rsidR="00CC1BDA" w:rsidRPr="00B377EF" w:rsidRDefault="00CC1BDA" w:rsidP="009F53EB">
            <w:pPr>
              <w:pStyle w:val="ae"/>
              <w:suppressAutoHyphens/>
              <w:jc w:val="left"/>
            </w:pPr>
            <w:r w:rsidRPr="00B377EF">
              <w:t>1. Наличие</w:t>
            </w:r>
            <w:r w:rsidR="00B377EF" w:rsidRPr="00B377EF">
              <w:t xml:space="preserve"> </w:t>
            </w:r>
            <w:r w:rsidRPr="00B377EF">
              <w:t>строительного</w:t>
            </w:r>
            <w:r w:rsidR="00B377EF" w:rsidRPr="00B377EF">
              <w:t xml:space="preserve"> </w:t>
            </w:r>
            <w:r w:rsidRPr="00B377EF">
              <w:t>потенциала</w:t>
            </w:r>
          </w:p>
          <w:p w:rsidR="00CC1BDA" w:rsidRPr="00B377EF" w:rsidRDefault="00CC1BDA" w:rsidP="009F53EB">
            <w:pPr>
              <w:pStyle w:val="ae"/>
              <w:suppressAutoHyphens/>
              <w:jc w:val="left"/>
            </w:pPr>
            <w:r w:rsidRPr="00B377EF">
              <w:t>2. Развитие</w:t>
            </w:r>
            <w:r w:rsidR="00B377EF" w:rsidRPr="00B377EF">
              <w:t xml:space="preserve"> </w:t>
            </w:r>
            <w:r w:rsidRPr="00B377EF">
              <w:t>индивидуального</w:t>
            </w:r>
            <w:r w:rsidR="00B377EF" w:rsidRPr="00B377EF">
              <w:t xml:space="preserve"> </w:t>
            </w:r>
            <w:r w:rsidRPr="00B377EF">
              <w:t>жилищного</w:t>
            </w:r>
            <w:r w:rsidR="00B377EF" w:rsidRPr="00B377EF">
              <w:t xml:space="preserve"> </w:t>
            </w:r>
            <w:r w:rsidRPr="00B377EF">
              <w:t>строительства</w:t>
            </w:r>
          </w:p>
          <w:p w:rsidR="00CC1BDA" w:rsidRPr="00B377EF" w:rsidRDefault="00CC1BDA" w:rsidP="009F53EB">
            <w:pPr>
              <w:pStyle w:val="ae"/>
              <w:suppressAutoHyphens/>
              <w:jc w:val="left"/>
            </w:pPr>
            <w:r w:rsidRPr="00B377EF">
              <w:t>3. Отсутствие ветхого и аварийного жилищного фонда</w:t>
            </w:r>
          </w:p>
          <w:p w:rsidR="00CC1BDA" w:rsidRPr="00B377EF" w:rsidRDefault="00CC1BDA" w:rsidP="009F53EB">
            <w:pPr>
              <w:pStyle w:val="ae"/>
              <w:suppressAutoHyphens/>
              <w:jc w:val="left"/>
            </w:pPr>
            <w:r w:rsidRPr="00B377EF">
              <w:t xml:space="preserve">4. </w:t>
            </w:r>
            <w:r w:rsidR="00351323">
              <w:t>В</w:t>
            </w:r>
            <w:r w:rsidRPr="00B377EF">
              <w:t>ысокая обеспеченность населения жильем</w:t>
            </w:r>
          </w:p>
        </w:tc>
        <w:tc>
          <w:tcPr>
            <w:tcW w:w="6378" w:type="dxa"/>
          </w:tcPr>
          <w:p w:rsidR="00CC1BDA" w:rsidRPr="00B377EF" w:rsidRDefault="00CC1BDA" w:rsidP="009F53EB">
            <w:pPr>
              <w:pStyle w:val="ae"/>
              <w:suppressAutoHyphens/>
            </w:pPr>
            <w:r w:rsidRPr="00B377EF">
              <w:t>1. Однообразная</w:t>
            </w:r>
            <w:r w:rsidR="00B377EF" w:rsidRPr="00B377EF">
              <w:t xml:space="preserve"> </w:t>
            </w:r>
            <w:r w:rsidRPr="00B377EF">
              <w:t>жилая</w:t>
            </w:r>
            <w:r w:rsidR="00B377EF" w:rsidRPr="00B377EF">
              <w:t xml:space="preserve"> </w:t>
            </w:r>
            <w:r w:rsidRPr="00B377EF">
              <w:t>застройка</w:t>
            </w:r>
          </w:p>
          <w:p w:rsidR="00CC1BDA" w:rsidRPr="00B377EF" w:rsidRDefault="00CC1BDA" w:rsidP="009F53EB">
            <w:pPr>
              <w:pStyle w:val="ae"/>
              <w:suppressAutoHyphens/>
            </w:pPr>
            <w:r w:rsidRPr="00B377EF">
              <w:t>2. Плохое</w:t>
            </w:r>
            <w:r w:rsidR="00B377EF" w:rsidRPr="00B377EF">
              <w:t xml:space="preserve"> </w:t>
            </w:r>
            <w:r w:rsidRPr="00B377EF">
              <w:t>техническое</w:t>
            </w:r>
            <w:r w:rsidR="00B377EF" w:rsidRPr="00B377EF">
              <w:t xml:space="preserve"> </w:t>
            </w:r>
            <w:r w:rsidRPr="00B377EF">
              <w:t>состояние</w:t>
            </w:r>
            <w:r w:rsidR="00B377EF" w:rsidRPr="00B377EF">
              <w:t xml:space="preserve"> </w:t>
            </w:r>
            <w:r w:rsidRPr="00B377EF">
              <w:t xml:space="preserve">некоторых зданий </w:t>
            </w:r>
          </w:p>
        </w:tc>
      </w:tr>
      <w:tr w:rsidR="00CC1BDA" w:rsidRPr="00B377EF" w:rsidTr="00CC1BDA">
        <w:tc>
          <w:tcPr>
            <w:tcW w:w="2019" w:type="dxa"/>
          </w:tcPr>
          <w:p w:rsidR="00CC1BDA" w:rsidRPr="00B377EF" w:rsidRDefault="00CC1BDA" w:rsidP="009F53EB">
            <w:pPr>
              <w:pStyle w:val="ae"/>
              <w:suppressAutoHyphens/>
              <w:jc w:val="center"/>
            </w:pPr>
            <w:r w:rsidRPr="00B377EF">
              <w:t>Экология</w:t>
            </w:r>
          </w:p>
        </w:tc>
        <w:tc>
          <w:tcPr>
            <w:tcW w:w="6311" w:type="dxa"/>
          </w:tcPr>
          <w:p w:rsidR="00CC1BDA" w:rsidRPr="00B377EF" w:rsidRDefault="00CC1BDA" w:rsidP="009F53EB">
            <w:pPr>
              <w:pStyle w:val="ae"/>
              <w:suppressAutoHyphens/>
            </w:pPr>
            <w:r w:rsidRPr="00B377EF">
              <w:t>1. Наличие</w:t>
            </w:r>
            <w:r w:rsidR="00B377EF" w:rsidRPr="00B377EF">
              <w:t xml:space="preserve"> </w:t>
            </w:r>
            <w:r w:rsidRPr="00B377EF">
              <w:t>значительного</w:t>
            </w:r>
            <w:r w:rsidR="00B377EF" w:rsidRPr="00B377EF">
              <w:t xml:space="preserve"> </w:t>
            </w:r>
            <w:r w:rsidRPr="00B377EF">
              <w:t>количества</w:t>
            </w:r>
            <w:r w:rsidR="00B377EF" w:rsidRPr="00B377EF">
              <w:t xml:space="preserve"> </w:t>
            </w:r>
            <w:r w:rsidRPr="00B377EF">
              <w:t>зеленых</w:t>
            </w:r>
            <w:r w:rsidR="00B377EF" w:rsidRPr="00B377EF">
              <w:t xml:space="preserve"> </w:t>
            </w:r>
            <w:r w:rsidRPr="00B377EF">
              <w:t>насаждений</w:t>
            </w:r>
          </w:p>
          <w:p w:rsidR="00CC1BDA" w:rsidRPr="00B377EF" w:rsidRDefault="00CC1BDA" w:rsidP="009F53EB">
            <w:pPr>
              <w:pStyle w:val="ae"/>
              <w:suppressAutoHyphens/>
            </w:pPr>
            <w:r w:rsidRPr="00B377EF">
              <w:t>2. Железная дорога проходит по части территории</w:t>
            </w:r>
            <w:r w:rsidR="00351323">
              <w:t xml:space="preserve"> городского поселения пгт Климово</w:t>
            </w:r>
          </w:p>
        </w:tc>
        <w:tc>
          <w:tcPr>
            <w:tcW w:w="6378" w:type="dxa"/>
          </w:tcPr>
          <w:p w:rsidR="00CC1BDA" w:rsidRPr="00B377EF" w:rsidRDefault="00CC1BDA" w:rsidP="009F53EB">
            <w:pPr>
              <w:pStyle w:val="ae"/>
              <w:suppressAutoHyphens/>
            </w:pPr>
            <w:r w:rsidRPr="00B377EF">
              <w:t xml:space="preserve">1. Повышенный уровень радиоактивной загрязненности </w:t>
            </w:r>
          </w:p>
          <w:p w:rsidR="00CC1BDA" w:rsidRPr="00B377EF" w:rsidRDefault="00CC1BDA" w:rsidP="009F53EB">
            <w:pPr>
              <w:pStyle w:val="ae"/>
              <w:suppressAutoHyphens/>
            </w:pPr>
            <w:r w:rsidRPr="00B377EF">
              <w:t>2. Выбросы в</w:t>
            </w:r>
            <w:r w:rsidR="00B377EF" w:rsidRPr="00B377EF">
              <w:t xml:space="preserve"> </w:t>
            </w:r>
            <w:r w:rsidRPr="00B377EF">
              <w:t xml:space="preserve">атмосферу </w:t>
            </w:r>
          </w:p>
          <w:p w:rsidR="00CC1BDA" w:rsidRPr="00B377EF" w:rsidRDefault="00CC1BDA" w:rsidP="009F53EB">
            <w:pPr>
              <w:pStyle w:val="ae"/>
              <w:suppressAutoHyphens/>
            </w:pPr>
            <w:r w:rsidRPr="00B377EF">
              <w:t>3. Недостаток</w:t>
            </w:r>
            <w:r w:rsidR="00B377EF" w:rsidRPr="00B377EF">
              <w:t xml:space="preserve"> </w:t>
            </w:r>
            <w:r w:rsidRPr="00B377EF">
              <w:t>финансовых</w:t>
            </w:r>
            <w:r w:rsidR="00B377EF" w:rsidRPr="00B377EF">
              <w:t xml:space="preserve"> </w:t>
            </w:r>
            <w:r w:rsidRPr="00B377EF">
              <w:t>средств</w:t>
            </w:r>
            <w:r w:rsidR="00B377EF" w:rsidRPr="00B377EF">
              <w:t xml:space="preserve"> </w:t>
            </w:r>
            <w:r w:rsidRPr="00B377EF">
              <w:t>для</w:t>
            </w:r>
            <w:r w:rsidR="00B377EF" w:rsidRPr="00B377EF">
              <w:t xml:space="preserve"> </w:t>
            </w:r>
            <w:r w:rsidRPr="00B377EF">
              <w:t>восстановления</w:t>
            </w:r>
            <w:r w:rsidR="00B377EF" w:rsidRPr="00B377EF">
              <w:t xml:space="preserve"> </w:t>
            </w:r>
            <w:r w:rsidRPr="00B377EF">
              <w:t>зеленых</w:t>
            </w:r>
            <w:r w:rsidR="00B377EF" w:rsidRPr="00B377EF">
              <w:t xml:space="preserve"> </w:t>
            </w:r>
            <w:r w:rsidRPr="00B377EF">
              <w:t>насаждений</w:t>
            </w:r>
          </w:p>
        </w:tc>
      </w:tr>
      <w:tr w:rsidR="00CC1BDA" w:rsidRPr="00B377EF" w:rsidTr="00CC1BDA">
        <w:tc>
          <w:tcPr>
            <w:tcW w:w="2019" w:type="dxa"/>
          </w:tcPr>
          <w:p w:rsidR="00CC1BDA" w:rsidRPr="00B377EF" w:rsidRDefault="00CC1BDA" w:rsidP="009F53EB">
            <w:pPr>
              <w:pStyle w:val="ae"/>
              <w:suppressAutoHyphens/>
              <w:jc w:val="center"/>
            </w:pPr>
            <w:r w:rsidRPr="00B377EF">
              <w:t xml:space="preserve">Население, </w:t>
            </w:r>
          </w:p>
          <w:p w:rsidR="00CC1BDA" w:rsidRPr="00B377EF" w:rsidRDefault="00CC1BDA" w:rsidP="009F53EB">
            <w:pPr>
              <w:pStyle w:val="ae"/>
              <w:suppressAutoHyphens/>
              <w:jc w:val="center"/>
            </w:pPr>
            <w:r w:rsidRPr="00B377EF">
              <w:t>рынок труда</w:t>
            </w:r>
          </w:p>
        </w:tc>
        <w:tc>
          <w:tcPr>
            <w:tcW w:w="6311" w:type="dxa"/>
          </w:tcPr>
          <w:p w:rsidR="00CC1BDA" w:rsidRPr="00B377EF" w:rsidRDefault="00CC1BDA" w:rsidP="009F53EB">
            <w:pPr>
              <w:pStyle w:val="ae"/>
              <w:numPr>
                <w:ilvl w:val="0"/>
                <w:numId w:val="24"/>
              </w:numPr>
              <w:tabs>
                <w:tab w:val="left" w:pos="213"/>
              </w:tabs>
              <w:suppressAutoHyphens/>
              <w:ind w:left="0" w:firstLine="0"/>
            </w:pPr>
            <w:r w:rsidRPr="00B377EF">
              <w:t>Низкий уровень безработицы</w:t>
            </w:r>
          </w:p>
          <w:p w:rsidR="00CC1BDA" w:rsidRPr="00B377EF" w:rsidRDefault="00CC1BDA" w:rsidP="009F53EB">
            <w:pPr>
              <w:pStyle w:val="ae"/>
              <w:suppressAutoHyphens/>
            </w:pPr>
            <w:r w:rsidRPr="00B377EF">
              <w:t>2.</w:t>
            </w:r>
            <w:r w:rsidR="00B377EF" w:rsidRPr="00B377EF">
              <w:t xml:space="preserve"> </w:t>
            </w:r>
            <w:r w:rsidRPr="00B377EF">
              <w:t>Рост</w:t>
            </w:r>
            <w:r w:rsidR="00B377EF" w:rsidRPr="00B377EF">
              <w:t xml:space="preserve"> </w:t>
            </w:r>
            <w:r w:rsidRPr="00B377EF">
              <w:t>численности</w:t>
            </w:r>
            <w:r w:rsidR="00B377EF" w:rsidRPr="00B377EF">
              <w:t xml:space="preserve"> </w:t>
            </w:r>
            <w:r w:rsidRPr="00B377EF">
              <w:t>работающих на</w:t>
            </w:r>
            <w:r w:rsidR="00B377EF" w:rsidRPr="00B377EF">
              <w:t xml:space="preserve"> </w:t>
            </w:r>
            <w:r w:rsidRPr="00B377EF">
              <w:t>малых</w:t>
            </w:r>
            <w:r w:rsidR="00B377EF" w:rsidRPr="00B377EF">
              <w:t xml:space="preserve"> </w:t>
            </w:r>
            <w:r w:rsidRPr="00B377EF">
              <w:t>и</w:t>
            </w:r>
            <w:r w:rsidR="00B377EF" w:rsidRPr="00B377EF">
              <w:t xml:space="preserve"> </w:t>
            </w:r>
            <w:r w:rsidRPr="00B377EF">
              <w:t>средних</w:t>
            </w:r>
            <w:r w:rsidR="00B377EF" w:rsidRPr="00B377EF">
              <w:t xml:space="preserve"> </w:t>
            </w:r>
            <w:r w:rsidRPr="00B377EF">
              <w:t>предприятиях,</w:t>
            </w:r>
            <w:r w:rsidR="00B377EF" w:rsidRPr="00B377EF">
              <w:t xml:space="preserve"> </w:t>
            </w:r>
            <w:r w:rsidRPr="00B377EF">
              <w:t>индивидуальных</w:t>
            </w:r>
            <w:r w:rsidR="00B377EF" w:rsidRPr="00B377EF">
              <w:t xml:space="preserve"> </w:t>
            </w:r>
            <w:r w:rsidRPr="00B377EF">
              <w:t xml:space="preserve">предпринимателей </w:t>
            </w:r>
          </w:p>
          <w:p w:rsidR="00CC1BDA" w:rsidRPr="00B377EF" w:rsidRDefault="00CC1BDA" w:rsidP="009F53EB">
            <w:pPr>
              <w:pStyle w:val="ae"/>
              <w:suppressAutoHyphens/>
            </w:pPr>
            <w:r w:rsidRPr="00B377EF">
              <w:t>3. Рост</w:t>
            </w:r>
            <w:r w:rsidR="00B377EF" w:rsidRPr="00B377EF">
              <w:t xml:space="preserve"> </w:t>
            </w:r>
            <w:r w:rsidRPr="00B377EF">
              <w:t>рождаемости</w:t>
            </w:r>
            <w:r w:rsidR="00B377EF" w:rsidRPr="00B377EF">
              <w:t xml:space="preserve"> </w:t>
            </w:r>
            <w:r w:rsidRPr="00B377EF">
              <w:t>вследствие</w:t>
            </w:r>
            <w:r w:rsidR="00B377EF" w:rsidRPr="00B377EF">
              <w:t xml:space="preserve"> </w:t>
            </w:r>
            <w:r w:rsidRPr="00B377EF">
              <w:t>мер,</w:t>
            </w:r>
            <w:r w:rsidR="00B377EF" w:rsidRPr="00B377EF">
              <w:t xml:space="preserve"> </w:t>
            </w:r>
            <w:r w:rsidRPr="00B377EF">
              <w:t>принимаемых</w:t>
            </w:r>
            <w:r w:rsidR="00B377EF" w:rsidRPr="00B377EF">
              <w:t xml:space="preserve"> </w:t>
            </w:r>
            <w:r w:rsidRPr="00B377EF">
              <w:t>Правительством РФ</w:t>
            </w:r>
          </w:p>
        </w:tc>
        <w:tc>
          <w:tcPr>
            <w:tcW w:w="6378" w:type="dxa"/>
          </w:tcPr>
          <w:p w:rsidR="00CC1BDA" w:rsidRPr="00B377EF" w:rsidRDefault="00CC1BDA" w:rsidP="009F53EB">
            <w:pPr>
              <w:pStyle w:val="ae"/>
              <w:suppressAutoHyphens/>
            </w:pPr>
            <w:r w:rsidRPr="00B377EF">
              <w:t>1. Неблагоприятная</w:t>
            </w:r>
            <w:r w:rsidR="00B377EF" w:rsidRPr="00B377EF">
              <w:t xml:space="preserve"> </w:t>
            </w:r>
            <w:r w:rsidRPr="00B377EF">
              <w:t>демографическая</w:t>
            </w:r>
            <w:r w:rsidR="00B377EF" w:rsidRPr="00B377EF">
              <w:t xml:space="preserve"> </w:t>
            </w:r>
            <w:r w:rsidRPr="00B377EF">
              <w:t>ситуация, естественная</w:t>
            </w:r>
            <w:r w:rsidR="00B377EF" w:rsidRPr="00B377EF">
              <w:t xml:space="preserve"> </w:t>
            </w:r>
            <w:r w:rsidRPr="00B377EF">
              <w:t>убыль</w:t>
            </w:r>
            <w:r w:rsidR="00B377EF" w:rsidRPr="00B377EF">
              <w:t xml:space="preserve"> </w:t>
            </w:r>
            <w:r w:rsidRPr="00B377EF">
              <w:t>и</w:t>
            </w:r>
            <w:r w:rsidR="00B377EF" w:rsidRPr="00B377EF">
              <w:t xml:space="preserve"> </w:t>
            </w:r>
            <w:r w:rsidRPr="00B377EF">
              <w:t>старение</w:t>
            </w:r>
            <w:r w:rsidR="00B377EF" w:rsidRPr="00B377EF">
              <w:t xml:space="preserve"> </w:t>
            </w:r>
            <w:r w:rsidRPr="00B377EF">
              <w:t>населения, наличие</w:t>
            </w:r>
            <w:r w:rsidR="00B377EF" w:rsidRPr="00B377EF">
              <w:t xml:space="preserve"> </w:t>
            </w:r>
            <w:r w:rsidRPr="00B377EF">
              <w:t>миграционной</w:t>
            </w:r>
            <w:r w:rsidR="00B377EF" w:rsidRPr="00B377EF">
              <w:t xml:space="preserve"> </w:t>
            </w:r>
            <w:r w:rsidRPr="00B377EF">
              <w:t>убыли</w:t>
            </w:r>
          </w:p>
          <w:p w:rsidR="00CC1BDA" w:rsidRPr="00B377EF" w:rsidRDefault="00CC1BDA" w:rsidP="009F53EB">
            <w:pPr>
              <w:pStyle w:val="ae"/>
              <w:suppressAutoHyphens/>
            </w:pPr>
            <w:r w:rsidRPr="00B377EF">
              <w:t>2. Миграция</w:t>
            </w:r>
            <w:r w:rsidR="00B377EF" w:rsidRPr="00B377EF">
              <w:t xml:space="preserve"> </w:t>
            </w:r>
            <w:r w:rsidRPr="00B377EF">
              <w:t>высококвалифицированных</w:t>
            </w:r>
            <w:r w:rsidR="00B377EF" w:rsidRPr="00B377EF">
              <w:t xml:space="preserve"> </w:t>
            </w:r>
            <w:r w:rsidRPr="00B377EF">
              <w:t xml:space="preserve">специалистов, </w:t>
            </w:r>
          </w:p>
          <w:p w:rsidR="00CC1BDA" w:rsidRPr="00B377EF" w:rsidRDefault="00CC1BDA" w:rsidP="009F53EB">
            <w:pPr>
              <w:pStyle w:val="ae"/>
              <w:suppressAutoHyphens/>
            </w:pPr>
            <w:r w:rsidRPr="00B377EF">
              <w:t>дефицит квалифицированных</w:t>
            </w:r>
            <w:r w:rsidR="00B377EF" w:rsidRPr="00B377EF">
              <w:t xml:space="preserve"> </w:t>
            </w:r>
            <w:r w:rsidRPr="00B377EF">
              <w:t>кадров</w:t>
            </w:r>
          </w:p>
          <w:p w:rsidR="00CC1BDA" w:rsidRPr="00B377EF" w:rsidRDefault="00CC1BDA" w:rsidP="009F53EB">
            <w:pPr>
              <w:pStyle w:val="ae"/>
              <w:suppressAutoHyphens/>
            </w:pPr>
            <w:r w:rsidRPr="00B377EF">
              <w:t>3.</w:t>
            </w:r>
            <w:r w:rsidR="00B377EF" w:rsidRPr="00B377EF">
              <w:t xml:space="preserve"> </w:t>
            </w:r>
            <w:r w:rsidRPr="00B377EF">
              <w:t>Высокая</w:t>
            </w:r>
            <w:r w:rsidR="00B377EF" w:rsidRPr="00B377EF">
              <w:t xml:space="preserve"> </w:t>
            </w:r>
            <w:r w:rsidRPr="00B377EF">
              <w:t>доля</w:t>
            </w:r>
            <w:r w:rsidR="00B377EF" w:rsidRPr="00B377EF">
              <w:t xml:space="preserve"> </w:t>
            </w:r>
            <w:r w:rsidRPr="00B377EF">
              <w:t>людей</w:t>
            </w:r>
            <w:r w:rsidR="00B377EF" w:rsidRPr="00B377EF">
              <w:t xml:space="preserve"> </w:t>
            </w:r>
            <w:r w:rsidRPr="00B377EF">
              <w:t>пенсионного возраста</w:t>
            </w:r>
          </w:p>
          <w:p w:rsidR="00CC1BDA" w:rsidRPr="00B377EF" w:rsidRDefault="00CC1BDA" w:rsidP="009F53EB">
            <w:pPr>
              <w:pStyle w:val="ae"/>
              <w:suppressAutoHyphens/>
            </w:pPr>
            <w:r w:rsidRPr="00B377EF">
              <w:t>4. Расслоение</w:t>
            </w:r>
            <w:r w:rsidR="00B377EF" w:rsidRPr="00B377EF">
              <w:t xml:space="preserve"> </w:t>
            </w:r>
            <w:r w:rsidRPr="00B377EF">
              <w:t>доходов</w:t>
            </w:r>
            <w:r w:rsidR="00B377EF" w:rsidRPr="00B377EF">
              <w:t xml:space="preserve"> </w:t>
            </w:r>
            <w:r w:rsidRPr="00B377EF">
              <w:t>работающих по отраслям экономики</w:t>
            </w:r>
          </w:p>
        </w:tc>
      </w:tr>
      <w:tr w:rsidR="00CC1BDA" w:rsidRPr="00B377EF" w:rsidTr="00CC1BDA">
        <w:tc>
          <w:tcPr>
            <w:tcW w:w="2019" w:type="dxa"/>
          </w:tcPr>
          <w:p w:rsidR="00CC1BDA" w:rsidRPr="00B377EF" w:rsidRDefault="00CC1BDA" w:rsidP="009F53EB">
            <w:pPr>
              <w:pStyle w:val="ae"/>
              <w:suppressAutoHyphens/>
              <w:jc w:val="center"/>
            </w:pPr>
            <w:r w:rsidRPr="00B377EF">
              <w:t>Социальная</w:t>
            </w:r>
            <w:r w:rsidR="00B377EF" w:rsidRPr="00B377EF">
              <w:t xml:space="preserve"> </w:t>
            </w:r>
            <w:r w:rsidRPr="00B377EF">
              <w:t>сфера</w:t>
            </w:r>
          </w:p>
        </w:tc>
        <w:tc>
          <w:tcPr>
            <w:tcW w:w="6311" w:type="dxa"/>
          </w:tcPr>
          <w:p w:rsidR="00CC1BDA" w:rsidRPr="00B377EF" w:rsidRDefault="00CC1BDA" w:rsidP="009F53EB">
            <w:pPr>
              <w:pStyle w:val="ae"/>
              <w:suppressAutoHyphens/>
              <w:jc w:val="left"/>
            </w:pPr>
            <w:r w:rsidRPr="00B377EF">
              <w:t>1.</w:t>
            </w:r>
            <w:r w:rsidR="00B377EF" w:rsidRPr="00B377EF">
              <w:t xml:space="preserve"> </w:t>
            </w:r>
            <w:r w:rsidRPr="00B377EF">
              <w:t>Рост доходов населения</w:t>
            </w:r>
          </w:p>
          <w:p w:rsidR="00CC1BDA" w:rsidRPr="00B377EF" w:rsidRDefault="00CC1BDA" w:rsidP="009F53EB">
            <w:pPr>
              <w:pStyle w:val="ae"/>
              <w:suppressAutoHyphens/>
              <w:jc w:val="left"/>
            </w:pPr>
            <w:r w:rsidRPr="00B377EF">
              <w:t>2.</w:t>
            </w:r>
            <w:r w:rsidR="00B377EF" w:rsidRPr="00B377EF">
              <w:t xml:space="preserve"> </w:t>
            </w:r>
            <w:r w:rsidRPr="00B377EF">
              <w:t>Социальная</w:t>
            </w:r>
            <w:r w:rsidR="00B377EF" w:rsidRPr="00B377EF">
              <w:t xml:space="preserve"> </w:t>
            </w:r>
            <w:r w:rsidRPr="00B377EF">
              <w:t>стабильность</w:t>
            </w:r>
          </w:p>
          <w:p w:rsidR="00CC1BDA" w:rsidRPr="00B377EF" w:rsidRDefault="00CC1BDA" w:rsidP="009F53EB">
            <w:pPr>
              <w:pStyle w:val="ae"/>
              <w:suppressAutoHyphens/>
              <w:jc w:val="left"/>
            </w:pPr>
            <w:r w:rsidRPr="00B377EF">
              <w:t>3. Достаточный</w:t>
            </w:r>
            <w:r w:rsidR="00B377EF" w:rsidRPr="00B377EF">
              <w:t xml:space="preserve"> </w:t>
            </w:r>
            <w:r w:rsidRPr="00B377EF">
              <w:t>уровень</w:t>
            </w:r>
            <w:r w:rsidR="00B377EF" w:rsidRPr="00B377EF">
              <w:t xml:space="preserve"> </w:t>
            </w:r>
            <w:r w:rsidRPr="00B377EF">
              <w:t xml:space="preserve">обеспеченности </w:t>
            </w:r>
          </w:p>
          <w:p w:rsidR="00CC1BDA" w:rsidRPr="00B377EF" w:rsidRDefault="00CC1BDA" w:rsidP="009F53EB">
            <w:pPr>
              <w:pStyle w:val="ae"/>
              <w:suppressAutoHyphens/>
              <w:jc w:val="left"/>
            </w:pPr>
            <w:r w:rsidRPr="00B377EF">
              <w:t>общеобразовательными</w:t>
            </w:r>
            <w:r w:rsidR="00B377EF" w:rsidRPr="00B377EF">
              <w:t xml:space="preserve"> </w:t>
            </w:r>
            <w:r w:rsidRPr="00B377EF">
              <w:t>учреждениями</w:t>
            </w:r>
          </w:p>
          <w:p w:rsidR="00CC1BDA" w:rsidRPr="00B377EF" w:rsidRDefault="00CC1BDA" w:rsidP="009F53EB">
            <w:pPr>
              <w:pStyle w:val="ae"/>
              <w:suppressAutoHyphens/>
              <w:jc w:val="left"/>
            </w:pPr>
            <w:r w:rsidRPr="00B377EF">
              <w:t>4. Развита</w:t>
            </w:r>
            <w:r w:rsidR="00B377EF" w:rsidRPr="00B377EF">
              <w:t xml:space="preserve"> </w:t>
            </w:r>
            <w:r w:rsidRPr="00B377EF">
              <w:t>сеть</w:t>
            </w:r>
            <w:r w:rsidR="00B377EF" w:rsidRPr="00B377EF">
              <w:t xml:space="preserve"> </w:t>
            </w:r>
            <w:r w:rsidRPr="00B377EF">
              <w:t>учреждений</w:t>
            </w:r>
            <w:r w:rsidR="00B377EF" w:rsidRPr="00B377EF">
              <w:t xml:space="preserve"> </w:t>
            </w:r>
            <w:r w:rsidRPr="00B377EF">
              <w:t>социальной</w:t>
            </w:r>
            <w:r w:rsidR="00B377EF" w:rsidRPr="00B377EF">
              <w:t xml:space="preserve"> </w:t>
            </w:r>
            <w:r w:rsidRPr="00B377EF">
              <w:t xml:space="preserve">сферы </w:t>
            </w:r>
          </w:p>
          <w:p w:rsidR="00CC1BDA" w:rsidRPr="00B377EF" w:rsidRDefault="00CC1BDA" w:rsidP="009F53EB">
            <w:pPr>
              <w:pStyle w:val="ae"/>
              <w:suppressAutoHyphens/>
              <w:jc w:val="left"/>
            </w:pPr>
            <w:r w:rsidRPr="00B377EF">
              <w:t>5. Наличие</w:t>
            </w:r>
            <w:r w:rsidR="00B377EF" w:rsidRPr="00B377EF">
              <w:t xml:space="preserve"> </w:t>
            </w:r>
            <w:r w:rsidRPr="00B377EF">
              <w:t>зон</w:t>
            </w:r>
            <w:r w:rsidR="00B377EF" w:rsidRPr="00B377EF">
              <w:t xml:space="preserve"> </w:t>
            </w:r>
            <w:r w:rsidRPr="00B377EF">
              <w:t>отдыха</w:t>
            </w:r>
          </w:p>
          <w:p w:rsidR="00CC1BDA" w:rsidRPr="00B377EF" w:rsidRDefault="00CC1BDA" w:rsidP="009F53EB">
            <w:pPr>
              <w:pStyle w:val="ae"/>
              <w:suppressAutoHyphens/>
              <w:jc w:val="left"/>
              <w:rPr>
                <w:sz w:val="20"/>
                <w:szCs w:val="20"/>
              </w:rPr>
            </w:pPr>
            <w:r w:rsidRPr="00B377EF">
              <w:lastRenderedPageBreak/>
              <w:t>6. Достаточно развитая сфера культуры и спорта.</w:t>
            </w:r>
            <w:r w:rsidR="00B377EF" w:rsidRPr="00B377EF">
              <w:t xml:space="preserve"> </w:t>
            </w:r>
          </w:p>
        </w:tc>
        <w:tc>
          <w:tcPr>
            <w:tcW w:w="6378" w:type="dxa"/>
          </w:tcPr>
          <w:p w:rsidR="00CC1BDA" w:rsidRPr="00B377EF" w:rsidRDefault="00CC1BDA" w:rsidP="009F53EB">
            <w:pPr>
              <w:pStyle w:val="ae"/>
              <w:suppressAutoHyphens/>
            </w:pPr>
            <w:r w:rsidRPr="00B377EF">
              <w:lastRenderedPageBreak/>
              <w:t>1. Недостаток</w:t>
            </w:r>
            <w:r w:rsidR="00B377EF" w:rsidRPr="00B377EF">
              <w:t xml:space="preserve"> </w:t>
            </w:r>
            <w:r w:rsidRPr="00B377EF">
              <w:t>финансовых</w:t>
            </w:r>
            <w:r w:rsidR="00B377EF" w:rsidRPr="00B377EF">
              <w:t xml:space="preserve"> </w:t>
            </w:r>
            <w:r w:rsidRPr="00B377EF">
              <w:t>ресурсов для</w:t>
            </w:r>
            <w:r w:rsidR="00B377EF" w:rsidRPr="00B377EF">
              <w:t xml:space="preserve"> </w:t>
            </w:r>
            <w:r w:rsidRPr="00B377EF">
              <w:t>содержания и развития здравоохранения,</w:t>
            </w:r>
            <w:r w:rsidR="00B377EF" w:rsidRPr="00B377EF">
              <w:t xml:space="preserve"> </w:t>
            </w:r>
            <w:r w:rsidRPr="00B377EF">
              <w:t>образования, учреждений</w:t>
            </w:r>
            <w:r w:rsidR="00B377EF" w:rsidRPr="00B377EF">
              <w:t xml:space="preserve"> </w:t>
            </w:r>
            <w:r w:rsidRPr="00B377EF">
              <w:t>культуры и</w:t>
            </w:r>
            <w:r w:rsidR="00B377EF" w:rsidRPr="00B377EF">
              <w:t xml:space="preserve"> </w:t>
            </w:r>
            <w:r w:rsidRPr="00B377EF">
              <w:t>спорта</w:t>
            </w:r>
          </w:p>
          <w:p w:rsidR="00CC1BDA" w:rsidRPr="00B377EF" w:rsidRDefault="00CC1BDA" w:rsidP="009F53EB">
            <w:pPr>
              <w:pStyle w:val="ae"/>
              <w:suppressAutoHyphens/>
            </w:pPr>
            <w:r w:rsidRPr="00B377EF">
              <w:t>2.</w:t>
            </w:r>
            <w:r w:rsidR="00B377EF" w:rsidRPr="00B377EF">
              <w:t xml:space="preserve"> </w:t>
            </w:r>
            <w:r w:rsidRPr="00B377EF">
              <w:t>Низкая</w:t>
            </w:r>
            <w:r w:rsidR="00B377EF" w:rsidRPr="00B377EF">
              <w:t xml:space="preserve"> </w:t>
            </w:r>
            <w:r w:rsidRPr="00B377EF">
              <w:t>социально – политическая</w:t>
            </w:r>
            <w:r w:rsidR="00B377EF" w:rsidRPr="00B377EF">
              <w:t xml:space="preserve"> </w:t>
            </w:r>
            <w:r w:rsidRPr="00B377EF">
              <w:t>активность</w:t>
            </w:r>
            <w:r w:rsidR="00B377EF" w:rsidRPr="00B377EF">
              <w:t xml:space="preserve"> </w:t>
            </w:r>
            <w:r w:rsidRPr="00B377EF">
              <w:t>граждан</w:t>
            </w:r>
            <w:r w:rsidR="00B377EF" w:rsidRPr="00B377EF">
              <w:t xml:space="preserve"> </w:t>
            </w:r>
          </w:p>
          <w:p w:rsidR="00CC1BDA" w:rsidRPr="00B377EF" w:rsidRDefault="00CC1BDA" w:rsidP="009F53EB">
            <w:pPr>
              <w:pStyle w:val="ae"/>
              <w:suppressAutoHyphens/>
            </w:pPr>
            <w:r w:rsidRPr="00B377EF">
              <w:t>3. Малоразвитость негосударственной системы социального обеспечения</w:t>
            </w:r>
          </w:p>
        </w:tc>
      </w:tr>
      <w:tr w:rsidR="00CC1BDA" w:rsidRPr="00B377EF" w:rsidTr="00CC1BDA">
        <w:tc>
          <w:tcPr>
            <w:tcW w:w="2019" w:type="dxa"/>
          </w:tcPr>
          <w:p w:rsidR="00CC1BDA" w:rsidRPr="00B377EF" w:rsidRDefault="00CC1BDA" w:rsidP="009F53EB">
            <w:pPr>
              <w:pStyle w:val="ae"/>
              <w:suppressAutoHyphens/>
              <w:jc w:val="center"/>
            </w:pPr>
            <w:r w:rsidRPr="00B377EF">
              <w:lastRenderedPageBreak/>
              <w:t>Географическое</w:t>
            </w:r>
          </w:p>
          <w:p w:rsidR="00CC1BDA" w:rsidRPr="00B377EF" w:rsidRDefault="00CC1BDA" w:rsidP="009F53EB">
            <w:pPr>
              <w:pStyle w:val="ae"/>
              <w:suppressAutoHyphens/>
              <w:jc w:val="center"/>
            </w:pPr>
            <w:r w:rsidRPr="00B377EF">
              <w:t>положение</w:t>
            </w:r>
          </w:p>
        </w:tc>
        <w:tc>
          <w:tcPr>
            <w:tcW w:w="6311" w:type="dxa"/>
          </w:tcPr>
          <w:p w:rsidR="00CC1BDA" w:rsidRPr="00B377EF" w:rsidRDefault="00CC1BDA" w:rsidP="009F53EB">
            <w:pPr>
              <w:pStyle w:val="ae"/>
              <w:numPr>
                <w:ilvl w:val="0"/>
                <w:numId w:val="1"/>
              </w:numPr>
              <w:tabs>
                <w:tab w:val="clear" w:pos="402"/>
                <w:tab w:val="num" w:pos="-124"/>
                <w:tab w:val="left" w:pos="261"/>
              </w:tabs>
              <w:suppressAutoHyphens/>
              <w:ind w:left="-67" w:firstLine="114"/>
            </w:pPr>
            <w:r w:rsidRPr="00B377EF">
              <w:t xml:space="preserve">Расположение </w:t>
            </w:r>
            <w:r w:rsidR="00351323">
              <w:t>городского поселения пгт Климово</w:t>
            </w:r>
            <w:r w:rsidRPr="00B377EF">
              <w:t xml:space="preserve"> обеспечивает</w:t>
            </w:r>
            <w:r w:rsidR="00B377EF" w:rsidRPr="00B377EF">
              <w:t xml:space="preserve"> </w:t>
            </w:r>
            <w:r w:rsidRPr="00B377EF">
              <w:t>доступность</w:t>
            </w:r>
            <w:r w:rsidR="00B377EF" w:rsidRPr="00B377EF">
              <w:t xml:space="preserve"> </w:t>
            </w:r>
            <w:r w:rsidRPr="00B377EF">
              <w:t>дорог</w:t>
            </w:r>
            <w:r w:rsidR="00B377EF" w:rsidRPr="00B377EF">
              <w:t xml:space="preserve"> </w:t>
            </w:r>
            <w:r w:rsidR="00351323">
              <w:t>регионального</w:t>
            </w:r>
            <w:r w:rsidR="00B377EF" w:rsidRPr="00B377EF">
              <w:t xml:space="preserve"> </w:t>
            </w:r>
            <w:r w:rsidRPr="00B377EF">
              <w:t>значения,</w:t>
            </w:r>
            <w:r w:rsidR="00B377EF" w:rsidRPr="00B377EF">
              <w:t xml:space="preserve"> </w:t>
            </w:r>
            <w:r w:rsidRPr="00B377EF">
              <w:t>способствует развитию</w:t>
            </w:r>
            <w:r w:rsidR="00B377EF" w:rsidRPr="00B377EF">
              <w:t xml:space="preserve"> </w:t>
            </w:r>
            <w:r w:rsidRPr="00B377EF">
              <w:t>экономических</w:t>
            </w:r>
            <w:r w:rsidR="00B377EF" w:rsidRPr="00B377EF">
              <w:t xml:space="preserve"> </w:t>
            </w:r>
            <w:r w:rsidRPr="00B377EF">
              <w:t>связей</w:t>
            </w:r>
            <w:r w:rsidR="00B377EF" w:rsidRPr="00B377EF">
              <w:t xml:space="preserve"> </w:t>
            </w:r>
            <w:r w:rsidRPr="00B377EF">
              <w:t>с</w:t>
            </w:r>
            <w:r w:rsidR="00B377EF" w:rsidRPr="00B377EF">
              <w:t xml:space="preserve"> </w:t>
            </w:r>
            <w:r w:rsidRPr="00B377EF">
              <w:t>другими</w:t>
            </w:r>
            <w:r w:rsidR="00B377EF" w:rsidRPr="00B377EF">
              <w:t xml:space="preserve"> </w:t>
            </w:r>
            <w:r w:rsidRPr="00B377EF">
              <w:t>регионами, близость</w:t>
            </w:r>
            <w:r w:rsidR="00B377EF" w:rsidRPr="00B377EF">
              <w:t xml:space="preserve"> </w:t>
            </w:r>
            <w:r w:rsidRPr="00B377EF">
              <w:t>важных</w:t>
            </w:r>
            <w:r w:rsidR="00B377EF" w:rsidRPr="00B377EF">
              <w:t xml:space="preserve"> </w:t>
            </w:r>
            <w:r w:rsidRPr="00B377EF">
              <w:t>рынков</w:t>
            </w:r>
            <w:r w:rsidR="00B377EF" w:rsidRPr="00B377EF">
              <w:t xml:space="preserve"> </w:t>
            </w:r>
            <w:r w:rsidRPr="00B377EF">
              <w:t>сбыта.</w:t>
            </w:r>
          </w:p>
          <w:p w:rsidR="00CC1BDA" w:rsidRPr="00B377EF" w:rsidRDefault="00CC1BDA" w:rsidP="009F53EB">
            <w:pPr>
              <w:pStyle w:val="ae"/>
              <w:tabs>
                <w:tab w:val="left" w:pos="261"/>
              </w:tabs>
              <w:suppressAutoHyphens/>
              <w:ind w:left="-67" w:firstLine="114"/>
            </w:pPr>
            <w:r w:rsidRPr="00B377EF">
              <w:t>2. Незначительная</w:t>
            </w:r>
            <w:r w:rsidR="00B377EF" w:rsidRPr="00B377EF">
              <w:t xml:space="preserve"> </w:t>
            </w:r>
            <w:r w:rsidRPr="00B377EF">
              <w:t>подверженность</w:t>
            </w:r>
            <w:r w:rsidR="00B377EF" w:rsidRPr="00B377EF">
              <w:t xml:space="preserve"> </w:t>
            </w:r>
            <w:r w:rsidRPr="00B377EF">
              <w:t>стихийным</w:t>
            </w:r>
            <w:r w:rsidR="00B377EF" w:rsidRPr="00B377EF">
              <w:t xml:space="preserve"> </w:t>
            </w:r>
            <w:r w:rsidRPr="00B377EF">
              <w:t>бедствиям</w:t>
            </w:r>
            <w:r w:rsidR="00B377EF" w:rsidRPr="00B377EF">
              <w:t xml:space="preserve"> </w:t>
            </w:r>
            <w:r w:rsidRPr="00B377EF">
              <w:t>обеспечивает</w:t>
            </w:r>
            <w:r w:rsidR="00B377EF" w:rsidRPr="00B377EF">
              <w:t xml:space="preserve"> </w:t>
            </w:r>
            <w:r w:rsidRPr="00B377EF">
              <w:t>стабильное</w:t>
            </w:r>
            <w:r w:rsidR="00B377EF" w:rsidRPr="00B377EF">
              <w:t xml:space="preserve"> </w:t>
            </w:r>
            <w:r w:rsidRPr="00B377EF">
              <w:t>развитие</w:t>
            </w:r>
            <w:r w:rsidR="00B377EF" w:rsidRPr="00B377EF">
              <w:t xml:space="preserve"> </w:t>
            </w:r>
            <w:r w:rsidRPr="00B377EF">
              <w:t>экономики</w:t>
            </w:r>
            <w:r w:rsidR="00B377EF" w:rsidRPr="00B377EF">
              <w:t xml:space="preserve"> </w:t>
            </w:r>
            <w:r w:rsidRPr="00B377EF">
              <w:t>и</w:t>
            </w:r>
            <w:r w:rsidR="00B377EF" w:rsidRPr="00B377EF">
              <w:t xml:space="preserve"> </w:t>
            </w:r>
            <w:r w:rsidRPr="00B377EF">
              <w:t>безопасность</w:t>
            </w:r>
            <w:r w:rsidR="00B377EF" w:rsidRPr="00B377EF">
              <w:t xml:space="preserve"> </w:t>
            </w:r>
            <w:r w:rsidRPr="00B377EF">
              <w:t>жизни</w:t>
            </w:r>
            <w:r w:rsidR="00B377EF" w:rsidRPr="00B377EF">
              <w:t xml:space="preserve"> </w:t>
            </w:r>
            <w:r w:rsidRPr="00B377EF">
              <w:t>населения,</w:t>
            </w:r>
            <w:r w:rsidR="00B377EF" w:rsidRPr="00B377EF">
              <w:t xml:space="preserve"> </w:t>
            </w:r>
            <w:r w:rsidRPr="00B377EF">
              <w:t>не</w:t>
            </w:r>
            <w:r w:rsidR="00B377EF" w:rsidRPr="00B377EF">
              <w:t xml:space="preserve"> </w:t>
            </w:r>
            <w:r w:rsidRPr="00B377EF">
              <w:t>происходит</w:t>
            </w:r>
            <w:r w:rsidR="00B377EF" w:rsidRPr="00B377EF">
              <w:t xml:space="preserve"> </w:t>
            </w:r>
            <w:r w:rsidRPr="00B377EF">
              <w:t>отвлечение</w:t>
            </w:r>
            <w:r w:rsidR="00B377EF" w:rsidRPr="00B377EF">
              <w:t xml:space="preserve"> </w:t>
            </w:r>
            <w:r w:rsidRPr="00B377EF">
              <w:t>финансовых</w:t>
            </w:r>
            <w:r w:rsidR="00B377EF" w:rsidRPr="00B377EF">
              <w:t xml:space="preserve"> </w:t>
            </w:r>
            <w:r w:rsidRPr="00B377EF">
              <w:t>средств.</w:t>
            </w:r>
          </w:p>
          <w:p w:rsidR="00CC1BDA" w:rsidRPr="00B377EF" w:rsidRDefault="00CC1BDA" w:rsidP="009F53EB">
            <w:pPr>
              <w:pStyle w:val="ae"/>
              <w:tabs>
                <w:tab w:val="left" w:pos="261"/>
              </w:tabs>
              <w:suppressAutoHyphens/>
              <w:ind w:left="-67" w:firstLine="114"/>
            </w:pPr>
            <w:r w:rsidRPr="00B377EF">
              <w:t xml:space="preserve">3. Возможность строительства на территории </w:t>
            </w:r>
            <w:r w:rsidR="00351323">
              <w:t>городского поселения пгт Климово</w:t>
            </w:r>
            <w:r w:rsidRPr="00B377EF">
              <w:t xml:space="preserve"> предприятий</w:t>
            </w:r>
          </w:p>
        </w:tc>
        <w:tc>
          <w:tcPr>
            <w:tcW w:w="6378" w:type="dxa"/>
          </w:tcPr>
          <w:p w:rsidR="00CC1BDA" w:rsidRPr="00B377EF" w:rsidRDefault="00CC1BDA" w:rsidP="009F53EB">
            <w:pPr>
              <w:pStyle w:val="ae"/>
              <w:suppressAutoHyphens/>
              <w:ind w:left="-108"/>
            </w:pPr>
            <w:r w:rsidRPr="00B377EF">
              <w:t>Находится в 238 км от областного центра - г. Брянска</w:t>
            </w:r>
          </w:p>
        </w:tc>
      </w:tr>
    </w:tbl>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xml:space="preserve">В результате SWOT-анализа выделены следующие стратегические возможности по активному развитию </w:t>
      </w:r>
      <w:r>
        <w:rPr>
          <w:rFonts w:ascii="Times New Roman" w:hAnsi="Times New Roman" w:cs="Times New Roman"/>
          <w:sz w:val="28"/>
          <w:szCs w:val="28"/>
        </w:rPr>
        <w:t>городского поселении пгт Климово</w:t>
      </w:r>
      <w:r w:rsidRPr="00B377EF">
        <w:rPr>
          <w:rFonts w:ascii="Times New Roman" w:hAnsi="Times New Roman" w:cs="Times New Roman"/>
          <w:sz w:val="28"/>
          <w:szCs w:val="28"/>
        </w:rPr>
        <w:t>:</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обеспечение устойчивого и динамичного экономического развития промышленного комплекса Климовского района;</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увеличение объемов привлекаемых инвестиций;</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xml:space="preserve">- создание новых производств, расширение внешнеэкономических связей </w:t>
      </w:r>
      <w:r>
        <w:rPr>
          <w:rFonts w:ascii="Times New Roman" w:hAnsi="Times New Roman" w:cs="Times New Roman"/>
          <w:sz w:val="28"/>
          <w:szCs w:val="28"/>
        </w:rPr>
        <w:t>городского поселении пгт Климово</w:t>
      </w:r>
      <w:r w:rsidRPr="00B377EF">
        <w:rPr>
          <w:rFonts w:ascii="Times New Roman" w:hAnsi="Times New Roman" w:cs="Times New Roman"/>
          <w:sz w:val="28"/>
          <w:szCs w:val="28"/>
        </w:rPr>
        <w:t>;</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совершенствование транспортной инфраструктуры;</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интенсификация инновационной деятельности;</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развитие инфраструктуры поддержки малого и среднего бизнеса,</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создание доступного рынка жилья;</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повышение доходов населения;</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сокращение естественной убыли населения.</w:t>
      </w:r>
    </w:p>
    <w:p w:rsidR="008D6B92" w:rsidRPr="00B377EF"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xml:space="preserve">Необходимо усиливать уникальные конкурентные преимущества </w:t>
      </w:r>
      <w:r>
        <w:rPr>
          <w:rFonts w:ascii="Times New Roman" w:hAnsi="Times New Roman" w:cs="Times New Roman"/>
          <w:sz w:val="28"/>
          <w:szCs w:val="28"/>
        </w:rPr>
        <w:t>городского поселении пгт Климово</w:t>
      </w:r>
      <w:r w:rsidRPr="00B377EF">
        <w:rPr>
          <w:rFonts w:ascii="Times New Roman" w:hAnsi="Times New Roman" w:cs="Times New Roman"/>
          <w:sz w:val="28"/>
          <w:szCs w:val="28"/>
        </w:rPr>
        <w:t>, по возможности устранять слабые стороны и снижать риски.</w:t>
      </w:r>
    </w:p>
    <w:p w:rsidR="008D6B92" w:rsidRDefault="008D6B92" w:rsidP="008D6B92">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xml:space="preserve">В период до 2030 года </w:t>
      </w:r>
      <w:r>
        <w:rPr>
          <w:rFonts w:ascii="Times New Roman" w:hAnsi="Times New Roman" w:cs="Times New Roman"/>
          <w:sz w:val="28"/>
          <w:szCs w:val="28"/>
        </w:rPr>
        <w:t>городское поселение пгт Климово</w:t>
      </w:r>
      <w:r w:rsidRPr="00B377EF">
        <w:rPr>
          <w:rFonts w:ascii="Times New Roman" w:hAnsi="Times New Roman" w:cs="Times New Roman"/>
          <w:sz w:val="28"/>
          <w:szCs w:val="28"/>
        </w:rPr>
        <w:t xml:space="preserve"> долж</w:t>
      </w:r>
      <w:r>
        <w:rPr>
          <w:rFonts w:ascii="Times New Roman" w:hAnsi="Times New Roman" w:cs="Times New Roman"/>
          <w:sz w:val="28"/>
          <w:szCs w:val="28"/>
        </w:rPr>
        <w:t>но</w:t>
      </w:r>
      <w:r w:rsidRPr="00B377EF">
        <w:rPr>
          <w:rFonts w:ascii="Times New Roman" w:hAnsi="Times New Roman" w:cs="Times New Roman"/>
          <w:sz w:val="28"/>
          <w:szCs w:val="28"/>
        </w:rPr>
        <w:t xml:space="preserve"> стать </w:t>
      </w:r>
      <w:r>
        <w:rPr>
          <w:rFonts w:ascii="Times New Roman" w:hAnsi="Times New Roman" w:cs="Times New Roman"/>
          <w:sz w:val="28"/>
          <w:szCs w:val="28"/>
        </w:rPr>
        <w:t>поселением</w:t>
      </w:r>
      <w:r w:rsidRPr="00B377EF">
        <w:rPr>
          <w:rFonts w:ascii="Times New Roman" w:hAnsi="Times New Roman" w:cs="Times New Roman"/>
          <w:sz w:val="28"/>
          <w:szCs w:val="28"/>
        </w:rPr>
        <w:t>, комфортным для проживания и ведения бизнеса. Этому должны способствовать продолжающийся рост качества жизни населения, инновационные решения в экономике, муниципальном управлении, благоустройстве и архитектуре.</w:t>
      </w:r>
    </w:p>
    <w:p w:rsidR="00807B55" w:rsidRPr="00B377EF" w:rsidRDefault="00807B55" w:rsidP="009F53EB">
      <w:pPr>
        <w:pStyle w:val="ae"/>
        <w:suppressAutoHyphens/>
        <w:ind w:firstLine="540"/>
        <w:rPr>
          <w:sz w:val="28"/>
          <w:szCs w:val="28"/>
        </w:rPr>
        <w:sectPr w:rsidR="00807B55" w:rsidRPr="00B377EF" w:rsidSect="00CC1BDA">
          <w:footnotePr>
            <w:pos w:val="beneathText"/>
          </w:footnotePr>
          <w:pgSz w:w="16821" w:h="11900" w:orient="landscape"/>
          <w:pgMar w:top="987" w:right="1134" w:bottom="1418" w:left="1134" w:header="720" w:footer="720" w:gutter="0"/>
          <w:cols w:space="720"/>
          <w:docGrid w:linePitch="280"/>
        </w:sectPr>
      </w:pPr>
    </w:p>
    <w:p w:rsidR="00807B55" w:rsidRPr="00B377EF" w:rsidRDefault="00807B55" w:rsidP="009F53EB">
      <w:pPr>
        <w:ind w:firstLine="708"/>
        <w:jc w:val="center"/>
        <w:rPr>
          <w:b/>
          <w:szCs w:val="28"/>
        </w:rPr>
      </w:pPr>
      <w:bookmarkStart w:id="0" w:name="_Toc133321260"/>
      <w:r w:rsidRPr="00B377EF">
        <w:rPr>
          <w:b/>
          <w:szCs w:val="28"/>
        </w:rPr>
        <w:lastRenderedPageBreak/>
        <w:t>4.3 Анализ ограничений и рисков для повышения уровня</w:t>
      </w:r>
      <w:r w:rsidR="00B377EF" w:rsidRPr="00B377EF">
        <w:rPr>
          <w:b/>
          <w:szCs w:val="28"/>
        </w:rPr>
        <w:t xml:space="preserve"> </w:t>
      </w:r>
      <w:r w:rsidRPr="00B377EF">
        <w:rPr>
          <w:b/>
          <w:szCs w:val="28"/>
        </w:rPr>
        <w:t xml:space="preserve">конкурентоспособности, инвестиционной привлекательности качества жизни в </w:t>
      </w:r>
      <w:r w:rsidR="007114BA" w:rsidRPr="007114BA">
        <w:rPr>
          <w:b/>
          <w:szCs w:val="28"/>
        </w:rPr>
        <w:t>городском поселении пгт Климово</w:t>
      </w:r>
    </w:p>
    <w:p w:rsidR="00807B55" w:rsidRPr="00B377EF" w:rsidRDefault="00807B55" w:rsidP="009F53EB">
      <w:pPr>
        <w:ind w:firstLine="708"/>
        <w:jc w:val="both"/>
        <w:rPr>
          <w:szCs w:val="28"/>
        </w:rPr>
      </w:pPr>
    </w:p>
    <w:p w:rsidR="00807B55" w:rsidRPr="00B377EF" w:rsidRDefault="00807B55" w:rsidP="009F53EB">
      <w:pPr>
        <w:ind w:firstLine="709"/>
        <w:jc w:val="both"/>
      </w:pPr>
      <w:r w:rsidRPr="00B377EF">
        <w:t xml:space="preserve">Проблемы, сдерживающие социально-экономическое развитие </w:t>
      </w:r>
      <w:r w:rsidR="00BC1B17">
        <w:rPr>
          <w:szCs w:val="28"/>
        </w:rPr>
        <w:t>городского поселении пгт Климово</w:t>
      </w:r>
      <w:r w:rsidR="00BC1B17" w:rsidRPr="00B377EF">
        <w:t xml:space="preserve"> </w:t>
      </w:r>
      <w:r w:rsidRPr="00B377EF">
        <w:t xml:space="preserve">можно выделить в следующие блоки : </w:t>
      </w:r>
    </w:p>
    <w:p w:rsidR="00807B55" w:rsidRPr="00B377EF" w:rsidRDefault="00807B55" w:rsidP="009F53EB">
      <w:pPr>
        <w:ind w:firstLine="709"/>
      </w:pPr>
      <w:r w:rsidRPr="00B377EF">
        <w:t xml:space="preserve">1.Производственные: </w:t>
      </w:r>
    </w:p>
    <w:p w:rsidR="00807B55" w:rsidRPr="00B377EF" w:rsidRDefault="00807B55" w:rsidP="009F53EB">
      <w:pPr>
        <w:ind w:firstLine="709"/>
        <w:jc w:val="both"/>
        <w:rPr>
          <w:kern w:val="1"/>
        </w:rPr>
      </w:pPr>
      <w:r w:rsidRPr="00B377EF">
        <w:rPr>
          <w:kern w:val="1"/>
        </w:rPr>
        <w:t>-Отсутствие промышленного производства;</w:t>
      </w:r>
    </w:p>
    <w:p w:rsidR="00807B55" w:rsidRPr="00B377EF" w:rsidRDefault="00807B55" w:rsidP="009F53EB">
      <w:pPr>
        <w:ind w:firstLine="709"/>
        <w:jc w:val="both"/>
        <w:rPr>
          <w:kern w:val="1"/>
        </w:rPr>
      </w:pPr>
      <w:r w:rsidRPr="00B377EF">
        <w:rPr>
          <w:kern w:val="1"/>
        </w:rPr>
        <w:t>-Н</w:t>
      </w:r>
      <w:r w:rsidRPr="00B377EF">
        <w:rPr>
          <w:rFonts w:eastAsia="DejaVu Sans"/>
          <w:kern w:val="1"/>
        </w:rPr>
        <w:t xml:space="preserve">изкая инвестиционная активность предприятий </w:t>
      </w:r>
      <w:r w:rsidR="00BC1B17">
        <w:rPr>
          <w:szCs w:val="28"/>
        </w:rPr>
        <w:t>городского поселении пгт Климово</w:t>
      </w:r>
      <w:r w:rsidRPr="00B377EF">
        <w:rPr>
          <w:rFonts w:eastAsia="DejaVu Sans"/>
          <w:kern w:val="1"/>
        </w:rPr>
        <w:t>;</w:t>
      </w:r>
    </w:p>
    <w:p w:rsidR="00807B55" w:rsidRPr="00B377EF" w:rsidRDefault="00807B55" w:rsidP="009F53EB">
      <w:pPr>
        <w:ind w:firstLine="709"/>
        <w:jc w:val="both"/>
        <w:rPr>
          <w:highlight w:val="yellow"/>
        </w:rPr>
      </w:pPr>
      <w:r w:rsidRPr="00B377EF">
        <w:rPr>
          <w:kern w:val="1"/>
        </w:rPr>
        <w:t xml:space="preserve">-Низкий уровень инновационной активности. </w:t>
      </w:r>
      <w:r w:rsidRPr="00B377EF">
        <w:rPr>
          <w:spacing w:val="-1"/>
        </w:rPr>
        <w:t xml:space="preserve">Отсутствуют достаточно эффективные связи между наукой и производством и, как </w:t>
      </w:r>
      <w:r w:rsidRPr="00B377EF">
        <w:t xml:space="preserve">следствие, уровень использования научных достижений и инноваций на </w:t>
      </w:r>
      <w:r w:rsidRPr="00B377EF">
        <w:rPr>
          <w:spacing w:val="-1"/>
        </w:rPr>
        <w:t xml:space="preserve">промышленных предприятиях </w:t>
      </w:r>
      <w:r w:rsidR="00BC1B17">
        <w:rPr>
          <w:szCs w:val="28"/>
        </w:rPr>
        <w:t>городского поселении пгт Климово</w:t>
      </w:r>
      <w:r w:rsidR="00BC1B17" w:rsidRPr="00B377EF">
        <w:t xml:space="preserve"> </w:t>
      </w:r>
      <w:r w:rsidRPr="00B377EF">
        <w:t>невысокий</w:t>
      </w:r>
      <w:r w:rsidRPr="00B377EF">
        <w:rPr>
          <w:spacing w:val="-1"/>
        </w:rPr>
        <w:t xml:space="preserve">, что не позволяет </w:t>
      </w:r>
      <w:r w:rsidRPr="00B377EF">
        <w:t>эффективно конкурировать в высокотехнологичных видах деятельности;</w:t>
      </w:r>
    </w:p>
    <w:p w:rsidR="00807B55" w:rsidRPr="00B377EF" w:rsidRDefault="00807B55" w:rsidP="009F53EB">
      <w:pPr>
        <w:ind w:firstLine="709"/>
        <w:jc w:val="both"/>
      </w:pPr>
      <w:r w:rsidRPr="00B377EF">
        <w:t>- Недостаточно высокий уровень развития сельского хозяйства, слабая взаимосвязь между производителями продукции и пищевой промышленностью;</w:t>
      </w:r>
    </w:p>
    <w:p w:rsidR="00807B55" w:rsidRPr="00B377EF" w:rsidRDefault="00807B55" w:rsidP="009F53EB">
      <w:pPr>
        <w:ind w:firstLine="709"/>
        <w:jc w:val="both"/>
      </w:pPr>
      <w:r w:rsidRPr="00B377EF">
        <w:t>2. Социальные:</w:t>
      </w:r>
    </w:p>
    <w:p w:rsidR="00807B55" w:rsidRPr="00B377EF" w:rsidRDefault="00807B55" w:rsidP="009F53EB">
      <w:pPr>
        <w:ind w:firstLine="709"/>
        <w:jc w:val="both"/>
      </w:pPr>
      <w:r w:rsidRPr="00B377EF">
        <w:t xml:space="preserve">- Нехватка квалифицированных кадров в промышленности (особенно квалифицированных рабочих) , в АПК, в социальной сфере; </w:t>
      </w:r>
    </w:p>
    <w:p w:rsidR="00807B55" w:rsidRPr="00B377EF" w:rsidRDefault="00807B55" w:rsidP="009F53EB">
      <w:pPr>
        <w:ind w:firstLine="709"/>
        <w:jc w:val="both"/>
      </w:pPr>
      <w:r w:rsidRPr="00B377EF">
        <w:t>- Старение и значительная естественная убыль населения;</w:t>
      </w:r>
    </w:p>
    <w:p w:rsidR="00807B55" w:rsidRPr="00B377EF" w:rsidRDefault="00807B55" w:rsidP="009F53EB">
      <w:pPr>
        <w:ind w:firstLine="709"/>
        <w:jc w:val="both"/>
      </w:pPr>
      <w:r w:rsidRPr="00B377EF">
        <w:t>- Миграционный отток трудоспособного населения в соседние регионы ЦФО, в том числе, в московскую агломерацию.</w:t>
      </w:r>
    </w:p>
    <w:p w:rsidR="00807B55" w:rsidRPr="00B377EF" w:rsidRDefault="00807B55" w:rsidP="009F53EB">
      <w:pPr>
        <w:ind w:firstLine="709"/>
        <w:jc w:val="both"/>
      </w:pPr>
      <w:r w:rsidRPr="00B377EF">
        <w:t xml:space="preserve">3. Финансовые </w:t>
      </w:r>
    </w:p>
    <w:p w:rsidR="00807B55" w:rsidRPr="00B377EF" w:rsidRDefault="00807B55" w:rsidP="009F53EB">
      <w:pPr>
        <w:suppressAutoHyphens w:val="0"/>
        <w:autoSpaceDE w:val="0"/>
        <w:autoSpaceDN w:val="0"/>
        <w:adjustRightInd w:val="0"/>
        <w:ind w:firstLine="709"/>
        <w:jc w:val="both"/>
        <w:rPr>
          <w:highlight w:val="yellow"/>
        </w:rPr>
      </w:pPr>
      <w:r w:rsidRPr="00B377EF">
        <w:t>- Н</w:t>
      </w:r>
      <w:r w:rsidRPr="00B377EF">
        <w:rPr>
          <w:lang w:eastAsia="ru-RU"/>
        </w:rPr>
        <w:t>изкий</w:t>
      </w:r>
      <w:r w:rsidR="00B377EF" w:rsidRPr="00B377EF">
        <w:rPr>
          <w:lang w:eastAsia="ru-RU"/>
        </w:rPr>
        <w:t xml:space="preserve"> </w:t>
      </w:r>
      <w:r w:rsidRPr="00B377EF">
        <w:rPr>
          <w:lang w:eastAsia="ru-RU"/>
        </w:rPr>
        <w:t xml:space="preserve">уровень налогового потенциала экономики </w:t>
      </w:r>
      <w:r w:rsidR="00BC1B17">
        <w:rPr>
          <w:szCs w:val="28"/>
        </w:rPr>
        <w:t>городского поселении пгт Климово</w:t>
      </w:r>
      <w:r w:rsidRPr="00B377EF">
        <w:rPr>
          <w:lang w:eastAsia="ru-RU"/>
        </w:rPr>
        <w:t>;</w:t>
      </w:r>
    </w:p>
    <w:p w:rsidR="00807B55" w:rsidRPr="00B377EF" w:rsidRDefault="00807B55" w:rsidP="009F53EB">
      <w:pPr>
        <w:suppressAutoHyphens w:val="0"/>
        <w:autoSpaceDE w:val="0"/>
        <w:autoSpaceDN w:val="0"/>
        <w:adjustRightInd w:val="0"/>
        <w:ind w:firstLine="709"/>
        <w:jc w:val="both"/>
      </w:pPr>
      <w:r w:rsidRPr="00B377EF">
        <w:t xml:space="preserve">- Недостаточный уровень использования конкурентных преимуществ </w:t>
      </w:r>
      <w:r w:rsidR="00BC1B17">
        <w:rPr>
          <w:szCs w:val="28"/>
        </w:rPr>
        <w:t>городского поселении пгт Климово</w:t>
      </w:r>
      <w:r w:rsidRPr="00B377EF">
        <w:t xml:space="preserve">, как </w:t>
      </w:r>
      <w:r w:rsidR="00BC1B17">
        <w:t>при</w:t>
      </w:r>
      <w:r w:rsidRPr="00B377EF">
        <w:t>граничной территории;</w:t>
      </w:r>
    </w:p>
    <w:p w:rsidR="00807B55" w:rsidRPr="00B377EF" w:rsidRDefault="00807B55" w:rsidP="009F53EB">
      <w:pPr>
        <w:ind w:firstLine="709"/>
        <w:jc w:val="both"/>
      </w:pPr>
      <w:r w:rsidRPr="00B377EF">
        <w:t>4. Имущественные</w:t>
      </w:r>
    </w:p>
    <w:p w:rsidR="00807B55" w:rsidRPr="00B377EF" w:rsidRDefault="00807B55" w:rsidP="009F53EB">
      <w:pPr>
        <w:ind w:firstLine="709"/>
        <w:jc w:val="both"/>
      </w:pPr>
      <w:r w:rsidRPr="00B377EF">
        <w:rPr>
          <w:kern w:val="1"/>
        </w:rPr>
        <w:t xml:space="preserve">- </w:t>
      </w:r>
      <w:r w:rsidRPr="00B377EF">
        <w:t>низкое качество автомобильных дорог;</w:t>
      </w:r>
    </w:p>
    <w:p w:rsidR="00807B55" w:rsidRPr="00B377EF" w:rsidRDefault="00807B55" w:rsidP="009F53EB">
      <w:pPr>
        <w:ind w:firstLine="709"/>
        <w:jc w:val="both"/>
      </w:pPr>
      <w:r w:rsidRPr="00B377EF">
        <w:t>- износ инженерных сетей и коммуникаций;</w:t>
      </w:r>
      <w:r w:rsidR="00B377EF" w:rsidRPr="00B377EF">
        <w:t xml:space="preserve"> </w:t>
      </w:r>
    </w:p>
    <w:p w:rsidR="00807B55" w:rsidRPr="00B377EF" w:rsidRDefault="00807B55" w:rsidP="009F53EB">
      <w:pPr>
        <w:ind w:firstLine="709"/>
        <w:jc w:val="both"/>
        <w:rPr>
          <w:szCs w:val="28"/>
        </w:rPr>
      </w:pPr>
      <w:r w:rsidRPr="00B377EF">
        <w:t>- низкое использование</w:t>
      </w:r>
      <w:r w:rsidR="00B377EF" w:rsidRPr="00B377EF">
        <w:t xml:space="preserve"> </w:t>
      </w:r>
      <w:r w:rsidRPr="00B377EF">
        <w:t>объектов</w:t>
      </w:r>
      <w:r w:rsidR="00B377EF" w:rsidRPr="00B377EF">
        <w:t xml:space="preserve"> </w:t>
      </w:r>
      <w:r w:rsidRPr="00B377EF">
        <w:t>муниципальной собственности</w:t>
      </w:r>
      <w:r w:rsidRPr="00B377EF">
        <w:rPr>
          <w:szCs w:val="28"/>
        </w:rPr>
        <w:tab/>
      </w:r>
    </w:p>
    <w:p w:rsidR="00807B55" w:rsidRPr="00B377EF" w:rsidRDefault="00807B55" w:rsidP="009F53EB">
      <w:pPr>
        <w:ind w:firstLine="709"/>
        <w:jc w:val="both"/>
        <w:rPr>
          <w:szCs w:val="28"/>
        </w:rPr>
      </w:pPr>
      <w:r w:rsidRPr="00B377EF">
        <w:rPr>
          <w:szCs w:val="28"/>
        </w:rPr>
        <w:t>5. Сложная экологическая обстановка:</w:t>
      </w:r>
    </w:p>
    <w:p w:rsidR="00BC1B17" w:rsidRDefault="00807B55" w:rsidP="009F53EB">
      <w:pPr>
        <w:pStyle w:val="aff8"/>
        <w:numPr>
          <w:ilvl w:val="0"/>
          <w:numId w:val="13"/>
        </w:numPr>
        <w:tabs>
          <w:tab w:val="left" w:pos="993"/>
        </w:tabs>
        <w:ind w:left="0" w:firstLine="709"/>
        <w:jc w:val="both"/>
        <w:rPr>
          <w:sz w:val="28"/>
          <w:szCs w:val="28"/>
        </w:rPr>
      </w:pPr>
      <w:r w:rsidRPr="00B377EF">
        <w:rPr>
          <w:sz w:val="28"/>
          <w:szCs w:val="28"/>
        </w:rPr>
        <w:t>радиоакт</w:t>
      </w:r>
      <w:r w:rsidR="00BC1B17">
        <w:rPr>
          <w:sz w:val="28"/>
          <w:szCs w:val="28"/>
        </w:rPr>
        <w:t>ивная загрязненность территории.</w:t>
      </w:r>
    </w:p>
    <w:p w:rsidR="00BC1B17" w:rsidRDefault="00BC1B17" w:rsidP="009F53EB">
      <w:pPr>
        <w:suppressAutoHyphens w:val="0"/>
        <w:rPr>
          <w:szCs w:val="28"/>
        </w:rPr>
      </w:pPr>
      <w:r>
        <w:rPr>
          <w:szCs w:val="28"/>
        </w:rPr>
        <w:br w:type="page"/>
      </w:r>
    </w:p>
    <w:bookmarkEnd w:id="0"/>
    <w:p w:rsidR="00815E04" w:rsidRPr="00B377EF" w:rsidRDefault="00311692" w:rsidP="009F53EB">
      <w:pPr>
        <w:ind w:left="567"/>
        <w:jc w:val="center"/>
        <w:rPr>
          <w:b/>
          <w:szCs w:val="28"/>
        </w:rPr>
      </w:pPr>
      <w:r w:rsidRPr="00B377EF">
        <w:rPr>
          <w:b/>
          <w:szCs w:val="28"/>
        </w:rPr>
        <w:lastRenderedPageBreak/>
        <w:t>5</w:t>
      </w:r>
      <w:r w:rsidR="00815E04" w:rsidRPr="00B377EF">
        <w:rPr>
          <w:b/>
          <w:szCs w:val="28"/>
        </w:rPr>
        <w:t>. СТРАТЕГИЧЕСКИЕ</w:t>
      </w:r>
      <w:r w:rsidR="00B377EF" w:rsidRPr="00B377EF">
        <w:rPr>
          <w:b/>
          <w:szCs w:val="28"/>
        </w:rPr>
        <w:t xml:space="preserve"> </w:t>
      </w:r>
      <w:r w:rsidR="00815E04" w:rsidRPr="00B377EF">
        <w:rPr>
          <w:b/>
          <w:szCs w:val="28"/>
        </w:rPr>
        <w:t>НАПРАВЛЕН</w:t>
      </w:r>
      <w:r w:rsidR="009F53EB" w:rsidRPr="00B377EF">
        <w:rPr>
          <w:b/>
          <w:szCs w:val="28"/>
        </w:rPr>
        <w:t xml:space="preserve">ИЯ РАЗВИТИЯ </w:t>
      </w:r>
      <w:r w:rsidR="009F53EB">
        <w:rPr>
          <w:b/>
          <w:szCs w:val="28"/>
        </w:rPr>
        <w:t>ГОРОДСКОГО ПОСЕЛЕНИЯ ПГТ КЛИМОВО</w:t>
      </w:r>
    </w:p>
    <w:p w:rsidR="003C38A3" w:rsidRPr="00B377EF" w:rsidRDefault="003C38A3" w:rsidP="009F53EB">
      <w:pPr>
        <w:pStyle w:val="1"/>
        <w:keepNext w:val="0"/>
        <w:widowControl w:val="0"/>
        <w:ind w:firstLine="567"/>
        <w:rPr>
          <w:b w:val="0"/>
          <w:sz w:val="28"/>
          <w:szCs w:val="28"/>
        </w:rPr>
      </w:pPr>
    </w:p>
    <w:p w:rsidR="00815E04" w:rsidRPr="00B377EF" w:rsidRDefault="00815E04" w:rsidP="009F53EB">
      <w:pPr>
        <w:pStyle w:val="1"/>
        <w:keepNext w:val="0"/>
        <w:widowControl w:val="0"/>
        <w:ind w:firstLine="567"/>
        <w:rPr>
          <w:b w:val="0"/>
          <w:sz w:val="28"/>
          <w:szCs w:val="28"/>
        </w:rPr>
      </w:pPr>
      <w:r w:rsidRPr="00B377EF">
        <w:rPr>
          <w:b w:val="0"/>
          <w:sz w:val="28"/>
          <w:szCs w:val="28"/>
        </w:rPr>
        <w:t>В</w:t>
      </w:r>
      <w:r w:rsidR="00B377EF" w:rsidRPr="00B377EF">
        <w:rPr>
          <w:b w:val="0"/>
          <w:sz w:val="28"/>
          <w:szCs w:val="28"/>
        </w:rPr>
        <w:t xml:space="preserve"> </w:t>
      </w:r>
      <w:r w:rsidRPr="00B377EF">
        <w:rPr>
          <w:b w:val="0"/>
          <w:sz w:val="28"/>
          <w:szCs w:val="28"/>
        </w:rPr>
        <w:t>основу</w:t>
      </w:r>
      <w:r w:rsidR="00B377EF" w:rsidRPr="00B377EF">
        <w:rPr>
          <w:b w:val="0"/>
          <w:sz w:val="28"/>
          <w:szCs w:val="28"/>
        </w:rPr>
        <w:t xml:space="preserve"> </w:t>
      </w:r>
      <w:r w:rsidRPr="00B377EF">
        <w:rPr>
          <w:b w:val="0"/>
          <w:sz w:val="28"/>
          <w:szCs w:val="28"/>
        </w:rPr>
        <w:t>Стратегии развития</w:t>
      </w:r>
      <w:r w:rsidR="00B377EF" w:rsidRPr="00B377EF">
        <w:rPr>
          <w:b w:val="0"/>
          <w:sz w:val="28"/>
          <w:szCs w:val="28"/>
        </w:rPr>
        <w:t xml:space="preserve"> </w:t>
      </w:r>
      <w:r w:rsidR="009F53EB">
        <w:rPr>
          <w:b w:val="0"/>
          <w:sz w:val="28"/>
          <w:szCs w:val="28"/>
        </w:rPr>
        <w:t>городского поселения пгт Климово</w:t>
      </w:r>
      <w:r w:rsidR="00B377EF" w:rsidRPr="00B377EF">
        <w:rPr>
          <w:b w:val="0"/>
          <w:sz w:val="28"/>
          <w:szCs w:val="28"/>
        </w:rPr>
        <w:t xml:space="preserve"> </w:t>
      </w:r>
      <w:r w:rsidRPr="00B377EF">
        <w:rPr>
          <w:b w:val="0"/>
          <w:sz w:val="28"/>
          <w:szCs w:val="28"/>
        </w:rPr>
        <w:t>заложены</w:t>
      </w:r>
      <w:r w:rsidR="00B377EF" w:rsidRPr="00B377EF">
        <w:rPr>
          <w:b w:val="0"/>
          <w:sz w:val="28"/>
          <w:szCs w:val="28"/>
        </w:rPr>
        <w:t xml:space="preserve"> </w:t>
      </w:r>
      <w:r w:rsidRPr="00B377EF">
        <w:rPr>
          <w:b w:val="0"/>
          <w:sz w:val="28"/>
          <w:szCs w:val="28"/>
        </w:rPr>
        <w:t>сценарные</w:t>
      </w:r>
      <w:r w:rsidR="00B377EF" w:rsidRPr="00B377EF">
        <w:rPr>
          <w:b w:val="0"/>
          <w:sz w:val="28"/>
          <w:szCs w:val="28"/>
        </w:rPr>
        <w:t xml:space="preserve"> </w:t>
      </w:r>
      <w:r w:rsidRPr="00B377EF">
        <w:rPr>
          <w:b w:val="0"/>
          <w:sz w:val="28"/>
          <w:szCs w:val="28"/>
        </w:rPr>
        <w:t>условия</w:t>
      </w:r>
      <w:r w:rsidR="00B377EF" w:rsidRPr="00B377EF">
        <w:rPr>
          <w:b w:val="0"/>
          <w:sz w:val="28"/>
          <w:szCs w:val="28"/>
        </w:rPr>
        <w:t xml:space="preserve"> </w:t>
      </w:r>
      <w:r w:rsidRPr="00B377EF">
        <w:rPr>
          <w:b w:val="0"/>
          <w:sz w:val="28"/>
          <w:szCs w:val="28"/>
        </w:rPr>
        <w:t>и</w:t>
      </w:r>
      <w:r w:rsidR="00B377EF" w:rsidRPr="00B377EF">
        <w:rPr>
          <w:b w:val="0"/>
          <w:sz w:val="28"/>
          <w:szCs w:val="28"/>
        </w:rPr>
        <w:t xml:space="preserve"> </w:t>
      </w:r>
      <w:r w:rsidRPr="00B377EF">
        <w:rPr>
          <w:b w:val="0"/>
          <w:sz w:val="28"/>
          <w:szCs w:val="28"/>
        </w:rPr>
        <w:t>стратегические</w:t>
      </w:r>
      <w:r w:rsidR="00B377EF" w:rsidRPr="00B377EF">
        <w:rPr>
          <w:b w:val="0"/>
          <w:sz w:val="28"/>
          <w:szCs w:val="28"/>
        </w:rPr>
        <w:t xml:space="preserve"> </w:t>
      </w:r>
      <w:r w:rsidRPr="00B377EF">
        <w:rPr>
          <w:b w:val="0"/>
          <w:sz w:val="28"/>
          <w:szCs w:val="28"/>
        </w:rPr>
        <w:t>направления,</w:t>
      </w:r>
      <w:r w:rsidR="00B377EF" w:rsidRPr="00B377EF">
        <w:rPr>
          <w:b w:val="0"/>
          <w:sz w:val="28"/>
          <w:szCs w:val="28"/>
        </w:rPr>
        <w:t xml:space="preserve"> </w:t>
      </w:r>
      <w:r w:rsidRPr="00B377EF">
        <w:rPr>
          <w:b w:val="0"/>
          <w:sz w:val="28"/>
          <w:szCs w:val="28"/>
        </w:rPr>
        <w:t>реализация</w:t>
      </w:r>
      <w:r w:rsidR="00B377EF" w:rsidRPr="00B377EF">
        <w:rPr>
          <w:b w:val="0"/>
          <w:sz w:val="28"/>
          <w:szCs w:val="28"/>
        </w:rPr>
        <w:t xml:space="preserve"> </w:t>
      </w:r>
      <w:r w:rsidRPr="00B377EF">
        <w:rPr>
          <w:b w:val="0"/>
          <w:sz w:val="28"/>
          <w:szCs w:val="28"/>
        </w:rPr>
        <w:t>которых</w:t>
      </w:r>
      <w:r w:rsidR="00B377EF" w:rsidRPr="00B377EF">
        <w:rPr>
          <w:b w:val="0"/>
          <w:sz w:val="28"/>
          <w:szCs w:val="28"/>
        </w:rPr>
        <w:t xml:space="preserve"> </w:t>
      </w:r>
      <w:r w:rsidRPr="00B377EF">
        <w:rPr>
          <w:b w:val="0"/>
          <w:sz w:val="28"/>
          <w:szCs w:val="28"/>
        </w:rPr>
        <w:t>зависит</w:t>
      </w:r>
      <w:r w:rsidR="00B377EF" w:rsidRPr="00B377EF">
        <w:rPr>
          <w:b w:val="0"/>
          <w:sz w:val="28"/>
          <w:szCs w:val="28"/>
        </w:rPr>
        <w:t xml:space="preserve"> </w:t>
      </w:r>
      <w:r w:rsidRPr="00B377EF">
        <w:rPr>
          <w:b w:val="0"/>
          <w:sz w:val="28"/>
          <w:szCs w:val="28"/>
        </w:rPr>
        <w:t>от</w:t>
      </w:r>
      <w:r w:rsidR="00B377EF" w:rsidRPr="00B377EF">
        <w:rPr>
          <w:b w:val="0"/>
          <w:sz w:val="28"/>
          <w:szCs w:val="28"/>
        </w:rPr>
        <w:t xml:space="preserve"> </w:t>
      </w:r>
      <w:r w:rsidRPr="00B377EF">
        <w:rPr>
          <w:b w:val="0"/>
          <w:sz w:val="28"/>
          <w:szCs w:val="28"/>
        </w:rPr>
        <w:t>того,</w:t>
      </w:r>
      <w:r w:rsidR="00B377EF" w:rsidRPr="00B377EF">
        <w:rPr>
          <w:b w:val="0"/>
          <w:sz w:val="28"/>
          <w:szCs w:val="28"/>
        </w:rPr>
        <w:t xml:space="preserve"> </w:t>
      </w:r>
      <w:r w:rsidRPr="00B377EF">
        <w:rPr>
          <w:b w:val="0"/>
          <w:sz w:val="28"/>
          <w:szCs w:val="28"/>
        </w:rPr>
        <w:t>каким</w:t>
      </w:r>
      <w:r w:rsidR="00B377EF" w:rsidRPr="00B377EF">
        <w:rPr>
          <w:b w:val="0"/>
          <w:sz w:val="28"/>
          <w:szCs w:val="28"/>
        </w:rPr>
        <w:t xml:space="preserve"> </w:t>
      </w:r>
      <w:r w:rsidRPr="00B377EF">
        <w:rPr>
          <w:b w:val="0"/>
          <w:sz w:val="28"/>
          <w:szCs w:val="28"/>
        </w:rPr>
        <w:t>будет развитие всей</w:t>
      </w:r>
      <w:r w:rsidR="00B377EF" w:rsidRPr="00B377EF">
        <w:rPr>
          <w:b w:val="0"/>
          <w:sz w:val="28"/>
          <w:szCs w:val="28"/>
        </w:rPr>
        <w:t xml:space="preserve"> </w:t>
      </w:r>
      <w:r w:rsidRPr="00B377EF">
        <w:rPr>
          <w:b w:val="0"/>
          <w:sz w:val="28"/>
          <w:szCs w:val="28"/>
        </w:rPr>
        <w:t>нашей</w:t>
      </w:r>
      <w:r w:rsidR="00B377EF" w:rsidRPr="00B377EF">
        <w:rPr>
          <w:b w:val="0"/>
          <w:sz w:val="28"/>
          <w:szCs w:val="28"/>
        </w:rPr>
        <w:t xml:space="preserve"> </w:t>
      </w:r>
      <w:r w:rsidRPr="00B377EF">
        <w:rPr>
          <w:b w:val="0"/>
          <w:sz w:val="28"/>
          <w:szCs w:val="28"/>
        </w:rPr>
        <w:t>страны</w:t>
      </w:r>
      <w:r w:rsidR="00B377EF" w:rsidRPr="00B377EF">
        <w:rPr>
          <w:b w:val="0"/>
          <w:sz w:val="28"/>
          <w:szCs w:val="28"/>
        </w:rPr>
        <w:t xml:space="preserve"> </w:t>
      </w:r>
      <w:r w:rsidRPr="00B377EF">
        <w:rPr>
          <w:b w:val="0"/>
          <w:sz w:val="28"/>
          <w:szCs w:val="28"/>
        </w:rPr>
        <w:t>в</w:t>
      </w:r>
      <w:r w:rsidR="00B377EF" w:rsidRPr="00B377EF">
        <w:rPr>
          <w:b w:val="0"/>
          <w:sz w:val="28"/>
          <w:szCs w:val="28"/>
        </w:rPr>
        <w:t xml:space="preserve"> </w:t>
      </w:r>
      <w:r w:rsidRPr="00B377EF">
        <w:rPr>
          <w:b w:val="0"/>
          <w:sz w:val="28"/>
          <w:szCs w:val="28"/>
        </w:rPr>
        <w:t>долгосрочной</w:t>
      </w:r>
      <w:r w:rsidR="00B377EF" w:rsidRPr="00B377EF">
        <w:rPr>
          <w:b w:val="0"/>
          <w:sz w:val="28"/>
          <w:szCs w:val="28"/>
        </w:rPr>
        <w:t xml:space="preserve"> </w:t>
      </w:r>
      <w:r w:rsidRPr="00B377EF">
        <w:rPr>
          <w:b w:val="0"/>
          <w:sz w:val="28"/>
          <w:szCs w:val="28"/>
        </w:rPr>
        <w:t>перспективе.</w:t>
      </w:r>
    </w:p>
    <w:p w:rsidR="009F53EB" w:rsidRDefault="00815E04" w:rsidP="009F53EB">
      <w:pPr>
        <w:pStyle w:val="1"/>
        <w:keepNext w:val="0"/>
        <w:widowControl w:val="0"/>
        <w:ind w:firstLine="567"/>
        <w:rPr>
          <w:b w:val="0"/>
          <w:sz w:val="28"/>
          <w:szCs w:val="28"/>
        </w:rPr>
      </w:pPr>
      <w:r w:rsidRPr="00B377EF">
        <w:rPr>
          <w:b w:val="0"/>
          <w:sz w:val="28"/>
          <w:szCs w:val="28"/>
        </w:rPr>
        <w:t xml:space="preserve">Анализ социально-экономического развития </w:t>
      </w:r>
      <w:r w:rsidR="009F53EB">
        <w:rPr>
          <w:b w:val="0"/>
          <w:sz w:val="28"/>
          <w:szCs w:val="28"/>
        </w:rPr>
        <w:t>городского поселения пгт Климово</w:t>
      </w:r>
      <w:r w:rsidRPr="00B377EF">
        <w:rPr>
          <w:b w:val="0"/>
          <w:sz w:val="28"/>
          <w:szCs w:val="28"/>
        </w:rPr>
        <w:t xml:space="preserve"> показал, что экономически </w:t>
      </w:r>
      <w:r w:rsidR="009F53EB">
        <w:rPr>
          <w:b w:val="0"/>
          <w:sz w:val="28"/>
          <w:szCs w:val="28"/>
        </w:rPr>
        <w:t>городское поселение пгт Климово</w:t>
      </w:r>
      <w:r w:rsidRPr="00B377EF">
        <w:rPr>
          <w:b w:val="0"/>
          <w:sz w:val="28"/>
          <w:szCs w:val="28"/>
        </w:rPr>
        <w:t xml:space="preserve"> развива</w:t>
      </w:r>
      <w:r w:rsidR="009F53EB">
        <w:rPr>
          <w:b w:val="0"/>
          <w:sz w:val="28"/>
          <w:szCs w:val="28"/>
        </w:rPr>
        <w:t>лось</w:t>
      </w:r>
      <w:r w:rsidR="00B377EF" w:rsidRPr="00B377EF">
        <w:rPr>
          <w:b w:val="0"/>
          <w:sz w:val="28"/>
          <w:szCs w:val="28"/>
        </w:rPr>
        <w:t xml:space="preserve"> </w:t>
      </w:r>
      <w:r w:rsidRPr="00B377EF">
        <w:rPr>
          <w:b w:val="0"/>
          <w:sz w:val="28"/>
          <w:szCs w:val="28"/>
        </w:rPr>
        <w:t>динамично</w:t>
      </w:r>
      <w:r w:rsidR="00B377EF" w:rsidRPr="00B377EF">
        <w:rPr>
          <w:b w:val="0"/>
          <w:sz w:val="28"/>
          <w:szCs w:val="28"/>
        </w:rPr>
        <w:t xml:space="preserve"> </w:t>
      </w:r>
      <w:r w:rsidRPr="00B377EF">
        <w:rPr>
          <w:b w:val="0"/>
          <w:sz w:val="28"/>
          <w:szCs w:val="28"/>
        </w:rPr>
        <w:t>вплоть до 201</w:t>
      </w:r>
      <w:r w:rsidR="00ED2104" w:rsidRPr="00B377EF">
        <w:rPr>
          <w:b w:val="0"/>
          <w:sz w:val="28"/>
          <w:szCs w:val="28"/>
        </w:rPr>
        <w:t>8</w:t>
      </w:r>
      <w:r w:rsidRPr="00B377EF">
        <w:rPr>
          <w:b w:val="0"/>
          <w:sz w:val="28"/>
          <w:szCs w:val="28"/>
        </w:rPr>
        <w:t xml:space="preserve"> года,</w:t>
      </w:r>
      <w:r w:rsidR="00B377EF" w:rsidRPr="00B377EF">
        <w:rPr>
          <w:b w:val="0"/>
          <w:sz w:val="28"/>
          <w:szCs w:val="28"/>
        </w:rPr>
        <w:t xml:space="preserve"> </w:t>
      </w:r>
      <w:r w:rsidRPr="00B377EF">
        <w:rPr>
          <w:b w:val="0"/>
          <w:sz w:val="28"/>
          <w:szCs w:val="28"/>
        </w:rPr>
        <w:t>однако, выявленные</w:t>
      </w:r>
      <w:r w:rsidR="00B377EF" w:rsidRPr="00B377EF">
        <w:rPr>
          <w:b w:val="0"/>
          <w:sz w:val="28"/>
          <w:szCs w:val="28"/>
        </w:rPr>
        <w:t xml:space="preserve"> </w:t>
      </w:r>
      <w:r w:rsidRPr="00B377EF">
        <w:rPr>
          <w:b w:val="0"/>
          <w:sz w:val="28"/>
          <w:szCs w:val="28"/>
        </w:rPr>
        <w:t>проблемы,</w:t>
      </w:r>
      <w:r w:rsidR="00B377EF" w:rsidRPr="00B377EF">
        <w:rPr>
          <w:b w:val="0"/>
          <w:sz w:val="28"/>
          <w:szCs w:val="28"/>
        </w:rPr>
        <w:t xml:space="preserve"> </w:t>
      </w:r>
      <w:r w:rsidRPr="00B377EF">
        <w:rPr>
          <w:b w:val="0"/>
          <w:sz w:val="28"/>
          <w:szCs w:val="28"/>
        </w:rPr>
        <w:t>такие</w:t>
      </w:r>
      <w:r w:rsidR="00B377EF" w:rsidRPr="00B377EF">
        <w:rPr>
          <w:b w:val="0"/>
          <w:sz w:val="28"/>
          <w:szCs w:val="28"/>
        </w:rPr>
        <w:t xml:space="preserve"> </w:t>
      </w:r>
      <w:r w:rsidRPr="00B377EF">
        <w:rPr>
          <w:b w:val="0"/>
          <w:sz w:val="28"/>
          <w:szCs w:val="28"/>
        </w:rPr>
        <w:t>как демографический спад, изношенная</w:t>
      </w:r>
      <w:r w:rsidR="00B377EF" w:rsidRPr="00B377EF">
        <w:rPr>
          <w:b w:val="0"/>
          <w:sz w:val="28"/>
          <w:szCs w:val="28"/>
        </w:rPr>
        <w:t xml:space="preserve"> </w:t>
      </w:r>
      <w:r w:rsidRPr="00B377EF">
        <w:rPr>
          <w:b w:val="0"/>
          <w:sz w:val="28"/>
          <w:szCs w:val="28"/>
        </w:rPr>
        <w:t>инженерная</w:t>
      </w:r>
      <w:r w:rsidR="00B377EF" w:rsidRPr="00B377EF">
        <w:rPr>
          <w:b w:val="0"/>
          <w:sz w:val="28"/>
          <w:szCs w:val="28"/>
        </w:rPr>
        <w:t xml:space="preserve"> </w:t>
      </w:r>
      <w:r w:rsidRPr="00B377EF">
        <w:rPr>
          <w:b w:val="0"/>
          <w:sz w:val="28"/>
          <w:szCs w:val="28"/>
        </w:rPr>
        <w:t>инфраструктура, неудовлетворительное состояние дорог, недостаточность учреждений</w:t>
      </w:r>
      <w:r w:rsidR="00B377EF" w:rsidRPr="00B377EF">
        <w:rPr>
          <w:b w:val="0"/>
          <w:sz w:val="28"/>
          <w:szCs w:val="28"/>
        </w:rPr>
        <w:t xml:space="preserve"> </w:t>
      </w:r>
      <w:r w:rsidRPr="00B377EF">
        <w:rPr>
          <w:b w:val="0"/>
          <w:sz w:val="28"/>
          <w:szCs w:val="28"/>
        </w:rPr>
        <w:t>социально-культурного назначения, стали</w:t>
      </w:r>
      <w:r w:rsidR="00B377EF" w:rsidRPr="00B377EF">
        <w:rPr>
          <w:b w:val="0"/>
          <w:sz w:val="28"/>
          <w:szCs w:val="28"/>
        </w:rPr>
        <w:t xml:space="preserve"> </w:t>
      </w:r>
      <w:r w:rsidRPr="00B377EF">
        <w:rPr>
          <w:b w:val="0"/>
          <w:sz w:val="28"/>
          <w:szCs w:val="28"/>
        </w:rPr>
        <w:t>тормозом</w:t>
      </w:r>
      <w:r w:rsidR="00B377EF" w:rsidRPr="00B377EF">
        <w:rPr>
          <w:b w:val="0"/>
          <w:sz w:val="28"/>
          <w:szCs w:val="28"/>
        </w:rPr>
        <w:t xml:space="preserve"> </w:t>
      </w:r>
      <w:r w:rsidRPr="00B377EF">
        <w:rPr>
          <w:b w:val="0"/>
          <w:sz w:val="28"/>
          <w:szCs w:val="28"/>
        </w:rPr>
        <w:t>в</w:t>
      </w:r>
      <w:r w:rsidR="00B377EF" w:rsidRPr="00B377EF">
        <w:rPr>
          <w:b w:val="0"/>
          <w:sz w:val="28"/>
          <w:szCs w:val="28"/>
        </w:rPr>
        <w:t xml:space="preserve"> </w:t>
      </w:r>
      <w:r w:rsidRPr="00B377EF">
        <w:rPr>
          <w:b w:val="0"/>
          <w:sz w:val="28"/>
          <w:szCs w:val="28"/>
        </w:rPr>
        <w:t>дальнейшем</w:t>
      </w:r>
      <w:r w:rsidR="00B377EF" w:rsidRPr="00B377EF">
        <w:rPr>
          <w:b w:val="0"/>
          <w:sz w:val="28"/>
          <w:szCs w:val="28"/>
        </w:rPr>
        <w:t xml:space="preserve"> </w:t>
      </w:r>
      <w:r w:rsidRPr="00B377EF">
        <w:rPr>
          <w:b w:val="0"/>
          <w:sz w:val="28"/>
          <w:szCs w:val="28"/>
        </w:rPr>
        <w:t>развитии</w:t>
      </w:r>
      <w:r w:rsidR="00B377EF" w:rsidRPr="00B377EF">
        <w:rPr>
          <w:b w:val="0"/>
          <w:sz w:val="28"/>
          <w:szCs w:val="28"/>
        </w:rPr>
        <w:t xml:space="preserve"> </w:t>
      </w:r>
      <w:r w:rsidR="009F53EB">
        <w:rPr>
          <w:b w:val="0"/>
          <w:sz w:val="28"/>
          <w:szCs w:val="28"/>
        </w:rPr>
        <w:t>городского поселения пгт Климово</w:t>
      </w:r>
      <w:r w:rsidRPr="00B377EF">
        <w:rPr>
          <w:b w:val="0"/>
          <w:sz w:val="28"/>
          <w:szCs w:val="28"/>
        </w:rPr>
        <w:t>, его экономического потенциала. Особые</w:t>
      </w:r>
      <w:r w:rsidR="00B377EF" w:rsidRPr="00B377EF">
        <w:rPr>
          <w:b w:val="0"/>
          <w:sz w:val="28"/>
          <w:szCs w:val="28"/>
        </w:rPr>
        <w:t xml:space="preserve"> </w:t>
      </w:r>
      <w:r w:rsidRPr="00B377EF">
        <w:rPr>
          <w:b w:val="0"/>
          <w:sz w:val="28"/>
          <w:szCs w:val="28"/>
        </w:rPr>
        <w:t>опасения</w:t>
      </w:r>
      <w:r w:rsidR="00B377EF" w:rsidRPr="00B377EF">
        <w:rPr>
          <w:b w:val="0"/>
          <w:sz w:val="28"/>
          <w:szCs w:val="28"/>
        </w:rPr>
        <w:t xml:space="preserve"> </w:t>
      </w:r>
      <w:r w:rsidRPr="00B377EF">
        <w:rPr>
          <w:b w:val="0"/>
          <w:sz w:val="28"/>
          <w:szCs w:val="28"/>
        </w:rPr>
        <w:t>вызывает</w:t>
      </w:r>
      <w:r w:rsidR="00B377EF" w:rsidRPr="00B377EF">
        <w:rPr>
          <w:b w:val="0"/>
          <w:sz w:val="28"/>
          <w:szCs w:val="28"/>
        </w:rPr>
        <w:t xml:space="preserve"> </w:t>
      </w:r>
      <w:r w:rsidRPr="00B377EF">
        <w:rPr>
          <w:b w:val="0"/>
          <w:sz w:val="28"/>
          <w:szCs w:val="28"/>
        </w:rPr>
        <w:t>отток</w:t>
      </w:r>
      <w:r w:rsidR="00B377EF" w:rsidRPr="00B377EF">
        <w:rPr>
          <w:b w:val="0"/>
          <w:sz w:val="28"/>
          <w:szCs w:val="28"/>
        </w:rPr>
        <w:t xml:space="preserve"> </w:t>
      </w:r>
      <w:r w:rsidRPr="00B377EF">
        <w:rPr>
          <w:b w:val="0"/>
          <w:sz w:val="28"/>
          <w:szCs w:val="28"/>
        </w:rPr>
        <w:t>молодежи,</w:t>
      </w:r>
      <w:r w:rsidR="00B377EF" w:rsidRPr="00B377EF">
        <w:rPr>
          <w:b w:val="0"/>
          <w:sz w:val="28"/>
          <w:szCs w:val="28"/>
        </w:rPr>
        <w:t xml:space="preserve"> </w:t>
      </w:r>
      <w:r w:rsidRPr="00B377EF">
        <w:rPr>
          <w:b w:val="0"/>
          <w:sz w:val="28"/>
          <w:szCs w:val="28"/>
        </w:rPr>
        <w:t>получившей</w:t>
      </w:r>
      <w:r w:rsidR="00B377EF" w:rsidRPr="00B377EF">
        <w:rPr>
          <w:b w:val="0"/>
          <w:sz w:val="28"/>
          <w:szCs w:val="28"/>
        </w:rPr>
        <w:t xml:space="preserve"> </w:t>
      </w:r>
      <w:r w:rsidRPr="00B377EF">
        <w:rPr>
          <w:b w:val="0"/>
          <w:sz w:val="28"/>
          <w:szCs w:val="28"/>
        </w:rPr>
        <w:t>высшее</w:t>
      </w:r>
      <w:r w:rsidR="00B377EF" w:rsidRPr="00B377EF">
        <w:rPr>
          <w:b w:val="0"/>
          <w:sz w:val="28"/>
          <w:szCs w:val="28"/>
        </w:rPr>
        <w:t xml:space="preserve"> </w:t>
      </w:r>
      <w:r w:rsidRPr="00B377EF">
        <w:rPr>
          <w:b w:val="0"/>
          <w:sz w:val="28"/>
          <w:szCs w:val="28"/>
        </w:rPr>
        <w:t>образование,</w:t>
      </w:r>
      <w:r w:rsidR="00B377EF" w:rsidRPr="00B377EF">
        <w:rPr>
          <w:b w:val="0"/>
          <w:sz w:val="28"/>
          <w:szCs w:val="28"/>
        </w:rPr>
        <w:t xml:space="preserve"> </w:t>
      </w:r>
      <w:r w:rsidRPr="00B377EF">
        <w:rPr>
          <w:b w:val="0"/>
          <w:sz w:val="28"/>
          <w:szCs w:val="28"/>
        </w:rPr>
        <w:t>в</w:t>
      </w:r>
      <w:r w:rsidR="00B377EF" w:rsidRPr="00B377EF">
        <w:rPr>
          <w:b w:val="0"/>
          <w:sz w:val="28"/>
          <w:szCs w:val="28"/>
        </w:rPr>
        <w:t xml:space="preserve"> </w:t>
      </w:r>
      <w:r w:rsidRPr="00B377EF">
        <w:rPr>
          <w:b w:val="0"/>
          <w:sz w:val="28"/>
          <w:szCs w:val="28"/>
        </w:rPr>
        <w:t>соседние</w:t>
      </w:r>
      <w:r w:rsidR="00B377EF" w:rsidRPr="00B377EF">
        <w:rPr>
          <w:b w:val="0"/>
          <w:sz w:val="28"/>
          <w:szCs w:val="28"/>
        </w:rPr>
        <w:t xml:space="preserve"> </w:t>
      </w:r>
      <w:r w:rsidRPr="00B377EF">
        <w:rPr>
          <w:b w:val="0"/>
          <w:sz w:val="28"/>
          <w:szCs w:val="28"/>
        </w:rPr>
        <w:t>регионы.</w:t>
      </w:r>
      <w:r w:rsidR="00B377EF" w:rsidRPr="00B377EF">
        <w:rPr>
          <w:b w:val="0"/>
          <w:sz w:val="28"/>
          <w:szCs w:val="28"/>
        </w:rPr>
        <w:t xml:space="preserve"> </w:t>
      </w:r>
    </w:p>
    <w:p w:rsidR="00515E61" w:rsidRPr="009F53EB" w:rsidRDefault="00815E04" w:rsidP="009F53EB">
      <w:pPr>
        <w:pStyle w:val="1"/>
        <w:keepNext w:val="0"/>
        <w:widowControl w:val="0"/>
        <w:ind w:firstLine="567"/>
        <w:rPr>
          <w:b w:val="0"/>
          <w:bCs w:val="0"/>
          <w:sz w:val="28"/>
        </w:rPr>
      </w:pPr>
      <w:r w:rsidRPr="009F53EB">
        <w:rPr>
          <w:b w:val="0"/>
          <w:sz w:val="28"/>
          <w:szCs w:val="28"/>
        </w:rPr>
        <w:t xml:space="preserve">Отрицательная демография приводит к «старению» </w:t>
      </w:r>
      <w:r w:rsidR="009F53EB">
        <w:rPr>
          <w:b w:val="0"/>
          <w:sz w:val="28"/>
          <w:szCs w:val="28"/>
        </w:rPr>
        <w:t>городского поселения пгт Климово</w:t>
      </w:r>
      <w:r w:rsidRPr="009F53EB">
        <w:rPr>
          <w:b w:val="0"/>
          <w:sz w:val="28"/>
          <w:szCs w:val="28"/>
        </w:rPr>
        <w:t>, что естественным образом тормозит его</w:t>
      </w:r>
      <w:r w:rsidR="00B377EF" w:rsidRPr="009F53EB">
        <w:rPr>
          <w:b w:val="0"/>
          <w:sz w:val="28"/>
          <w:szCs w:val="28"/>
        </w:rPr>
        <w:t xml:space="preserve"> </w:t>
      </w:r>
      <w:r w:rsidRPr="009F53EB">
        <w:rPr>
          <w:b w:val="0"/>
          <w:sz w:val="28"/>
          <w:szCs w:val="28"/>
        </w:rPr>
        <w:t>дальнейшее</w:t>
      </w:r>
      <w:r w:rsidR="00B377EF" w:rsidRPr="009F53EB">
        <w:rPr>
          <w:b w:val="0"/>
          <w:sz w:val="28"/>
          <w:szCs w:val="28"/>
        </w:rPr>
        <w:t xml:space="preserve"> </w:t>
      </w:r>
      <w:r w:rsidRPr="009F53EB">
        <w:rPr>
          <w:b w:val="0"/>
          <w:sz w:val="28"/>
          <w:szCs w:val="28"/>
        </w:rPr>
        <w:t>развитие.</w:t>
      </w:r>
      <w:r w:rsidR="00B377EF" w:rsidRPr="009F53EB">
        <w:rPr>
          <w:b w:val="0"/>
          <w:sz w:val="28"/>
          <w:szCs w:val="28"/>
        </w:rPr>
        <w:t xml:space="preserve"> </w:t>
      </w:r>
      <w:r w:rsidRPr="009F53EB">
        <w:rPr>
          <w:b w:val="0"/>
          <w:sz w:val="28"/>
          <w:szCs w:val="28"/>
        </w:rPr>
        <w:t>Именно</w:t>
      </w:r>
      <w:r w:rsidR="00B377EF" w:rsidRPr="009F53EB">
        <w:rPr>
          <w:b w:val="0"/>
          <w:sz w:val="28"/>
          <w:szCs w:val="28"/>
        </w:rPr>
        <w:t xml:space="preserve"> </w:t>
      </w:r>
      <w:r w:rsidRPr="009F53EB">
        <w:rPr>
          <w:b w:val="0"/>
          <w:sz w:val="28"/>
          <w:szCs w:val="28"/>
        </w:rPr>
        <w:t>поэтому в</w:t>
      </w:r>
      <w:r w:rsidR="00B377EF" w:rsidRPr="009F53EB">
        <w:rPr>
          <w:b w:val="0"/>
          <w:sz w:val="28"/>
          <w:szCs w:val="28"/>
        </w:rPr>
        <w:t xml:space="preserve"> </w:t>
      </w:r>
      <w:r w:rsidRPr="009F53EB">
        <w:rPr>
          <w:b w:val="0"/>
          <w:sz w:val="28"/>
          <w:szCs w:val="28"/>
        </w:rPr>
        <w:t>процессе</w:t>
      </w:r>
      <w:r w:rsidR="00B377EF" w:rsidRPr="009F53EB">
        <w:rPr>
          <w:b w:val="0"/>
          <w:sz w:val="28"/>
          <w:szCs w:val="28"/>
        </w:rPr>
        <w:t xml:space="preserve"> </w:t>
      </w:r>
      <w:r w:rsidRPr="009F53EB">
        <w:rPr>
          <w:b w:val="0"/>
          <w:sz w:val="28"/>
          <w:szCs w:val="28"/>
        </w:rPr>
        <w:t>разработки</w:t>
      </w:r>
      <w:r w:rsidR="00B377EF" w:rsidRPr="009F53EB">
        <w:rPr>
          <w:b w:val="0"/>
          <w:sz w:val="28"/>
          <w:szCs w:val="28"/>
        </w:rPr>
        <w:t xml:space="preserve"> </w:t>
      </w:r>
      <w:r w:rsidRPr="009F53EB">
        <w:rPr>
          <w:b w:val="0"/>
          <w:sz w:val="28"/>
          <w:szCs w:val="28"/>
        </w:rPr>
        <w:t>стратегии</w:t>
      </w:r>
      <w:r w:rsidR="00B377EF" w:rsidRPr="009F53EB">
        <w:rPr>
          <w:b w:val="0"/>
          <w:sz w:val="28"/>
          <w:szCs w:val="28"/>
        </w:rPr>
        <w:t xml:space="preserve"> </w:t>
      </w:r>
      <w:r w:rsidRPr="009F53EB">
        <w:rPr>
          <w:b w:val="0"/>
          <w:sz w:val="28"/>
          <w:szCs w:val="28"/>
        </w:rPr>
        <w:t>социально-экономического</w:t>
      </w:r>
      <w:r w:rsidR="00B377EF" w:rsidRPr="009F53EB">
        <w:rPr>
          <w:b w:val="0"/>
          <w:sz w:val="28"/>
          <w:szCs w:val="28"/>
        </w:rPr>
        <w:t xml:space="preserve"> </w:t>
      </w:r>
      <w:r w:rsidRPr="009F53EB">
        <w:rPr>
          <w:b w:val="0"/>
          <w:sz w:val="28"/>
          <w:szCs w:val="28"/>
        </w:rPr>
        <w:t>развития была</w:t>
      </w:r>
      <w:r w:rsidR="00B377EF" w:rsidRPr="009F53EB">
        <w:rPr>
          <w:b w:val="0"/>
          <w:sz w:val="28"/>
          <w:szCs w:val="28"/>
        </w:rPr>
        <w:t xml:space="preserve"> </w:t>
      </w:r>
      <w:r w:rsidRPr="009F53EB">
        <w:rPr>
          <w:b w:val="0"/>
          <w:sz w:val="28"/>
          <w:szCs w:val="28"/>
        </w:rPr>
        <w:t>выработана</w:t>
      </w:r>
      <w:r w:rsidR="00B377EF" w:rsidRPr="009F53EB">
        <w:rPr>
          <w:b w:val="0"/>
          <w:sz w:val="28"/>
          <w:szCs w:val="28"/>
        </w:rPr>
        <w:t xml:space="preserve"> </w:t>
      </w:r>
      <w:r w:rsidRPr="009F53EB">
        <w:rPr>
          <w:b w:val="0"/>
          <w:sz w:val="28"/>
          <w:szCs w:val="28"/>
        </w:rPr>
        <w:t>главная</w:t>
      </w:r>
      <w:r w:rsidR="00B377EF" w:rsidRPr="009F53EB">
        <w:rPr>
          <w:b w:val="0"/>
          <w:sz w:val="28"/>
          <w:szCs w:val="28"/>
        </w:rPr>
        <w:t xml:space="preserve"> </w:t>
      </w:r>
      <w:r w:rsidRPr="009F53EB">
        <w:rPr>
          <w:b w:val="0"/>
          <w:sz w:val="28"/>
          <w:szCs w:val="28"/>
        </w:rPr>
        <w:t xml:space="preserve">цель – </w:t>
      </w:r>
      <w:r w:rsidR="00515E61" w:rsidRPr="009F53EB">
        <w:rPr>
          <w:b w:val="0"/>
          <w:sz w:val="28"/>
          <w:szCs w:val="28"/>
        </w:rPr>
        <w:t xml:space="preserve">повышение уровня и качества жизни населения на основе сбалансированной социально-экономической системы </w:t>
      </w:r>
      <w:r w:rsidR="00515E61" w:rsidRPr="009F53EB">
        <w:rPr>
          <w:b w:val="0"/>
          <w:bCs w:val="0"/>
          <w:sz w:val="28"/>
        </w:rPr>
        <w:t xml:space="preserve">инновационного типа с целью динамичного развития экономики и реализации стратегических интересов </w:t>
      </w:r>
      <w:r w:rsidR="009F53EB" w:rsidRPr="009F53EB">
        <w:rPr>
          <w:b w:val="0"/>
          <w:bCs w:val="0"/>
          <w:sz w:val="28"/>
        </w:rPr>
        <w:t>городского поселения пгт Климово</w:t>
      </w:r>
      <w:r w:rsidR="00515E61" w:rsidRPr="009F53EB">
        <w:rPr>
          <w:b w:val="0"/>
          <w:bCs w:val="0"/>
          <w:sz w:val="28"/>
        </w:rPr>
        <w:t>.</w:t>
      </w:r>
    </w:p>
    <w:p w:rsidR="00815E04" w:rsidRPr="00B377EF" w:rsidRDefault="00815E04" w:rsidP="009F53EB">
      <w:pPr>
        <w:pStyle w:val="Iauiue"/>
        <w:widowControl/>
        <w:tabs>
          <w:tab w:val="left" w:pos="426"/>
        </w:tabs>
        <w:suppressAutoHyphens/>
        <w:ind w:firstLine="540"/>
        <w:jc w:val="both"/>
        <w:rPr>
          <w:rFonts w:ascii="Times New Roman" w:hAnsi="Times New Roman"/>
          <w:sz w:val="28"/>
          <w:szCs w:val="24"/>
          <w:lang w:eastAsia="ar-SA"/>
        </w:rPr>
      </w:pPr>
      <w:r w:rsidRPr="00B377EF">
        <w:rPr>
          <w:rFonts w:ascii="Times New Roman" w:hAnsi="Times New Roman"/>
          <w:sz w:val="28"/>
          <w:szCs w:val="24"/>
          <w:lang w:eastAsia="ar-SA"/>
        </w:rPr>
        <w:t>Учитывая закономерности современного экономического</w:t>
      </w:r>
      <w:r w:rsidR="00B377EF" w:rsidRPr="00B377EF">
        <w:rPr>
          <w:rFonts w:ascii="Times New Roman" w:hAnsi="Times New Roman"/>
          <w:sz w:val="28"/>
          <w:szCs w:val="24"/>
          <w:lang w:eastAsia="ar-SA"/>
        </w:rPr>
        <w:t xml:space="preserve"> </w:t>
      </w:r>
      <w:r w:rsidRPr="00B377EF">
        <w:rPr>
          <w:rFonts w:ascii="Times New Roman" w:hAnsi="Times New Roman"/>
          <w:sz w:val="28"/>
          <w:szCs w:val="24"/>
          <w:lang w:eastAsia="ar-SA"/>
        </w:rPr>
        <w:t>развития,</w:t>
      </w:r>
      <w:r w:rsidR="00B377EF" w:rsidRPr="00B377EF">
        <w:rPr>
          <w:rFonts w:ascii="Times New Roman" w:hAnsi="Times New Roman"/>
          <w:sz w:val="28"/>
          <w:szCs w:val="24"/>
          <w:lang w:eastAsia="ar-SA"/>
        </w:rPr>
        <w:t xml:space="preserve"> </w:t>
      </w:r>
      <w:r w:rsidRPr="00B377EF">
        <w:rPr>
          <w:rFonts w:ascii="Times New Roman" w:hAnsi="Times New Roman"/>
          <w:sz w:val="28"/>
          <w:szCs w:val="24"/>
          <w:lang w:eastAsia="ar-SA"/>
        </w:rPr>
        <w:t>опираясь на сильные стороны и используя</w:t>
      </w:r>
      <w:r w:rsidR="00B377EF" w:rsidRPr="00B377EF">
        <w:rPr>
          <w:rFonts w:ascii="Times New Roman" w:hAnsi="Times New Roman"/>
          <w:sz w:val="28"/>
          <w:szCs w:val="24"/>
          <w:lang w:eastAsia="ar-SA"/>
        </w:rPr>
        <w:t xml:space="preserve"> </w:t>
      </w:r>
      <w:r w:rsidRPr="00B377EF">
        <w:rPr>
          <w:rFonts w:ascii="Times New Roman" w:hAnsi="Times New Roman"/>
          <w:sz w:val="28"/>
          <w:szCs w:val="24"/>
          <w:lang w:eastAsia="ar-SA"/>
        </w:rPr>
        <w:t>имеющиеся</w:t>
      </w:r>
      <w:r w:rsidR="00B377EF" w:rsidRPr="00B377EF">
        <w:rPr>
          <w:rFonts w:ascii="Times New Roman" w:hAnsi="Times New Roman"/>
          <w:sz w:val="28"/>
          <w:szCs w:val="24"/>
          <w:lang w:eastAsia="ar-SA"/>
        </w:rPr>
        <w:t xml:space="preserve"> </w:t>
      </w:r>
      <w:r w:rsidRPr="00B377EF">
        <w:rPr>
          <w:rFonts w:ascii="Times New Roman" w:hAnsi="Times New Roman"/>
          <w:sz w:val="28"/>
          <w:szCs w:val="24"/>
          <w:lang w:eastAsia="ar-SA"/>
        </w:rPr>
        <w:t>возможности,</w:t>
      </w:r>
      <w:r w:rsidR="00B377EF" w:rsidRPr="00B377EF">
        <w:rPr>
          <w:rFonts w:ascii="Times New Roman" w:hAnsi="Times New Roman"/>
          <w:sz w:val="28"/>
          <w:szCs w:val="24"/>
          <w:lang w:eastAsia="ar-SA"/>
        </w:rPr>
        <w:t xml:space="preserve"> </w:t>
      </w:r>
      <w:r w:rsidR="009F53EB" w:rsidRPr="009F53EB">
        <w:rPr>
          <w:rFonts w:ascii="Times New Roman" w:hAnsi="Times New Roman"/>
          <w:sz w:val="28"/>
          <w:szCs w:val="24"/>
          <w:lang w:eastAsia="ar-SA"/>
        </w:rPr>
        <w:t>городское поселение пгт Климово</w:t>
      </w:r>
      <w:r w:rsidRPr="00B377EF">
        <w:rPr>
          <w:rFonts w:ascii="Times New Roman" w:hAnsi="Times New Roman"/>
          <w:sz w:val="28"/>
          <w:szCs w:val="24"/>
          <w:lang w:eastAsia="ar-SA"/>
        </w:rPr>
        <w:t xml:space="preserve"> долж</w:t>
      </w:r>
      <w:r w:rsidR="009F53EB">
        <w:rPr>
          <w:rFonts w:ascii="Times New Roman" w:hAnsi="Times New Roman"/>
          <w:sz w:val="28"/>
          <w:szCs w:val="24"/>
          <w:lang w:eastAsia="ar-SA"/>
        </w:rPr>
        <w:t>но</w:t>
      </w:r>
      <w:r w:rsidRPr="00B377EF">
        <w:rPr>
          <w:rFonts w:ascii="Times New Roman" w:hAnsi="Times New Roman"/>
          <w:sz w:val="28"/>
          <w:szCs w:val="24"/>
          <w:lang w:eastAsia="ar-SA"/>
        </w:rPr>
        <w:t xml:space="preserve"> сосредоточить внимание на следующих направлениях достижения</w:t>
      </w:r>
      <w:r w:rsidR="00B377EF" w:rsidRPr="00B377EF">
        <w:rPr>
          <w:rFonts w:ascii="Times New Roman" w:hAnsi="Times New Roman"/>
          <w:sz w:val="28"/>
          <w:szCs w:val="24"/>
          <w:lang w:eastAsia="ar-SA"/>
        </w:rPr>
        <w:t xml:space="preserve"> </w:t>
      </w:r>
      <w:r w:rsidRPr="00B377EF">
        <w:rPr>
          <w:rFonts w:ascii="Times New Roman" w:hAnsi="Times New Roman"/>
          <w:sz w:val="28"/>
          <w:szCs w:val="24"/>
          <w:lang w:eastAsia="ar-SA"/>
        </w:rPr>
        <w:t>намеченной</w:t>
      </w:r>
      <w:r w:rsidR="00B377EF" w:rsidRPr="00B377EF">
        <w:rPr>
          <w:rFonts w:ascii="Times New Roman" w:hAnsi="Times New Roman"/>
          <w:sz w:val="28"/>
          <w:szCs w:val="24"/>
          <w:lang w:eastAsia="ar-SA"/>
        </w:rPr>
        <w:t xml:space="preserve"> </w:t>
      </w:r>
      <w:r w:rsidRPr="00B377EF">
        <w:rPr>
          <w:rFonts w:ascii="Times New Roman" w:hAnsi="Times New Roman"/>
          <w:sz w:val="28"/>
          <w:szCs w:val="24"/>
          <w:lang w:eastAsia="ar-SA"/>
        </w:rPr>
        <w:t>цели:</w:t>
      </w:r>
    </w:p>
    <w:p w:rsidR="00815E04" w:rsidRPr="00B377EF" w:rsidRDefault="00815E04" w:rsidP="009F53EB">
      <w:pPr>
        <w:pStyle w:val="Iauiue"/>
        <w:widowControl/>
        <w:tabs>
          <w:tab w:val="left" w:pos="426"/>
        </w:tabs>
        <w:suppressAutoHyphens/>
        <w:ind w:firstLine="540"/>
        <w:jc w:val="both"/>
        <w:rPr>
          <w:rFonts w:ascii="Times New Roman" w:hAnsi="Times New Roman"/>
          <w:b/>
          <w:sz w:val="28"/>
          <w:szCs w:val="24"/>
          <w:lang w:eastAsia="ar-SA"/>
        </w:rPr>
      </w:pPr>
    </w:p>
    <w:p w:rsidR="00815E04" w:rsidRPr="00B377EF" w:rsidRDefault="00815E04" w:rsidP="009F53EB">
      <w:pPr>
        <w:pStyle w:val="Iauiue"/>
        <w:widowControl/>
        <w:suppressAutoHyphens/>
        <w:ind w:left="360"/>
        <w:jc w:val="center"/>
        <w:rPr>
          <w:rFonts w:ascii="Times New Roman" w:hAnsi="Times New Roman"/>
          <w:b/>
          <w:snapToGrid w:val="0"/>
          <w:sz w:val="28"/>
          <w:szCs w:val="28"/>
        </w:rPr>
      </w:pPr>
      <w:r w:rsidRPr="00B377EF">
        <w:rPr>
          <w:rFonts w:ascii="Times New Roman" w:hAnsi="Times New Roman"/>
          <w:b/>
          <w:snapToGrid w:val="0"/>
          <w:sz w:val="28"/>
          <w:szCs w:val="28"/>
        </w:rPr>
        <w:t xml:space="preserve">Миссия </w:t>
      </w:r>
      <w:r w:rsidR="009F53EB">
        <w:rPr>
          <w:b/>
          <w:sz w:val="28"/>
          <w:szCs w:val="28"/>
        </w:rPr>
        <w:t>городского поселения пгт Климово</w:t>
      </w:r>
    </w:p>
    <w:p w:rsidR="00815E04" w:rsidRPr="00B377EF" w:rsidRDefault="00815E04" w:rsidP="009F53EB">
      <w:pPr>
        <w:pStyle w:val="Iauiue"/>
        <w:widowControl/>
        <w:suppressAutoHyphens/>
        <w:jc w:val="center"/>
        <w:rPr>
          <w:rFonts w:ascii="Times New Roman" w:hAnsi="Times New Roman"/>
          <w:b/>
          <w:snapToGrid w:val="0"/>
          <w:sz w:val="28"/>
          <w:szCs w:val="28"/>
        </w:rPr>
      </w:pPr>
    </w:p>
    <w:p w:rsidR="00815E04" w:rsidRPr="00B377EF" w:rsidRDefault="00815E04" w:rsidP="00F43508">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xml:space="preserve">Разработка миссии является начальной точкой совершенствования системы управления, так как определение миссии необходимо для того, чтобы выявить, в чем заключается основная задача муниципального образования и любую деятельность подчинить ее решению. </w:t>
      </w:r>
    </w:p>
    <w:p w:rsidR="00815E04" w:rsidRPr="00B377EF" w:rsidRDefault="00815E04" w:rsidP="00F43508">
      <w:pPr>
        <w:pStyle w:val="ConsPlusNormal"/>
        <w:ind w:firstLine="539"/>
        <w:jc w:val="both"/>
        <w:rPr>
          <w:rFonts w:ascii="Times New Roman" w:hAnsi="Times New Roman" w:cs="Times New Roman"/>
          <w:sz w:val="28"/>
          <w:szCs w:val="28"/>
        </w:rPr>
      </w:pPr>
      <w:r w:rsidRPr="00B377EF">
        <w:rPr>
          <w:rFonts w:ascii="Times New Roman" w:hAnsi="Times New Roman" w:cs="Times New Roman"/>
          <w:sz w:val="28"/>
          <w:szCs w:val="28"/>
        </w:rPr>
        <w:t xml:space="preserve">Миссия </w:t>
      </w:r>
      <w:r w:rsidR="00F43508" w:rsidRPr="00F43508">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представляет собой кратко сформулированную идею его существования, стратегического статуса в будущем, разделяемую его жителями, представителями бизнес-сообщества, органами власти.</w:t>
      </w:r>
    </w:p>
    <w:p w:rsidR="00815E04" w:rsidRPr="00B377EF" w:rsidRDefault="00815E04" w:rsidP="009F53EB">
      <w:pPr>
        <w:suppressAutoHyphens w:val="0"/>
        <w:ind w:firstLine="709"/>
        <w:jc w:val="both"/>
        <w:rPr>
          <w:szCs w:val="28"/>
          <w:lang w:eastAsia="ru-RU"/>
        </w:rPr>
      </w:pPr>
      <w:r w:rsidRPr="00B377EF">
        <w:rPr>
          <w:szCs w:val="28"/>
          <w:lang w:eastAsia="ru-RU"/>
        </w:rPr>
        <w:t xml:space="preserve">Четкое обозначение единой цели развития власти, бизнеса и населения района в виде формулировки миссии оказывает положительное влияние на людей, а также создает основу эффективной коммуникации с внешней средой. </w:t>
      </w:r>
      <w:r w:rsidR="00F43508">
        <w:rPr>
          <w:szCs w:val="28"/>
        </w:rPr>
        <w:t>Г</w:t>
      </w:r>
      <w:r w:rsidR="00F43508" w:rsidRPr="00F43508">
        <w:rPr>
          <w:szCs w:val="28"/>
        </w:rPr>
        <w:t>ородско</w:t>
      </w:r>
      <w:r w:rsidR="00F43508">
        <w:rPr>
          <w:szCs w:val="28"/>
        </w:rPr>
        <w:t>е</w:t>
      </w:r>
      <w:r w:rsidR="00F43508" w:rsidRPr="00F43508">
        <w:rPr>
          <w:szCs w:val="28"/>
        </w:rPr>
        <w:t xml:space="preserve"> поселени</w:t>
      </w:r>
      <w:r w:rsidR="00F43508">
        <w:rPr>
          <w:szCs w:val="28"/>
        </w:rPr>
        <w:t xml:space="preserve">е </w:t>
      </w:r>
      <w:r w:rsidR="00F43508" w:rsidRPr="00F43508">
        <w:rPr>
          <w:szCs w:val="28"/>
        </w:rPr>
        <w:t>пгт Климово</w:t>
      </w:r>
      <w:r w:rsidRPr="00B377EF">
        <w:rPr>
          <w:szCs w:val="28"/>
          <w:lang w:eastAsia="ru-RU"/>
        </w:rPr>
        <w:t>, четко обозначивш</w:t>
      </w:r>
      <w:r w:rsidR="00F43508">
        <w:rPr>
          <w:szCs w:val="28"/>
          <w:lang w:eastAsia="ru-RU"/>
        </w:rPr>
        <w:t>ее</w:t>
      </w:r>
      <w:r w:rsidRPr="00B377EF">
        <w:rPr>
          <w:szCs w:val="28"/>
          <w:lang w:eastAsia="ru-RU"/>
        </w:rPr>
        <w:t xml:space="preserve"> свое предназначение, может активно позиционировать себя на внешнем рынке. Знание миссии придает </w:t>
      </w:r>
      <w:r w:rsidR="00F43508" w:rsidRPr="00F43508">
        <w:rPr>
          <w:szCs w:val="28"/>
        </w:rPr>
        <w:t>городск</w:t>
      </w:r>
      <w:r w:rsidR="00F43508">
        <w:rPr>
          <w:szCs w:val="28"/>
        </w:rPr>
        <w:t>ому</w:t>
      </w:r>
      <w:r w:rsidR="00F43508" w:rsidRPr="00F43508">
        <w:rPr>
          <w:szCs w:val="28"/>
        </w:rPr>
        <w:t xml:space="preserve"> поселени</w:t>
      </w:r>
      <w:r w:rsidR="00F43508">
        <w:rPr>
          <w:szCs w:val="28"/>
        </w:rPr>
        <w:t>ю</w:t>
      </w:r>
      <w:r w:rsidR="00F43508" w:rsidRPr="00F43508">
        <w:rPr>
          <w:szCs w:val="28"/>
        </w:rPr>
        <w:t xml:space="preserve"> пгт Климово</w:t>
      </w:r>
      <w:r w:rsidRPr="00B377EF">
        <w:rPr>
          <w:szCs w:val="28"/>
          <w:lang w:eastAsia="ru-RU"/>
        </w:rPr>
        <w:t xml:space="preserve"> индивидуальность, что позволяет привлекать инвесторов, продвигать товары или услуги.</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lastRenderedPageBreak/>
        <w:t xml:space="preserve">Миссии свойственны: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Реалистичность – соответствие ресурсным, управленческим, территориальным и социально-экономическим возможностям </w:t>
      </w:r>
      <w:r w:rsidR="00F43508" w:rsidRPr="00F43508">
        <w:rPr>
          <w:rFonts w:ascii="Times New Roman" w:hAnsi="Times New Roman" w:cs="Times New Roman"/>
          <w:sz w:val="28"/>
          <w:szCs w:val="28"/>
        </w:rPr>
        <w:t>городского поселения пгт Климово</w:t>
      </w:r>
      <w:r w:rsidR="00F43508">
        <w:rPr>
          <w:rFonts w:ascii="Times New Roman" w:hAnsi="Times New Roman" w:cs="Times New Roman"/>
          <w:sz w:val="28"/>
          <w:szCs w:val="28"/>
        </w:rPr>
        <w:t>.</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Специфичность – основанность на уникальных особенностях </w:t>
      </w:r>
      <w:r w:rsidR="00F43508" w:rsidRPr="00F43508">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Действенность – направленность на совершение определенных действий, проявление активности, мотивацию всех субъектов стратегического планирования.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Прозрачность – миссия должна быть понятна как субъектам, проживающим на территории </w:t>
      </w:r>
      <w:r w:rsidR="00F43508" w:rsidRPr="00F43508">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так и внешним партнерам.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Муниципальное образование имеет миссию не тогда, когда она сформулирована, а тогда, когда ее понимают и разделяют население и внешние партнеры.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При формировании миссии необходимо учитывать, что: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1. миссия территории – это информационное сообщение, обеспечивающее эффективную коммуникацию, как с внутренними субъектами, так и с внешними партнерами;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2. миссия несет информацию о предназначении, смысле существования </w:t>
      </w:r>
      <w:r w:rsidR="00F43508" w:rsidRPr="00F43508">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о том, что дает территория внешней среде и внутренней среде (населению);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3. миссия </w:t>
      </w:r>
      <w:r w:rsidR="00F43508" w:rsidRPr="00F43508">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сообщает о том, чьи потребности будут удовлетворяться в процессе ее практической реализации;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4. миссия выполняет определенную рекламную, PR-функцию, указывает на территориальные и конкурентные преимущества </w:t>
      </w:r>
      <w:r w:rsidR="00F43508" w:rsidRPr="00F43508">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5. миссия придает процессу развития </w:t>
      </w:r>
      <w:r w:rsidR="00F43508" w:rsidRPr="00F43508">
        <w:rPr>
          <w:rFonts w:ascii="Times New Roman" w:hAnsi="Times New Roman" w:cs="Times New Roman"/>
          <w:sz w:val="28"/>
          <w:szCs w:val="28"/>
        </w:rPr>
        <w:t>городского поселения пгт Климово</w:t>
      </w:r>
      <w:r w:rsidR="00F43508" w:rsidRPr="00B377EF">
        <w:rPr>
          <w:rFonts w:ascii="Times New Roman" w:hAnsi="Times New Roman" w:cs="Times New Roman"/>
          <w:sz w:val="28"/>
          <w:szCs w:val="28"/>
        </w:rPr>
        <w:t xml:space="preserve"> </w:t>
      </w:r>
      <w:r w:rsidRPr="00B377EF">
        <w:rPr>
          <w:rFonts w:ascii="Times New Roman" w:hAnsi="Times New Roman" w:cs="Times New Roman"/>
          <w:sz w:val="28"/>
          <w:szCs w:val="28"/>
        </w:rPr>
        <w:t xml:space="preserve">определенное направление, так как развитие, изменение к лучшему без движения невозможно; </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6. миссия </w:t>
      </w:r>
      <w:r w:rsidR="00F43508" w:rsidRPr="00F43508">
        <w:rPr>
          <w:rFonts w:ascii="Times New Roman" w:hAnsi="Times New Roman" w:cs="Times New Roman"/>
          <w:sz w:val="28"/>
          <w:szCs w:val="28"/>
        </w:rPr>
        <w:t>городского поселения пгт Климово</w:t>
      </w:r>
      <w:r w:rsidR="00F43508" w:rsidRPr="00B377EF">
        <w:rPr>
          <w:rFonts w:ascii="Times New Roman" w:hAnsi="Times New Roman" w:cs="Times New Roman"/>
          <w:sz w:val="28"/>
          <w:szCs w:val="28"/>
        </w:rPr>
        <w:t xml:space="preserve"> </w:t>
      </w:r>
      <w:r w:rsidRPr="00B377EF">
        <w:rPr>
          <w:rFonts w:ascii="Times New Roman" w:hAnsi="Times New Roman" w:cs="Times New Roman"/>
          <w:sz w:val="28"/>
          <w:szCs w:val="28"/>
        </w:rPr>
        <w:t>имеет выраженную социальную направленность и связь с направлением развития региона и Брянской</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области в целом.</w:t>
      </w:r>
    </w:p>
    <w:p w:rsidR="00815E04" w:rsidRPr="00B377EF" w:rsidRDefault="00815E04" w:rsidP="009F53EB">
      <w:pPr>
        <w:pStyle w:val="ConsPlusNormal"/>
        <w:ind w:firstLine="540"/>
        <w:jc w:val="both"/>
        <w:rPr>
          <w:rFonts w:ascii="Times New Roman" w:hAnsi="Times New Roman" w:cs="Times New Roman"/>
          <w:sz w:val="28"/>
          <w:szCs w:val="28"/>
        </w:rPr>
      </w:pPr>
    </w:p>
    <w:p w:rsidR="00815E04" w:rsidRPr="00F43508" w:rsidRDefault="00815E04" w:rsidP="009F53EB">
      <w:pPr>
        <w:pStyle w:val="ConsPlusNormal"/>
        <w:ind w:firstLine="540"/>
        <w:jc w:val="both"/>
        <w:rPr>
          <w:rFonts w:ascii="Times New Roman" w:hAnsi="Times New Roman" w:cs="Times New Roman"/>
          <w:b/>
          <w:bCs/>
          <w:sz w:val="28"/>
          <w:szCs w:val="28"/>
        </w:rPr>
      </w:pPr>
      <w:r w:rsidRPr="00B377EF">
        <w:rPr>
          <w:rFonts w:ascii="Times New Roman" w:hAnsi="Times New Roman" w:cs="Times New Roman"/>
          <w:sz w:val="28"/>
          <w:szCs w:val="28"/>
        </w:rPr>
        <w:t xml:space="preserve">Миссия </w:t>
      </w:r>
      <w:r w:rsidR="00F43508" w:rsidRPr="00F43508">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w:t>
      </w:r>
      <w:r w:rsidRPr="00B377EF">
        <w:rPr>
          <w:rFonts w:ascii="Times New Roman" w:hAnsi="Times New Roman" w:cs="Times New Roman"/>
          <w:b/>
          <w:sz w:val="28"/>
          <w:szCs w:val="28"/>
        </w:rPr>
        <w:t>"Р</w:t>
      </w:r>
      <w:r w:rsidRPr="00B377EF">
        <w:rPr>
          <w:rFonts w:ascii="Times New Roman" w:hAnsi="Times New Roman" w:cs="Times New Roman"/>
          <w:b/>
          <w:bCs/>
          <w:sz w:val="28"/>
          <w:szCs w:val="28"/>
        </w:rPr>
        <w:t xml:space="preserve">азвитие имиджа </w:t>
      </w:r>
      <w:r w:rsidR="00F43508" w:rsidRPr="00F43508">
        <w:rPr>
          <w:rFonts w:ascii="Times New Roman" w:hAnsi="Times New Roman" w:cs="Times New Roman"/>
          <w:b/>
          <w:bCs/>
          <w:sz w:val="28"/>
          <w:szCs w:val="28"/>
        </w:rPr>
        <w:t xml:space="preserve">городского поселения пгт Климово </w:t>
      </w:r>
      <w:r w:rsidRPr="00B377EF">
        <w:rPr>
          <w:rFonts w:ascii="Times New Roman" w:hAnsi="Times New Roman" w:cs="Times New Roman"/>
          <w:b/>
          <w:bCs/>
          <w:sz w:val="28"/>
          <w:szCs w:val="28"/>
        </w:rPr>
        <w:t xml:space="preserve">как экологически чистого и безопасного для жизни человека, повышение качества жизни населения на основе роста эффективности здравоохранения, образования и жилищного строительства и становление развитого </w:t>
      </w:r>
      <w:r w:rsidR="00F43508" w:rsidRPr="00F43508">
        <w:rPr>
          <w:rFonts w:ascii="Times New Roman" w:hAnsi="Times New Roman" w:cs="Times New Roman"/>
          <w:b/>
          <w:bCs/>
          <w:sz w:val="28"/>
          <w:szCs w:val="28"/>
        </w:rPr>
        <w:t>городского поселения пгт Климово</w:t>
      </w:r>
      <w:r w:rsidRPr="00B377EF">
        <w:rPr>
          <w:rFonts w:ascii="Times New Roman" w:hAnsi="Times New Roman" w:cs="Times New Roman"/>
          <w:b/>
          <w:bCs/>
          <w:sz w:val="28"/>
          <w:szCs w:val="28"/>
        </w:rPr>
        <w:t>, поставляющего высококачественную продукцию на региональный и российский рынок</w:t>
      </w:r>
      <w:r w:rsidRPr="00F43508">
        <w:rPr>
          <w:rFonts w:ascii="Times New Roman" w:hAnsi="Times New Roman" w:cs="Times New Roman"/>
          <w:b/>
          <w:bCs/>
          <w:sz w:val="28"/>
          <w:szCs w:val="28"/>
        </w:rPr>
        <w:t>".</w:t>
      </w:r>
    </w:p>
    <w:p w:rsidR="00815E04" w:rsidRPr="00B377EF" w:rsidRDefault="00815E04" w:rsidP="009F53EB">
      <w:pPr>
        <w:pStyle w:val="ConsPlusNormal"/>
        <w:ind w:firstLine="540"/>
        <w:jc w:val="both"/>
        <w:rPr>
          <w:rFonts w:ascii="Times New Roman" w:hAnsi="Times New Roman" w:cs="Times New Roman"/>
          <w:sz w:val="28"/>
          <w:szCs w:val="28"/>
        </w:rPr>
      </w:pP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Миссия </w:t>
      </w:r>
      <w:r w:rsidR="00F43508" w:rsidRPr="00F43508">
        <w:rPr>
          <w:rFonts w:ascii="Times New Roman" w:hAnsi="Times New Roman" w:cs="Times New Roman"/>
          <w:sz w:val="28"/>
          <w:szCs w:val="28"/>
        </w:rPr>
        <w:t>городского поселения пгт Климово</w:t>
      </w:r>
      <w:r w:rsidR="00F43508" w:rsidRPr="00B377EF">
        <w:rPr>
          <w:rFonts w:ascii="Times New Roman" w:hAnsi="Times New Roman" w:cs="Times New Roman"/>
          <w:sz w:val="28"/>
          <w:szCs w:val="28"/>
        </w:rPr>
        <w:t xml:space="preserve"> </w:t>
      </w:r>
      <w:r w:rsidRPr="00B377EF">
        <w:rPr>
          <w:rFonts w:ascii="Times New Roman" w:hAnsi="Times New Roman" w:cs="Times New Roman"/>
          <w:sz w:val="28"/>
          <w:szCs w:val="28"/>
        </w:rPr>
        <w:t xml:space="preserve">рассматривается как динамично развивающийся процесс, включающий все аспекты функционирования, развития и создания положительного имиджа </w:t>
      </w:r>
      <w:r w:rsidR="00F43508" w:rsidRPr="00F43508">
        <w:rPr>
          <w:rFonts w:ascii="Times New Roman" w:hAnsi="Times New Roman" w:cs="Times New Roman"/>
          <w:sz w:val="28"/>
          <w:szCs w:val="28"/>
        </w:rPr>
        <w:t xml:space="preserve">городского </w:t>
      </w:r>
      <w:r w:rsidR="00F43508" w:rsidRPr="00F43508">
        <w:rPr>
          <w:rFonts w:ascii="Times New Roman" w:hAnsi="Times New Roman" w:cs="Times New Roman"/>
          <w:sz w:val="28"/>
          <w:szCs w:val="28"/>
        </w:rPr>
        <w:lastRenderedPageBreak/>
        <w:t>поселения пгт Климово</w:t>
      </w:r>
      <w:r w:rsidRPr="00B377EF">
        <w:rPr>
          <w:rFonts w:ascii="Times New Roman" w:hAnsi="Times New Roman" w:cs="Times New Roman"/>
          <w:sz w:val="28"/>
          <w:szCs w:val="28"/>
        </w:rPr>
        <w:t>.</w:t>
      </w:r>
    </w:p>
    <w:p w:rsidR="00815E04" w:rsidRPr="00B377EF" w:rsidRDefault="00815E04" w:rsidP="009F53EB">
      <w:pPr>
        <w:pStyle w:val="ConsPlusNormal"/>
        <w:ind w:firstLine="540"/>
        <w:jc w:val="both"/>
        <w:rPr>
          <w:rFonts w:ascii="Times New Roman" w:hAnsi="Times New Roman" w:cs="Times New Roman"/>
          <w:sz w:val="28"/>
          <w:szCs w:val="28"/>
        </w:rPr>
      </w:pPr>
      <w:r w:rsidRPr="00B377EF">
        <w:rPr>
          <w:rFonts w:ascii="Times New Roman" w:hAnsi="Times New Roman" w:cs="Times New Roman"/>
          <w:sz w:val="28"/>
          <w:szCs w:val="28"/>
        </w:rPr>
        <w:t xml:space="preserve">Девиз стратегического развития </w:t>
      </w:r>
      <w:r w:rsidR="00F43508" w:rsidRPr="00F43508">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w:t>
      </w:r>
      <w:r w:rsidR="00F43508">
        <w:rPr>
          <w:rFonts w:ascii="Times New Roman" w:hAnsi="Times New Roman" w:cs="Times New Roman"/>
          <w:sz w:val="28"/>
          <w:szCs w:val="28"/>
        </w:rPr>
        <w:t>«</w:t>
      </w:r>
      <w:r w:rsidR="00F43508" w:rsidRPr="00F43508">
        <w:rPr>
          <w:rFonts w:ascii="Times New Roman" w:hAnsi="Times New Roman" w:cs="Times New Roman"/>
          <w:sz w:val="28"/>
          <w:szCs w:val="28"/>
        </w:rPr>
        <w:t xml:space="preserve"> </w:t>
      </w:r>
      <w:r w:rsidR="00F43508">
        <w:rPr>
          <w:rFonts w:ascii="Times New Roman" w:hAnsi="Times New Roman" w:cs="Times New Roman"/>
          <w:sz w:val="28"/>
          <w:szCs w:val="28"/>
        </w:rPr>
        <w:t>Г</w:t>
      </w:r>
      <w:r w:rsidR="00F43508" w:rsidRPr="00F43508">
        <w:rPr>
          <w:rFonts w:ascii="Times New Roman" w:hAnsi="Times New Roman" w:cs="Times New Roman"/>
          <w:sz w:val="28"/>
          <w:szCs w:val="28"/>
        </w:rPr>
        <w:t>ородско</w:t>
      </w:r>
      <w:r w:rsidR="00F43508">
        <w:rPr>
          <w:rFonts w:ascii="Times New Roman" w:hAnsi="Times New Roman" w:cs="Times New Roman"/>
          <w:sz w:val="28"/>
          <w:szCs w:val="28"/>
        </w:rPr>
        <w:t>е</w:t>
      </w:r>
      <w:r w:rsidR="00F43508" w:rsidRPr="00F43508">
        <w:rPr>
          <w:rFonts w:ascii="Times New Roman" w:hAnsi="Times New Roman" w:cs="Times New Roman"/>
          <w:sz w:val="28"/>
          <w:szCs w:val="28"/>
        </w:rPr>
        <w:t xml:space="preserve"> поселени</w:t>
      </w:r>
      <w:r w:rsidR="00F43508">
        <w:rPr>
          <w:rFonts w:ascii="Times New Roman" w:hAnsi="Times New Roman" w:cs="Times New Roman"/>
          <w:sz w:val="28"/>
          <w:szCs w:val="28"/>
        </w:rPr>
        <w:t>е</w:t>
      </w:r>
      <w:r w:rsidR="00F43508" w:rsidRPr="00F43508">
        <w:rPr>
          <w:rFonts w:ascii="Times New Roman" w:hAnsi="Times New Roman" w:cs="Times New Roman"/>
          <w:sz w:val="28"/>
          <w:szCs w:val="28"/>
        </w:rPr>
        <w:t xml:space="preserve"> пгт Климово</w:t>
      </w:r>
      <w:r w:rsidR="00F43508" w:rsidRPr="00B377EF">
        <w:rPr>
          <w:rFonts w:ascii="Times New Roman" w:hAnsi="Times New Roman" w:cs="Times New Roman"/>
          <w:sz w:val="28"/>
          <w:szCs w:val="28"/>
        </w:rPr>
        <w:t xml:space="preserve"> </w:t>
      </w:r>
      <w:r w:rsidRPr="00B377EF">
        <w:rPr>
          <w:rFonts w:ascii="Times New Roman" w:hAnsi="Times New Roman" w:cs="Times New Roman"/>
          <w:sz w:val="28"/>
          <w:szCs w:val="28"/>
        </w:rPr>
        <w:t xml:space="preserve">- </w:t>
      </w:r>
      <w:r w:rsidR="00F43508">
        <w:rPr>
          <w:rFonts w:ascii="Times New Roman" w:hAnsi="Times New Roman" w:cs="Times New Roman"/>
          <w:sz w:val="28"/>
          <w:szCs w:val="28"/>
        </w:rPr>
        <w:t>поселение</w:t>
      </w:r>
      <w:r w:rsidRPr="00B377EF">
        <w:rPr>
          <w:rFonts w:ascii="Times New Roman" w:hAnsi="Times New Roman" w:cs="Times New Roman"/>
          <w:sz w:val="28"/>
          <w:szCs w:val="28"/>
        </w:rPr>
        <w:t xml:space="preserve"> комфортного проживания</w:t>
      </w:r>
      <w:r w:rsidR="00F43508">
        <w:rPr>
          <w:rFonts w:ascii="Times New Roman" w:hAnsi="Times New Roman" w:cs="Times New Roman"/>
          <w:sz w:val="28"/>
          <w:szCs w:val="28"/>
        </w:rPr>
        <w:t>»</w:t>
      </w:r>
      <w:r w:rsidRPr="00B377EF">
        <w:rPr>
          <w:rFonts w:ascii="Times New Roman" w:hAnsi="Times New Roman" w:cs="Times New Roman"/>
          <w:sz w:val="28"/>
          <w:szCs w:val="28"/>
        </w:rPr>
        <w:t>.</w:t>
      </w:r>
    </w:p>
    <w:p w:rsidR="00815E04" w:rsidRPr="00B377EF" w:rsidRDefault="00815E04" w:rsidP="009F53EB">
      <w:pPr>
        <w:pStyle w:val="Iauiue"/>
        <w:widowControl/>
        <w:suppressAutoHyphens/>
        <w:jc w:val="center"/>
        <w:rPr>
          <w:rFonts w:ascii="Times New Roman" w:hAnsi="Times New Roman"/>
          <w:b/>
          <w:snapToGrid w:val="0"/>
          <w:sz w:val="28"/>
          <w:szCs w:val="28"/>
        </w:rPr>
      </w:pPr>
    </w:p>
    <w:p w:rsidR="00815E04" w:rsidRPr="00B377EF" w:rsidRDefault="009317F7" w:rsidP="009F53EB">
      <w:pPr>
        <w:pStyle w:val="Iauiue"/>
        <w:widowControl/>
        <w:suppressAutoHyphens/>
        <w:ind w:left="360"/>
        <w:jc w:val="center"/>
        <w:rPr>
          <w:rFonts w:ascii="Times New Roman" w:hAnsi="Times New Roman"/>
          <w:b/>
          <w:snapToGrid w:val="0"/>
          <w:sz w:val="28"/>
          <w:szCs w:val="28"/>
        </w:rPr>
      </w:pPr>
      <w:r w:rsidRPr="00B377EF">
        <w:rPr>
          <w:rFonts w:ascii="Times New Roman" w:hAnsi="Times New Roman"/>
          <w:b/>
          <w:snapToGrid w:val="0"/>
          <w:sz w:val="28"/>
          <w:szCs w:val="28"/>
        </w:rPr>
        <w:t>Перспективные</w:t>
      </w:r>
      <w:r w:rsidR="00815E04" w:rsidRPr="00B377EF">
        <w:rPr>
          <w:rFonts w:ascii="Times New Roman" w:hAnsi="Times New Roman"/>
          <w:b/>
          <w:snapToGrid w:val="0"/>
          <w:sz w:val="28"/>
          <w:szCs w:val="28"/>
        </w:rPr>
        <w:t xml:space="preserve"> направления </w:t>
      </w:r>
      <w:r w:rsidR="00F43508" w:rsidRPr="00F43508">
        <w:rPr>
          <w:rFonts w:ascii="Times New Roman" w:hAnsi="Times New Roman"/>
          <w:b/>
          <w:snapToGrid w:val="0"/>
          <w:sz w:val="28"/>
          <w:szCs w:val="28"/>
        </w:rPr>
        <w:t>городского поселения пгт Климово</w:t>
      </w:r>
    </w:p>
    <w:p w:rsidR="00515E61" w:rsidRPr="00B377EF" w:rsidRDefault="00515E61" w:rsidP="009F53EB">
      <w:pPr>
        <w:ind w:firstLine="709"/>
        <w:jc w:val="both"/>
      </w:pPr>
    </w:p>
    <w:p w:rsidR="00515E61" w:rsidRPr="00B377EF" w:rsidRDefault="00515E61" w:rsidP="009F53EB">
      <w:pPr>
        <w:ind w:firstLine="709"/>
        <w:jc w:val="both"/>
      </w:pPr>
      <w:r w:rsidRPr="00B377EF">
        <w:t>Перспективные направления развития должны быть нацелены на задействование всех имеющихся ресурсов и более полное использование экономического потенциала (рис</w:t>
      </w:r>
      <w:r w:rsidR="00151CF1" w:rsidRPr="00B377EF">
        <w:t>унок</w:t>
      </w:r>
      <w:r w:rsidRPr="00B377EF">
        <w:t xml:space="preserve"> </w:t>
      </w:r>
      <w:r w:rsidR="00CC6774" w:rsidRPr="00B377EF">
        <w:t>3</w:t>
      </w:r>
      <w:r w:rsidR="003916DA">
        <w:t>2</w:t>
      </w:r>
      <w:r w:rsidRPr="00B377EF">
        <w:t>). Предлагаемые приоритеты и перспективы должны формироваться и реализовываться как основа региональной социально-экономической политики, позволяющая полнее учесть интересы и потребности населения.</w:t>
      </w:r>
    </w:p>
    <w:p w:rsidR="00515E61" w:rsidRPr="00B377EF" w:rsidRDefault="008C6FD4" w:rsidP="009F53EB">
      <w:pPr>
        <w:jc w:val="both"/>
      </w:pPr>
      <w:r>
        <w:pict>
          <v:group id="_x0000_s1172" editas="canvas" style="width:7in;height:453.15pt;mso-position-horizontal-relative:char;mso-position-vertical-relative:line" coordorigin="541,7110" coordsize="10080,9063">
            <o:lock v:ext="edit" aspectratio="t"/>
            <v:shape id="_x0000_s1173" type="#_x0000_t75" style="position:absolute;left:541;top:7110;width:10080;height:9063" o:preferrelative="f">
              <v:fill o:detectmouseclick="t"/>
              <v:path o:extrusionok="t" o:connecttype="none"/>
            </v:shape>
            <v:shape id="_x0000_s1174" type="#_x0000_t202" style="position:absolute;left:2334;top:7110;width:1440;height:540">
              <v:textbox style="mso-next-textbox:#_x0000_s1174">
                <w:txbxContent>
                  <w:p w:rsidR="002D4553" w:rsidRPr="00F26075" w:rsidRDefault="002D4553" w:rsidP="00515E61">
                    <w:pPr>
                      <w:jc w:val="center"/>
                      <w:rPr>
                        <w:sz w:val="20"/>
                        <w:szCs w:val="20"/>
                      </w:rPr>
                    </w:pPr>
                    <w:r w:rsidRPr="00F26075">
                      <w:rPr>
                        <w:sz w:val="20"/>
                        <w:szCs w:val="20"/>
                        <w:shd w:val="clear" w:color="auto" w:fill="FFFFFF"/>
                      </w:rPr>
                      <w:t>1 группа</w:t>
                    </w:r>
                  </w:p>
                </w:txbxContent>
              </v:textbox>
            </v:shape>
            <v:shape id="_x0000_s1175" type="#_x0000_t202" style="position:absolute;left:3894;top:7110;width:1440;height:540">
              <v:textbox style="mso-next-textbox:#_x0000_s1175">
                <w:txbxContent>
                  <w:p w:rsidR="002D4553" w:rsidRPr="00F26075" w:rsidRDefault="002D4553" w:rsidP="00515E61">
                    <w:pPr>
                      <w:jc w:val="center"/>
                      <w:rPr>
                        <w:sz w:val="20"/>
                        <w:szCs w:val="20"/>
                      </w:rPr>
                    </w:pPr>
                    <w:r w:rsidRPr="00F26075">
                      <w:rPr>
                        <w:sz w:val="20"/>
                        <w:szCs w:val="20"/>
                        <w:shd w:val="clear" w:color="auto" w:fill="FFFFFF"/>
                      </w:rPr>
                      <w:t>2 группа</w:t>
                    </w:r>
                  </w:p>
                </w:txbxContent>
              </v:textbox>
            </v:shape>
            <v:shape id="_x0000_s1176" type="#_x0000_t202" style="position:absolute;left:5536;top:7110;width:1320;height:540">
              <v:textbox style="mso-next-textbox:#_x0000_s1176">
                <w:txbxContent>
                  <w:p w:rsidR="002D4553" w:rsidRPr="00F26075" w:rsidRDefault="002D4553" w:rsidP="00515E61">
                    <w:pPr>
                      <w:jc w:val="center"/>
                      <w:rPr>
                        <w:sz w:val="20"/>
                        <w:szCs w:val="20"/>
                      </w:rPr>
                    </w:pPr>
                    <w:r w:rsidRPr="00F26075">
                      <w:rPr>
                        <w:sz w:val="20"/>
                        <w:szCs w:val="20"/>
                        <w:shd w:val="clear" w:color="auto" w:fill="FFFFFF"/>
                      </w:rPr>
                      <w:t>3 группа</w:t>
                    </w:r>
                  </w:p>
                </w:txbxContent>
              </v:textbox>
            </v:shape>
            <v:shape id="_x0000_s1177" type="#_x0000_t202" style="position:absolute;left:7074;top:7110;width:1440;height:540">
              <v:textbox style="mso-next-textbox:#_x0000_s1177">
                <w:txbxContent>
                  <w:p w:rsidR="002D4553" w:rsidRPr="00F26075" w:rsidRDefault="002D4553" w:rsidP="00515E61">
                    <w:pPr>
                      <w:jc w:val="center"/>
                      <w:rPr>
                        <w:sz w:val="20"/>
                        <w:szCs w:val="20"/>
                      </w:rPr>
                    </w:pPr>
                    <w:r w:rsidRPr="00F26075">
                      <w:rPr>
                        <w:sz w:val="20"/>
                        <w:szCs w:val="20"/>
                        <w:shd w:val="clear" w:color="auto" w:fill="FFFFFF"/>
                      </w:rPr>
                      <w:t>4 группа</w:t>
                    </w:r>
                  </w:p>
                </w:txbxContent>
              </v:textbox>
            </v:shape>
            <v:shape id="_x0000_s1178" type="#_x0000_t202" style="position:absolute;left:8754;top:7110;width:1440;height:540">
              <v:textbox style="mso-next-textbox:#_x0000_s1178">
                <w:txbxContent>
                  <w:p w:rsidR="002D4553" w:rsidRPr="00F26075" w:rsidRDefault="002D4553" w:rsidP="00515E61">
                    <w:pPr>
                      <w:jc w:val="center"/>
                      <w:rPr>
                        <w:sz w:val="20"/>
                        <w:szCs w:val="20"/>
                      </w:rPr>
                    </w:pPr>
                    <w:r w:rsidRPr="00F26075">
                      <w:rPr>
                        <w:sz w:val="20"/>
                        <w:szCs w:val="20"/>
                        <w:shd w:val="clear" w:color="auto" w:fill="FFFFFF"/>
                      </w:rPr>
                      <w:t>5 группа</w:t>
                    </w:r>
                  </w:p>
                </w:txbxContent>
              </v:textbox>
            </v:shape>
            <v:shape id="_x0000_s1179" type="#_x0000_t202" style="position:absolute;left:2214;top:7830;width:8040;height:963" stroked="f">
              <v:textbox style="mso-next-textbox:#_x0000_s1179">
                <w:txbxContent>
                  <w:p w:rsidR="002D4553" w:rsidRPr="00F26075" w:rsidRDefault="002D4553" w:rsidP="00515E61">
                    <w:pPr>
                      <w:jc w:val="center"/>
                      <w:rPr>
                        <w:sz w:val="20"/>
                        <w:szCs w:val="20"/>
                      </w:rPr>
                    </w:pPr>
                    <w:r w:rsidRPr="00F26075">
                      <w:rPr>
                        <w:sz w:val="20"/>
                        <w:szCs w:val="20"/>
                        <w:shd w:val="clear" w:color="auto" w:fill="FFFFFF"/>
                      </w:rPr>
                      <w:t xml:space="preserve">повышение уровня и качества жизни населения на основе сбалансированной социально-экономической системы инновационного типа с целью динамичного развития экономики и реализации стратегических интересов </w:t>
                    </w:r>
                    <w:r>
                      <w:rPr>
                        <w:sz w:val="20"/>
                        <w:szCs w:val="20"/>
                        <w:shd w:val="clear" w:color="auto" w:fill="FFFFFF"/>
                      </w:rPr>
                      <w:t>городского поселения</w:t>
                    </w:r>
                    <w:r w:rsidRPr="00F26075">
                      <w:rPr>
                        <w:sz w:val="20"/>
                        <w:szCs w:val="20"/>
                        <w:shd w:val="clear" w:color="auto" w:fill="FFFFFF"/>
                      </w:rP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80" type="#_x0000_t87" style="position:absolute;left:1981;top:7830;width:120;height:843"/>
            <v:shape id="_x0000_s1181" type="#_x0000_t202" style="position:absolute;left:541;top:7830;width:1440;height:1080" stroked="f">
              <v:textbox style="mso-next-textbox:#_x0000_s1181">
                <w:txbxContent>
                  <w:p w:rsidR="002D4553" w:rsidRPr="00F26075" w:rsidRDefault="002D4553" w:rsidP="00515E61">
                    <w:pPr>
                      <w:rPr>
                        <w:sz w:val="20"/>
                        <w:szCs w:val="20"/>
                      </w:rPr>
                    </w:pPr>
                    <w:r w:rsidRPr="00F26075">
                      <w:rPr>
                        <w:sz w:val="20"/>
                        <w:szCs w:val="20"/>
                      </w:rPr>
                      <w:t>Основная стратегическая цель</w:t>
                    </w:r>
                  </w:p>
                </w:txbxContent>
              </v:textbox>
            </v:shape>
            <v:shape id="_x0000_s1182" type="#_x0000_t202" style="position:absolute;left:2214;top:8673;width:1440;height:4233">
              <v:stroke dashstyle="dashDot"/>
              <v:textbox style="mso-next-textbox:#_x0000_s1182">
                <w:txbxContent>
                  <w:p w:rsidR="002D4553" w:rsidRPr="00F26075" w:rsidRDefault="002D4553" w:rsidP="004E245A">
                    <w:pPr>
                      <w:jc w:val="center"/>
                      <w:rPr>
                        <w:sz w:val="20"/>
                        <w:szCs w:val="20"/>
                      </w:rPr>
                    </w:pPr>
                    <w:r w:rsidRPr="00F26075">
                      <w:rPr>
                        <w:sz w:val="20"/>
                        <w:szCs w:val="20"/>
                      </w:rPr>
                      <w:t>содействие развитию сельскохозяйственного производства, решение проблемы продовольственной независимости</w:t>
                    </w:r>
                  </w:p>
                </w:txbxContent>
              </v:textbox>
            </v:shape>
            <v:shape id="_x0000_s1183" type="#_x0000_t202" style="position:absolute;left:3774;top:8673;width:1680;height:4233">
              <v:stroke dashstyle="dashDot"/>
              <v:textbox style="mso-next-textbox:#_x0000_s1183">
                <w:txbxContent>
                  <w:p w:rsidR="002D4553" w:rsidRPr="00F26075" w:rsidRDefault="002D4553" w:rsidP="004E4FF1">
                    <w:pPr>
                      <w:jc w:val="center"/>
                      <w:rPr>
                        <w:sz w:val="20"/>
                        <w:szCs w:val="20"/>
                      </w:rPr>
                    </w:pPr>
                    <w:r w:rsidRPr="00F26075">
                      <w:rPr>
                        <w:sz w:val="20"/>
                        <w:szCs w:val="20"/>
                      </w:rPr>
                      <w:t>принятие мер, содействующих повышению инвестиционной привлекательности; усиление социальной защиты слабо защищенных граждан; мониторинг цен на товарных рынках</w:t>
                    </w:r>
                  </w:p>
                </w:txbxContent>
              </v:textbox>
            </v:shape>
            <v:shape id="_x0000_s1184" type="#_x0000_t202" style="position:absolute;left:5619;top:8673;width:1320;height:4233">
              <v:stroke dashstyle="dashDot"/>
              <v:textbox style="mso-next-textbox:#_x0000_s1184">
                <w:txbxContent>
                  <w:p w:rsidR="002D4553" w:rsidRPr="00F26075" w:rsidRDefault="002D4553" w:rsidP="004E245A">
                    <w:pPr>
                      <w:jc w:val="center"/>
                      <w:rPr>
                        <w:sz w:val="20"/>
                        <w:szCs w:val="20"/>
                      </w:rPr>
                    </w:pPr>
                    <w:r w:rsidRPr="00F26075">
                      <w:rPr>
                        <w:sz w:val="20"/>
                        <w:szCs w:val="20"/>
                      </w:rPr>
                      <w:t>принятие комплекса антикризисных мер, направленных на повышение уровня социально-экономического развития</w:t>
                    </w:r>
                  </w:p>
                </w:txbxContent>
              </v:textbox>
            </v:shape>
            <v:shape id="_x0000_s1185" type="#_x0000_t202" style="position:absolute;left:7074;top:8673;width:1680;height:4233">
              <v:stroke dashstyle="dashDot"/>
              <v:textbox style="mso-next-textbox:#_x0000_s1185">
                <w:txbxContent>
                  <w:p w:rsidR="002D4553" w:rsidRPr="00F26075" w:rsidRDefault="002D4553" w:rsidP="004E245A">
                    <w:pPr>
                      <w:jc w:val="center"/>
                      <w:rPr>
                        <w:sz w:val="20"/>
                        <w:szCs w:val="20"/>
                      </w:rPr>
                    </w:pPr>
                    <w:r w:rsidRPr="00F26075">
                      <w:rPr>
                        <w:sz w:val="20"/>
                        <w:szCs w:val="20"/>
                      </w:rPr>
                      <w:t>ускорение темпов экономического развития, содействие развитию малого и среднего бизнеса; обеспечение условий для формирования благоприятного предпринимательского и инвестиционного климата</w:t>
                    </w:r>
                  </w:p>
                </w:txbxContent>
              </v:textbox>
            </v:shape>
            <v:shape id="_x0000_s1186" type="#_x0000_t202" style="position:absolute;left:8941;top:8673;width:1680;height:4233">
              <v:stroke dashstyle="dashDot"/>
              <v:textbox style="mso-next-textbox:#_x0000_s1186">
                <w:txbxContent>
                  <w:p w:rsidR="002D4553" w:rsidRPr="00F26075" w:rsidRDefault="002D4553" w:rsidP="004E245A">
                    <w:pPr>
                      <w:jc w:val="center"/>
                      <w:rPr>
                        <w:sz w:val="20"/>
                        <w:szCs w:val="20"/>
                      </w:rPr>
                    </w:pPr>
                    <w:r w:rsidRPr="00F26075">
                      <w:rPr>
                        <w:sz w:val="20"/>
                        <w:szCs w:val="20"/>
                      </w:rPr>
                      <w:t>принятие программ, содействующих улучшению предпринимательского и инвестиционного климата; расширение комплекса мер по содействию занятости населения; мониторинг цен на товарных рынках</w:t>
                    </w:r>
                  </w:p>
                </w:txbxContent>
              </v:textbox>
            </v:shape>
            <v:shape id="_x0000_s1187" type="#_x0000_t87" style="position:absolute;left:1861;top:8793;width:120;height:4353"/>
            <v:shape id="_x0000_s1188" type="#_x0000_t202" style="position:absolute;left:541;top:9756;width:1080;height:2160" stroked="f">
              <v:textbox style="mso-next-textbox:#_x0000_s1188">
                <w:txbxContent>
                  <w:p w:rsidR="002D4553" w:rsidRPr="00F26075" w:rsidRDefault="002D4553" w:rsidP="00515E61">
                    <w:pPr>
                      <w:rPr>
                        <w:sz w:val="20"/>
                        <w:szCs w:val="20"/>
                      </w:rPr>
                    </w:pPr>
                    <w:r w:rsidRPr="00F26075">
                      <w:rPr>
                        <w:sz w:val="20"/>
                        <w:szCs w:val="20"/>
                      </w:rPr>
                      <w:t>Приоритетные направления развития</w:t>
                    </w:r>
                  </w:p>
                </w:txbxContent>
              </v:textbox>
            </v:shape>
            <v:shape id="_x0000_s1189" type="#_x0000_t202" style="position:absolute;left:2214;top:13188;width:1200;height:2793">
              <v:stroke dashstyle="dashDot"/>
              <v:textbox style="mso-next-textbox:#_x0000_s1189">
                <w:txbxContent>
                  <w:p w:rsidR="002D4553" w:rsidRPr="00F26075" w:rsidRDefault="002D4553" w:rsidP="00F26075">
                    <w:pPr>
                      <w:jc w:val="center"/>
                      <w:rPr>
                        <w:sz w:val="20"/>
                        <w:szCs w:val="20"/>
                      </w:rPr>
                    </w:pPr>
                    <w:r w:rsidRPr="00F26075">
                      <w:rPr>
                        <w:sz w:val="20"/>
                        <w:szCs w:val="20"/>
                      </w:rPr>
                      <w:t>сохранить достигнутый уровень социально-экономического развития</w:t>
                    </w:r>
                  </w:p>
                </w:txbxContent>
              </v:textbox>
            </v:shape>
            <v:shape id="_x0000_s1190" type="#_x0000_t202" style="position:absolute;left:3654;top:13188;width:1560;height:2793">
              <v:stroke dashstyle="dashDot"/>
              <v:textbox style="mso-next-textbox:#_x0000_s1190">
                <w:txbxContent>
                  <w:p w:rsidR="002D4553" w:rsidRPr="00F26075" w:rsidRDefault="002D4553" w:rsidP="00F26075">
                    <w:pPr>
                      <w:ind w:left="-108" w:right="-108"/>
                      <w:jc w:val="center"/>
                      <w:rPr>
                        <w:sz w:val="20"/>
                        <w:szCs w:val="20"/>
                      </w:rPr>
                    </w:pPr>
                    <w:r w:rsidRPr="00F26075">
                      <w:rPr>
                        <w:sz w:val="20"/>
                        <w:szCs w:val="20"/>
                      </w:rPr>
                      <w:t>повысить</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уровень экономического</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развития</w:t>
                    </w:r>
                  </w:p>
                  <w:p w:rsidR="002D4553" w:rsidRPr="00F26075" w:rsidRDefault="002D4553" w:rsidP="00F26075">
                    <w:pPr>
                      <w:ind w:left="-108" w:right="-108"/>
                      <w:jc w:val="center"/>
                      <w:rPr>
                        <w:sz w:val="20"/>
                        <w:szCs w:val="20"/>
                      </w:rPr>
                    </w:pPr>
                    <w:r w:rsidRPr="00F26075">
                      <w:rPr>
                        <w:sz w:val="20"/>
                        <w:szCs w:val="20"/>
                        <w:shd w:val="clear" w:color="auto" w:fill="FFFFFF"/>
                      </w:rPr>
                      <w:t xml:space="preserve">7 либо </w:t>
                    </w:r>
                    <w:r w:rsidRPr="00F26075">
                      <w:rPr>
                        <w:sz w:val="20"/>
                        <w:szCs w:val="20"/>
                      </w:rPr>
                      <w:t>повысить</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уровень социального развития и перейти в группу 4</w:t>
                    </w:r>
                  </w:p>
                </w:txbxContent>
              </v:textbox>
            </v:shape>
            <v:shape id="_x0000_s1191" type="#_x0000_t202" style="position:absolute;left:5514;top:13188;width:1560;height:2793">
              <v:stroke dashstyle="dashDot"/>
              <v:textbox style="mso-next-textbox:#_x0000_s1191">
                <w:txbxContent>
                  <w:p w:rsidR="002D4553" w:rsidRPr="00F26075" w:rsidRDefault="002D4553" w:rsidP="00F26075">
                    <w:pPr>
                      <w:ind w:left="-108" w:right="-108"/>
                      <w:jc w:val="center"/>
                      <w:rPr>
                        <w:sz w:val="20"/>
                        <w:szCs w:val="20"/>
                      </w:rPr>
                    </w:pPr>
                    <w:r w:rsidRPr="00F26075">
                      <w:rPr>
                        <w:sz w:val="20"/>
                        <w:szCs w:val="20"/>
                      </w:rPr>
                      <w:t>выйти из кризисной ситуации; повысить</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уровень экономического</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развития</w:t>
                    </w:r>
                  </w:p>
                  <w:p w:rsidR="002D4553" w:rsidRPr="00F26075" w:rsidRDefault="002D4553" w:rsidP="00F26075">
                    <w:pPr>
                      <w:ind w:left="-108" w:right="-108"/>
                      <w:jc w:val="center"/>
                      <w:rPr>
                        <w:sz w:val="20"/>
                        <w:szCs w:val="20"/>
                      </w:rPr>
                    </w:pPr>
                    <w:r w:rsidRPr="00F26075">
                      <w:rPr>
                        <w:sz w:val="20"/>
                        <w:szCs w:val="20"/>
                        <w:shd w:val="clear" w:color="auto" w:fill="FFFFFF"/>
                      </w:rPr>
                      <w:t xml:space="preserve">либо </w:t>
                    </w:r>
                    <w:r w:rsidRPr="00F26075">
                      <w:rPr>
                        <w:sz w:val="20"/>
                        <w:szCs w:val="20"/>
                      </w:rPr>
                      <w:t>повысить</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уровень социального развития</w:t>
                    </w:r>
                  </w:p>
                </w:txbxContent>
              </v:textbox>
            </v:shape>
            <v:shape id="_x0000_s1192" type="#_x0000_t202" style="position:absolute;left:7194;top:13188;width:1560;height:2793">
              <v:stroke dashstyle="dashDot"/>
              <v:textbox style="mso-next-textbox:#_x0000_s1192">
                <w:txbxContent>
                  <w:p w:rsidR="002D4553" w:rsidRPr="00F26075" w:rsidRDefault="002D4553" w:rsidP="00F26075">
                    <w:pPr>
                      <w:ind w:left="-108" w:right="-108"/>
                      <w:jc w:val="center"/>
                      <w:rPr>
                        <w:sz w:val="20"/>
                        <w:szCs w:val="20"/>
                      </w:rPr>
                    </w:pPr>
                    <w:r w:rsidRPr="00F26075">
                      <w:rPr>
                        <w:sz w:val="20"/>
                        <w:szCs w:val="20"/>
                      </w:rPr>
                      <w:t>повысить</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уровень экономического</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развития</w:t>
                    </w:r>
                  </w:p>
                </w:txbxContent>
              </v:textbox>
            </v:shape>
            <v:shape id="_x0000_s1193" type="#_x0000_t202" style="position:absolute;left:8941;top:13188;width:1680;height:2910">
              <v:stroke dashstyle="dashDot"/>
              <v:textbox style="mso-next-textbox:#_x0000_s1193">
                <w:txbxContent>
                  <w:p w:rsidR="002D4553" w:rsidRPr="00F26075" w:rsidRDefault="002D4553" w:rsidP="00F26075">
                    <w:pPr>
                      <w:ind w:left="-108" w:right="-108"/>
                      <w:jc w:val="center"/>
                      <w:rPr>
                        <w:sz w:val="20"/>
                        <w:szCs w:val="20"/>
                      </w:rPr>
                    </w:pPr>
                    <w:r w:rsidRPr="00F26075">
                      <w:rPr>
                        <w:sz w:val="20"/>
                        <w:szCs w:val="20"/>
                      </w:rPr>
                      <w:t>повысить</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уровень экономического</w:t>
                    </w:r>
                  </w:p>
                  <w:p w:rsidR="002D4553" w:rsidRPr="00F26075" w:rsidRDefault="002D4553" w:rsidP="00F26075">
                    <w:pPr>
                      <w:ind w:left="-108" w:right="-108"/>
                      <w:jc w:val="center"/>
                      <w:rPr>
                        <w:sz w:val="20"/>
                        <w:szCs w:val="20"/>
                        <w:shd w:val="clear" w:color="auto" w:fill="FFFFFF"/>
                      </w:rPr>
                    </w:pPr>
                    <w:r w:rsidRPr="00F26075">
                      <w:rPr>
                        <w:sz w:val="20"/>
                        <w:szCs w:val="20"/>
                        <w:shd w:val="clear" w:color="auto" w:fill="FFFFFF"/>
                      </w:rPr>
                      <w:t>развития</w:t>
                    </w:r>
                  </w:p>
                  <w:p w:rsidR="002D4553" w:rsidRPr="00F26075" w:rsidRDefault="002D4553" w:rsidP="00F26075">
                    <w:pPr>
                      <w:ind w:left="-108" w:right="-108"/>
                      <w:jc w:val="center"/>
                      <w:rPr>
                        <w:sz w:val="20"/>
                        <w:szCs w:val="20"/>
                      </w:rPr>
                    </w:pPr>
                    <w:r w:rsidRPr="00F26075">
                      <w:rPr>
                        <w:sz w:val="20"/>
                        <w:szCs w:val="20"/>
                        <w:shd w:val="clear" w:color="auto" w:fill="FFFFFF"/>
                      </w:rPr>
                      <w:t xml:space="preserve">либо </w:t>
                    </w:r>
                    <w:r w:rsidRPr="00F26075">
                      <w:rPr>
                        <w:sz w:val="20"/>
                        <w:szCs w:val="20"/>
                      </w:rPr>
                      <w:t>повысить</w:t>
                    </w:r>
                  </w:p>
                  <w:p w:rsidR="002D4553" w:rsidRPr="00F26075" w:rsidRDefault="002D4553" w:rsidP="00F26075">
                    <w:pPr>
                      <w:ind w:left="-108" w:right="-108"/>
                      <w:jc w:val="center"/>
                      <w:rPr>
                        <w:sz w:val="20"/>
                        <w:szCs w:val="20"/>
                        <w:shd w:val="clear" w:color="auto" w:fill="FFFFFF"/>
                      </w:rPr>
                    </w:pPr>
                    <w:r>
                      <w:rPr>
                        <w:sz w:val="20"/>
                        <w:szCs w:val="20"/>
                        <w:shd w:val="clear" w:color="auto" w:fill="FFFFFF"/>
                      </w:rPr>
                      <w:t>уровень социального развития</w:t>
                    </w:r>
                  </w:p>
                </w:txbxContent>
              </v:textbox>
            </v:shape>
            <v:shape id="_x0000_s1194" type="#_x0000_t87" style="position:absolute;left:1861;top:13263;width:120;height:2718"/>
            <v:shape id="_x0000_s1195" type="#_x0000_t202" style="position:absolute;left:654;top:13833;width:1080;height:810" stroked="f">
              <v:textbox style="mso-next-textbox:#_x0000_s1195">
                <w:txbxContent>
                  <w:p w:rsidR="002D4553" w:rsidRPr="00F26075" w:rsidRDefault="002D4553" w:rsidP="00F26075">
                    <w:pPr>
                      <w:jc w:val="center"/>
                      <w:rPr>
                        <w:sz w:val="20"/>
                        <w:szCs w:val="20"/>
                      </w:rPr>
                    </w:pPr>
                    <w:r w:rsidRPr="00F26075">
                      <w:rPr>
                        <w:sz w:val="20"/>
                        <w:szCs w:val="20"/>
                      </w:rPr>
                      <w:t>Перспективы</w:t>
                    </w:r>
                  </w:p>
                </w:txbxContent>
              </v:textbox>
            </v:shape>
            <w10:wrap type="none"/>
            <w10:anchorlock/>
          </v:group>
        </w:pict>
      </w:r>
    </w:p>
    <w:p w:rsidR="004E4FF1" w:rsidRPr="00B377EF" w:rsidRDefault="004E4FF1" w:rsidP="004E4FF1">
      <w:pPr>
        <w:pStyle w:val="Default"/>
        <w:jc w:val="center"/>
        <w:rPr>
          <w:bCs/>
          <w:color w:val="auto"/>
          <w:sz w:val="28"/>
          <w:szCs w:val="28"/>
        </w:rPr>
      </w:pPr>
      <w:r w:rsidRPr="00B377EF">
        <w:rPr>
          <w:bCs/>
          <w:color w:val="auto"/>
          <w:sz w:val="28"/>
          <w:szCs w:val="28"/>
        </w:rPr>
        <w:t>Рисунок 3</w:t>
      </w:r>
      <w:r w:rsidR="003916DA">
        <w:rPr>
          <w:bCs/>
          <w:color w:val="auto"/>
          <w:sz w:val="28"/>
          <w:szCs w:val="28"/>
        </w:rPr>
        <w:t>2</w:t>
      </w:r>
      <w:r w:rsidRPr="00B377EF">
        <w:rPr>
          <w:bCs/>
          <w:color w:val="auto"/>
          <w:sz w:val="28"/>
          <w:szCs w:val="28"/>
        </w:rPr>
        <w:t xml:space="preserve"> – Перспективные направления развития </w:t>
      </w:r>
      <w:r>
        <w:rPr>
          <w:bCs/>
          <w:color w:val="auto"/>
          <w:sz w:val="28"/>
          <w:szCs w:val="28"/>
        </w:rPr>
        <w:t>городского поселения пгт Климово</w:t>
      </w:r>
    </w:p>
    <w:p w:rsidR="00815E04" w:rsidRPr="00B377EF" w:rsidRDefault="00815E04" w:rsidP="009F53EB">
      <w:pPr>
        <w:pStyle w:val="Default"/>
        <w:jc w:val="both"/>
        <w:rPr>
          <w:b/>
          <w:bCs/>
          <w:color w:val="auto"/>
          <w:sz w:val="28"/>
          <w:szCs w:val="28"/>
        </w:rPr>
      </w:pPr>
      <w:r w:rsidRPr="00B377EF">
        <w:rPr>
          <w:b/>
          <w:bCs/>
          <w:color w:val="auto"/>
          <w:sz w:val="28"/>
          <w:szCs w:val="28"/>
        </w:rPr>
        <w:t>Приоритетные направления развития муниципального образования</w: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80" o:spid="_x0000_s1026" type="#_x0000_t202" style="position:absolute;left:0;text-align:left;margin-left:89.7pt;margin-top:11.95pt;width:245.25pt;height:5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" strokeweight="3pt">
            <v:stroke linestyle="thinThin"/>
            <v:textbox>
              <w:txbxContent>
                <w:p w:rsidR="002D4553" w:rsidRPr="003C5000" w:rsidRDefault="002D4553" w:rsidP="00815E04">
                  <w:pPr>
                    <w:jc w:val="center"/>
                    <w:rPr>
                      <w:b/>
                      <w:sz w:val="32"/>
                      <w:szCs w:val="32"/>
                    </w:rPr>
                  </w:pPr>
                  <w:r w:rsidRPr="003C5000">
                    <w:rPr>
                      <w:b/>
                      <w:sz w:val="32"/>
                      <w:szCs w:val="32"/>
                    </w:rPr>
                    <w:t>Приоритетные направления развития</w:t>
                  </w:r>
                </w:p>
              </w:txbxContent>
            </v:textbox>
          </v:shape>
        </w:pict>
      </w:r>
    </w:p>
    <w:p w:rsidR="00815E04" w:rsidRPr="00B377EF" w:rsidRDefault="00815E04" w:rsidP="009F53EB">
      <w:pPr>
        <w:pStyle w:val="Default"/>
        <w:jc w:val="both"/>
        <w:rPr>
          <w:b/>
          <w:bCs/>
          <w:color w:val="auto"/>
          <w:sz w:val="28"/>
          <w:szCs w:val="28"/>
        </w:rPr>
      </w:pPr>
    </w:p>
    <w:p w:rsidR="00815E04" w:rsidRPr="00B377EF" w:rsidRDefault="00815E04" w:rsidP="009F53EB">
      <w:pPr>
        <w:pStyle w:val="Default"/>
        <w:jc w:val="both"/>
        <w:rPr>
          <w:b/>
          <w:bCs/>
          <w:color w:val="auto"/>
          <w:sz w:val="28"/>
          <w:szCs w:val="28"/>
        </w:rPr>
      </w:pPr>
    </w:p>
    <w:p w:rsidR="00815E04" w:rsidRPr="00B377EF" w:rsidRDefault="00815E04" w:rsidP="009F53EB">
      <w:pPr>
        <w:pStyle w:val="Default"/>
        <w:jc w:val="both"/>
        <w:rPr>
          <w:b/>
          <w:bCs/>
          <w:color w:val="auto"/>
          <w:sz w:val="28"/>
          <w:szCs w:val="28"/>
        </w:rPr>
      </w:pP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type id="_x0000_t32" coordsize="21600,21600" o:spt="32" o:oned="t" path="m,l21600,21600e" filled="f">
            <v:path arrowok="t" fillok="f" o:connecttype="none"/>
            <o:lock v:ext="edit" shapetype="t"/>
          </v:shapetype>
          <v:shape id="AutoShape 81" o:spid="_x0000_s1163" type="#_x0000_t32" style="position:absolute;left:0;text-align:left;margin-left:206.7pt;margin-top:4.55pt;width:0;height: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"/>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AutoShape 84" o:spid="_x0000_s1162" type="#_x0000_t32" style="position:absolute;left:0;text-align:left;margin-left:292.95pt;margin-top:3.45pt;width:0;height:1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MRNQ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">
            <v:stroke endarrow="block"/>
          </v:shape>
        </w:pict>
      </w:r>
      <w:r>
        <w:rPr>
          <w:b/>
          <w:bCs/>
          <w:noProof/>
          <w:color w:val="auto"/>
          <w:sz w:val="28"/>
          <w:szCs w:val="28"/>
          <w:lang w:eastAsia="ru-RU"/>
        </w:rPr>
        <w:pict>
          <v:shape id="AutoShape 83" o:spid="_x0000_s1161" type="#_x0000_t32" style="position:absolute;left:0;text-align:left;margin-left:121.2pt;margin-top:3.45pt;width:0;height:1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">
            <v:stroke endarrow="block"/>
          </v:shape>
        </w:pict>
      </w:r>
      <w:r>
        <w:rPr>
          <w:b/>
          <w:bCs/>
          <w:noProof/>
          <w:color w:val="auto"/>
          <w:sz w:val="28"/>
          <w:szCs w:val="28"/>
          <w:lang w:eastAsia="ru-RU"/>
        </w:rPr>
        <w:pict>
          <v:shape id="AutoShape 82" o:spid="_x0000_s1160" type="#_x0000_t32" style="position:absolute;left:0;text-align:left;margin-left:121.2pt;margin-top:3.45pt;width:171.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iWHwIAAD4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"/>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85" o:spid="_x0000_s1027" type="#_x0000_t202" style="position:absolute;left:0;text-align:left;margin-left:34.2pt;margin-top:3.85pt;width:153.75pt;height:30.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">
            <v:textbox>
              <w:txbxContent>
                <w:p w:rsidR="002D4553" w:rsidRPr="00997C25" w:rsidRDefault="002D4553" w:rsidP="00815E04">
                  <w:pPr>
                    <w:jc w:val="center"/>
                    <w:rPr>
                      <w:sz w:val="24"/>
                    </w:rPr>
                  </w:pPr>
                  <w:r w:rsidRPr="00997C25">
                    <w:rPr>
                      <w:bCs/>
                      <w:sz w:val="24"/>
                    </w:rPr>
                    <w:t>экономическое развитие</w:t>
                  </w:r>
                </w:p>
              </w:txbxContent>
            </v:textbox>
          </v:shape>
        </w:pict>
      </w:r>
      <w:r>
        <w:rPr>
          <w:b/>
          <w:bCs/>
          <w:noProof/>
          <w:color w:val="auto"/>
          <w:sz w:val="28"/>
          <w:szCs w:val="28"/>
          <w:lang w:eastAsia="ru-RU"/>
        </w:rPr>
        <w:pict>
          <v:shape id="Text Box 86" o:spid="_x0000_s1028" type="#_x0000_t202" style="position:absolute;left:0;text-align:left;margin-left:240.45pt;margin-top:3.85pt;width:153.75pt;height:5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">
            <v:textbox>
              <w:txbxContent>
                <w:p w:rsidR="002D4553" w:rsidRPr="00997C25" w:rsidRDefault="002D4553" w:rsidP="00815E04">
                  <w:pPr>
                    <w:jc w:val="center"/>
                    <w:rPr>
                      <w:sz w:val="24"/>
                    </w:rPr>
                  </w:pPr>
                  <w:r w:rsidRPr="00997C25">
                    <w:rPr>
                      <w:bCs/>
                      <w:sz w:val="24"/>
                    </w:rPr>
                    <w:t>развити</w:t>
                  </w:r>
                  <w:r>
                    <w:rPr>
                      <w:bCs/>
                      <w:sz w:val="24"/>
                    </w:rPr>
                    <w:t>е</w:t>
                  </w:r>
                  <w:r w:rsidRPr="00997C25">
                    <w:rPr>
                      <w:bCs/>
                      <w:sz w:val="24"/>
                    </w:rPr>
                    <w:t xml:space="preserve"> человеческого потенциал, повышения качества и уровня жизни населения</w:t>
                  </w:r>
                </w:p>
              </w:txbxContent>
            </v:textbox>
          </v:shape>
        </w:pict>
      </w:r>
    </w:p>
    <w:p w:rsidR="00815E04" w:rsidRPr="00B377EF" w:rsidRDefault="00815E04" w:rsidP="009F53EB">
      <w:pPr>
        <w:pStyle w:val="Default"/>
        <w:jc w:val="both"/>
        <w:rPr>
          <w:b/>
          <w:bCs/>
          <w:color w:val="auto"/>
          <w:sz w:val="28"/>
          <w:szCs w:val="28"/>
        </w:rPr>
      </w:pP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93" o:spid="_x0000_s1030" type="#_x0000_t202" style="position:absolute;left:0;text-align:left;margin-left:55.95pt;margin-top:9.9pt;width:145.5pt;height:87.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BbLQIAAFoEAAAOAAAAZHJzL2Uyb0RvYy54bWysVNtu2zAMfR+wfxD0vjjJnD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">
            <v:textbox>
              <w:txbxContent>
                <w:p w:rsidR="002D4553" w:rsidRPr="00997C25" w:rsidRDefault="002D4553" w:rsidP="00815E04">
                  <w:pPr>
                    <w:pStyle w:val="Default"/>
                    <w:jc w:val="both"/>
                    <w:rPr>
                      <w:bCs/>
                      <w:sz w:val="20"/>
                      <w:szCs w:val="20"/>
                    </w:rPr>
                  </w:pPr>
                  <w:r w:rsidRPr="00997C25">
                    <w:rPr>
                      <w:bCs/>
                      <w:sz w:val="20"/>
                      <w:szCs w:val="20"/>
                    </w:rPr>
                    <w:t xml:space="preserve">Повышение уровня конкурентоспособности экономики </w:t>
                  </w:r>
                  <w:r>
                    <w:rPr>
                      <w:bCs/>
                      <w:sz w:val="20"/>
                      <w:szCs w:val="20"/>
                    </w:rPr>
                    <w:t>городского поселения</w:t>
                  </w:r>
                  <w:r w:rsidRPr="00997C25">
                    <w:rPr>
                      <w:bCs/>
                      <w:sz w:val="20"/>
                      <w:szCs w:val="20"/>
                    </w:rPr>
                    <w:t>, кластерное развитие промышленности и агропромышленного комплекса</w:t>
                  </w:r>
                </w:p>
                <w:p w:rsidR="002D4553" w:rsidRPr="00997C25" w:rsidRDefault="002D4553" w:rsidP="00815E04">
                  <w:pPr>
                    <w:rPr>
                      <w:sz w:val="20"/>
                      <w:szCs w:val="20"/>
                    </w:rPr>
                  </w:pPr>
                </w:p>
              </w:txbxContent>
            </v:textbox>
          </v:shape>
        </w:pict>
      </w:r>
      <w:r>
        <w:rPr>
          <w:b/>
          <w:bCs/>
          <w:noProof/>
          <w:color w:val="auto"/>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7" o:spid="_x0000_s1159" type="#_x0000_t34" style="position:absolute;left:0;text-align:left;margin-left:-64.4pt;margin-top:112.25pt;width:220.5pt;height:.75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" adj=",-5875200,-11471"/>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AutoShape 97" o:spid="_x0000_s1158" type="#_x0000_t32" style="position:absolute;left:0;text-align:left;margin-left:159.45pt;margin-top:97.3pt;width:178.5pt;height:0;rotation:9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" adj="-38674,-1,-38674"/>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101" o:spid="_x0000_s1029" type="#_x0000_t202" style="position:absolute;left:0;text-align:left;margin-left:257.7pt;margin-top:.2pt;width:150pt;height:3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">
            <v:textbox inset=",.3mm,,.3mm">
              <w:txbxContent>
                <w:p w:rsidR="002D4553" w:rsidRPr="00997C25" w:rsidRDefault="002D4553" w:rsidP="00815E04">
                  <w:pPr>
                    <w:rPr>
                      <w:sz w:val="20"/>
                      <w:szCs w:val="20"/>
                    </w:rPr>
                  </w:pPr>
                  <w:r w:rsidRPr="00CE0EEE">
                    <w:rPr>
                      <w:rFonts w:eastAsia="Arial"/>
                      <w:bCs/>
                      <w:color w:val="000000"/>
                      <w:sz w:val="20"/>
                      <w:szCs w:val="20"/>
                    </w:rPr>
                    <w:t>Развитие</w:t>
                  </w:r>
                  <w:r>
                    <w:rPr>
                      <w:rFonts w:eastAsia="Arial"/>
                      <w:bCs/>
                      <w:color w:val="000000"/>
                      <w:sz w:val="20"/>
                      <w:szCs w:val="20"/>
                    </w:rPr>
                    <w:t xml:space="preserve"> </w:t>
                  </w:r>
                  <w:r w:rsidRPr="00CE0EEE">
                    <w:rPr>
                      <w:rFonts w:eastAsia="Arial"/>
                      <w:bCs/>
                      <w:color w:val="000000"/>
                      <w:sz w:val="20"/>
                      <w:szCs w:val="20"/>
                    </w:rPr>
                    <w:t>системы образования, здравоохранения, культуры и спорта</w:t>
                  </w:r>
                </w:p>
              </w:txbxContent>
            </v:textbox>
          </v:shape>
        </w:pict>
      </w:r>
      <w:r>
        <w:rPr>
          <w:b/>
          <w:bCs/>
          <w:noProof/>
          <w:color w:val="auto"/>
          <w:sz w:val="28"/>
          <w:szCs w:val="28"/>
          <w:lang w:eastAsia="ru-RU"/>
        </w:rPr>
        <w:pict>
          <v:shape id="AutoShape 89" o:spid="_x0000_s1157" type="#_x0000_t32" style="position:absolute;left:0;text-align:left;margin-left:248.7pt;margin-top:6.2pt;width:9.7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xD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"/>
        </w:pict>
      </w:r>
      <w:r>
        <w:rPr>
          <w:b/>
          <w:bCs/>
          <w:noProof/>
          <w:color w:val="auto"/>
          <w:sz w:val="28"/>
          <w:szCs w:val="28"/>
          <w:lang w:eastAsia="ru-RU"/>
        </w:rPr>
        <w:pict>
          <v:shape id="AutoShape 88" o:spid="_x0000_s1156" type="#_x0000_t32" style="position:absolute;left:0;text-align:left;margin-left:46.2pt;margin-top:6.2pt;width:9.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"/>
        </w:pict>
      </w:r>
    </w:p>
    <w:p w:rsidR="00815E04" w:rsidRPr="00B377EF" w:rsidRDefault="00815E04" w:rsidP="009F53EB">
      <w:pPr>
        <w:pStyle w:val="Default"/>
        <w:jc w:val="both"/>
        <w:rPr>
          <w:b/>
          <w:bCs/>
          <w:color w:val="auto"/>
          <w:sz w:val="28"/>
          <w:szCs w:val="28"/>
        </w:rPr>
      </w:pP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102" o:spid="_x0000_s1031" type="#_x0000_t202" style="position:absolute;left:0;text-align:left;margin-left:258.45pt;margin-top:12.25pt;width:149.25pt;height:14.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">
            <v:textbox inset=",.3mm,,.3mm">
              <w:txbxContent>
                <w:p w:rsidR="002D4553" w:rsidRPr="00A04844" w:rsidRDefault="002D4553" w:rsidP="00815E04">
                  <w:r w:rsidRPr="00A04844">
                    <w:rPr>
                      <w:rFonts w:eastAsia="Arial"/>
                      <w:bCs/>
                      <w:color w:val="000000"/>
                      <w:sz w:val="20"/>
                      <w:szCs w:val="20"/>
                    </w:rPr>
                    <w:t>Развитие дорожного хозяйства</w:t>
                  </w:r>
                </w:p>
              </w:txbxContent>
            </v:textbox>
          </v:shape>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AutoShape 98" o:spid="_x0000_s1155" type="#_x0000_t32" style="position:absolute;left:0;text-align:left;margin-left:248.7pt;margin-top:5.15pt;width:9.7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W6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"/>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94" o:spid="_x0000_s1032" type="#_x0000_t202" style="position:absolute;left:0;text-align:left;margin-left:55.2pt;margin-top:13.8pt;width:145.5pt;height:38.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">
            <v:textbox>
              <w:txbxContent>
                <w:p w:rsidR="002D4553" w:rsidRPr="00997C25" w:rsidRDefault="002D4553" w:rsidP="00815E04">
                  <w:pPr>
                    <w:pStyle w:val="Default"/>
                    <w:jc w:val="both"/>
                    <w:rPr>
                      <w:bCs/>
                      <w:sz w:val="20"/>
                      <w:szCs w:val="20"/>
                    </w:rPr>
                  </w:pPr>
                  <w:r w:rsidRPr="00997C25">
                    <w:rPr>
                      <w:bCs/>
                      <w:sz w:val="20"/>
                      <w:szCs w:val="20"/>
                    </w:rPr>
                    <w:t xml:space="preserve">Повышение </w:t>
                  </w:r>
                  <w:r>
                    <w:rPr>
                      <w:bCs/>
                      <w:sz w:val="20"/>
                      <w:szCs w:val="20"/>
                    </w:rPr>
                    <w:t>инвестиционной привлекательности</w:t>
                  </w:r>
                </w:p>
                <w:p w:rsidR="002D4553" w:rsidRPr="00997C25" w:rsidRDefault="002D4553" w:rsidP="00815E04">
                  <w:pPr>
                    <w:rPr>
                      <w:sz w:val="20"/>
                      <w:szCs w:val="20"/>
                    </w:rPr>
                  </w:pPr>
                </w:p>
              </w:txbxContent>
            </v:textbox>
          </v:shape>
        </w:pict>
      </w:r>
      <w:r>
        <w:rPr>
          <w:b/>
          <w:bCs/>
          <w:noProof/>
          <w:color w:val="auto"/>
          <w:sz w:val="28"/>
          <w:szCs w:val="28"/>
          <w:lang w:eastAsia="ru-RU"/>
        </w:rPr>
        <w:pict>
          <v:shape id="Text Box 104" o:spid="_x0000_s1033" type="#_x0000_t202" style="position:absolute;left:0;text-align:left;margin-left:258.45pt;margin-top:1.05pt;width:149.25pt;height:29.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">
            <v:textbox inset=",.3mm,,.3mm">
              <w:txbxContent>
                <w:p w:rsidR="002D4553" w:rsidRPr="00A04844" w:rsidRDefault="002D4553" w:rsidP="00815E04">
                  <w:r w:rsidRPr="00A04844">
                    <w:rPr>
                      <w:rFonts w:eastAsia="Arial"/>
                      <w:bCs/>
                      <w:color w:val="000000"/>
                      <w:sz w:val="20"/>
                      <w:szCs w:val="20"/>
                    </w:rPr>
                    <w:t xml:space="preserve">Развитие </w:t>
                  </w:r>
                  <w:r>
                    <w:rPr>
                      <w:rFonts w:eastAsia="Arial"/>
                      <w:bCs/>
                      <w:color w:val="000000"/>
                      <w:sz w:val="20"/>
                      <w:szCs w:val="20"/>
                    </w:rPr>
                    <w:t>энергетической инфраструктуры</w:t>
                  </w:r>
                </w:p>
              </w:txbxContent>
            </v:textbox>
          </v:shape>
        </w:pict>
      </w:r>
      <w:r>
        <w:rPr>
          <w:b/>
          <w:bCs/>
          <w:noProof/>
          <w:color w:val="auto"/>
          <w:sz w:val="28"/>
          <w:szCs w:val="28"/>
          <w:lang w:eastAsia="ru-RU"/>
        </w:rPr>
        <w:pict>
          <v:shape id="AutoShape 99" o:spid="_x0000_s1154" type="#_x0000_t32" style="position:absolute;left:0;text-align:left;margin-left:248.7pt;margin-top:13.8pt;width:9.7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Qb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"/>
        </w:pict>
      </w:r>
    </w:p>
    <w:p w:rsidR="00815E04" w:rsidRPr="00B377EF" w:rsidRDefault="00815E04" w:rsidP="009F53EB">
      <w:pPr>
        <w:pStyle w:val="Default"/>
        <w:jc w:val="both"/>
        <w:rPr>
          <w:b/>
          <w:bCs/>
          <w:color w:val="auto"/>
          <w:sz w:val="28"/>
          <w:szCs w:val="28"/>
        </w:rPr>
      </w:pP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AutoShape 90" o:spid="_x0000_s1153" type="#_x0000_t32" style="position:absolute;left:0;text-align:left;margin-left:46.2pt;margin-top:4.1pt;width:9.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zDHgIAAD0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"/>
        </w:pict>
      </w:r>
      <w:r>
        <w:rPr>
          <w:b/>
          <w:bCs/>
          <w:noProof/>
          <w:color w:val="auto"/>
          <w:sz w:val="28"/>
          <w:szCs w:val="28"/>
          <w:lang w:eastAsia="ru-RU"/>
        </w:rPr>
        <w:pict>
          <v:shape id="Text Box 106" o:spid="_x0000_s1036" type="#_x0000_t202" style="position:absolute;left:0;text-align:left;margin-left:258.45pt;margin-top:4.1pt;width:149.25pt;height:4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">
            <v:textbox inset="1.5mm,.3mm,1.5mm,.3mm">
              <w:txbxContent>
                <w:p w:rsidR="002D4553" w:rsidRPr="00A04844" w:rsidRDefault="002D4553" w:rsidP="00815E04">
                  <w:r w:rsidRPr="00A04844">
                    <w:rPr>
                      <w:rFonts w:eastAsia="Arial"/>
                      <w:bCs/>
                      <w:color w:val="000000"/>
                      <w:sz w:val="20"/>
                      <w:szCs w:val="20"/>
                    </w:rPr>
                    <w:t>Жилищное строительство и создание условий для комфортного проживания</w:t>
                  </w:r>
                </w:p>
              </w:txbxContent>
            </v:textbox>
          </v:shape>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95" o:spid="_x0000_s1035" type="#_x0000_t202" style="position:absolute;left:0;text-align:left;margin-left:55.95pt;margin-top:11.25pt;width:145.5pt;height: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">
            <v:textbox>
              <w:txbxContent>
                <w:p w:rsidR="002D4553" w:rsidRPr="00997C25" w:rsidRDefault="002D4553" w:rsidP="00815E04">
                  <w:pPr>
                    <w:pStyle w:val="Default"/>
                    <w:jc w:val="both"/>
                    <w:rPr>
                      <w:bCs/>
                      <w:sz w:val="20"/>
                      <w:szCs w:val="20"/>
                    </w:rPr>
                  </w:pPr>
                  <w:r>
                    <w:rPr>
                      <w:bCs/>
                      <w:sz w:val="20"/>
                      <w:szCs w:val="20"/>
                    </w:rPr>
                    <w:t>Развитие предпринимательства</w:t>
                  </w:r>
                </w:p>
                <w:p w:rsidR="002D4553" w:rsidRPr="00997C25" w:rsidRDefault="002D4553" w:rsidP="00815E04">
                  <w:pPr>
                    <w:rPr>
                      <w:sz w:val="20"/>
                      <w:szCs w:val="20"/>
                    </w:rPr>
                  </w:pPr>
                </w:p>
              </w:txbxContent>
            </v:textbox>
          </v:shape>
        </w:pict>
      </w:r>
      <w:r>
        <w:rPr>
          <w:b/>
          <w:bCs/>
          <w:noProof/>
          <w:color w:val="auto"/>
          <w:sz w:val="28"/>
          <w:szCs w:val="28"/>
          <w:lang w:eastAsia="ru-RU"/>
        </w:rPr>
        <w:pict>
          <v:shape id="AutoShape 103" o:spid="_x0000_s1152" type="#_x0000_t32" style="position:absolute;left:0;text-align:left;margin-left:248.7pt;margin-top:6.75pt;width:9.7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vcHg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"/>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AutoShape 91" o:spid="_x0000_s1151" type="#_x0000_t32" style="position:absolute;left:0;text-align:left;margin-left:46.2pt;margin-top:9.45pt;width:9.7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"/>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108" o:spid="_x0000_s1038" type="#_x0000_t202" style="position:absolute;left:0;text-align:left;margin-left:258.45pt;margin-top:12.1pt;width:149.25pt;height:29.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">
            <v:textbox inset=",.3mm,,.3mm">
              <w:txbxContent>
                <w:p w:rsidR="002D4553" w:rsidRPr="00A04844" w:rsidRDefault="002D4553" w:rsidP="00815E04">
                  <w:r>
                    <w:rPr>
                      <w:rFonts w:eastAsia="Arial"/>
                      <w:bCs/>
                      <w:color w:val="000000"/>
                      <w:sz w:val="20"/>
                      <w:szCs w:val="20"/>
                    </w:rPr>
                    <w:t>Защитные экологические мероприятия</w:t>
                  </w:r>
                </w:p>
              </w:txbxContent>
            </v:textbox>
          </v:shape>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Text Box 96" o:spid="_x0000_s1037" type="#_x0000_t202" style="position:absolute;left:0;text-align:left;margin-left:55.2pt;margin-top:9.5pt;width:145.5pt;height:3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1LAIAAFs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">
            <v:textbox>
              <w:txbxContent>
                <w:p w:rsidR="002D4553" w:rsidRPr="004E4FF1" w:rsidRDefault="002D4553" w:rsidP="004E4FF1">
                  <w:pPr>
                    <w:pStyle w:val="Default"/>
                    <w:jc w:val="both"/>
                    <w:rPr>
                      <w:bCs/>
                      <w:sz w:val="20"/>
                      <w:szCs w:val="20"/>
                    </w:rPr>
                  </w:pPr>
                  <w:r>
                    <w:rPr>
                      <w:bCs/>
                      <w:sz w:val="20"/>
                      <w:szCs w:val="20"/>
                    </w:rPr>
                    <w:t>Эффективное использование ресурсного потенциала</w:t>
                  </w:r>
                </w:p>
              </w:txbxContent>
            </v:textbox>
          </v:shape>
        </w:pict>
      </w:r>
      <w:r>
        <w:rPr>
          <w:b/>
          <w:bCs/>
          <w:noProof/>
          <w:color w:val="auto"/>
          <w:sz w:val="28"/>
          <w:szCs w:val="28"/>
          <w:lang w:eastAsia="ru-RU"/>
        </w:rPr>
        <w:pict>
          <v:shape id="AutoShape 100" o:spid="_x0000_s1150" type="#_x0000_t32" style="position:absolute;left:0;text-align:left;margin-left:247.95pt;margin-top:9.5pt;width:9.7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ZHgIAAD4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"/>
        </w:pict>
      </w:r>
    </w:p>
    <w:p w:rsidR="00815E04" w:rsidRPr="00B377EF" w:rsidRDefault="008C6FD4" w:rsidP="009F53EB">
      <w:pPr>
        <w:pStyle w:val="Default"/>
        <w:jc w:val="both"/>
        <w:rPr>
          <w:b/>
          <w:bCs/>
          <w:color w:val="auto"/>
          <w:sz w:val="28"/>
          <w:szCs w:val="28"/>
        </w:rPr>
      </w:pPr>
      <w:r>
        <w:rPr>
          <w:b/>
          <w:bCs/>
          <w:noProof/>
          <w:color w:val="auto"/>
          <w:sz w:val="28"/>
          <w:szCs w:val="28"/>
          <w:lang w:eastAsia="ru-RU"/>
        </w:rPr>
        <w:pict>
          <v:shape id="AutoShape 92" o:spid="_x0000_s1149" type="#_x0000_t32" style="position:absolute;left:0;text-align:left;margin-left:45.45pt;margin-top:13.65pt;width:9.7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6HHgIAAD0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"/>
        </w:pict>
      </w:r>
    </w:p>
    <w:p w:rsidR="00815E04" w:rsidRPr="00B377EF" w:rsidRDefault="00815E04" w:rsidP="009F53EB">
      <w:pPr>
        <w:pStyle w:val="Default"/>
        <w:jc w:val="both"/>
        <w:rPr>
          <w:b/>
          <w:bCs/>
          <w:color w:val="auto"/>
          <w:sz w:val="28"/>
          <w:szCs w:val="28"/>
        </w:rPr>
      </w:pPr>
    </w:p>
    <w:p w:rsidR="00815E04" w:rsidRPr="00B377EF" w:rsidRDefault="00815E04" w:rsidP="009F53EB">
      <w:pPr>
        <w:pStyle w:val="Default"/>
        <w:jc w:val="both"/>
        <w:rPr>
          <w:b/>
          <w:bCs/>
          <w:color w:val="auto"/>
          <w:sz w:val="28"/>
          <w:szCs w:val="28"/>
        </w:rPr>
      </w:pPr>
    </w:p>
    <w:p w:rsidR="00815E04" w:rsidRPr="00B377EF" w:rsidRDefault="000613F5" w:rsidP="009F53EB">
      <w:pPr>
        <w:pStyle w:val="Default"/>
        <w:jc w:val="center"/>
        <w:rPr>
          <w:bCs/>
          <w:color w:val="auto"/>
          <w:sz w:val="28"/>
          <w:szCs w:val="28"/>
        </w:rPr>
      </w:pPr>
      <w:r w:rsidRPr="00B377EF">
        <w:rPr>
          <w:bCs/>
          <w:color w:val="auto"/>
          <w:sz w:val="28"/>
          <w:szCs w:val="28"/>
        </w:rPr>
        <w:t>Рисунок 3</w:t>
      </w:r>
      <w:r w:rsidR="003916DA">
        <w:rPr>
          <w:bCs/>
          <w:color w:val="auto"/>
          <w:sz w:val="28"/>
          <w:szCs w:val="28"/>
        </w:rPr>
        <w:t>3</w:t>
      </w:r>
      <w:r w:rsidRPr="00B377EF">
        <w:rPr>
          <w:bCs/>
          <w:color w:val="auto"/>
          <w:sz w:val="28"/>
          <w:szCs w:val="28"/>
        </w:rPr>
        <w:t xml:space="preserve"> – Приоритетные направления развития </w:t>
      </w:r>
      <w:r w:rsidR="004E4FF1">
        <w:rPr>
          <w:bCs/>
          <w:color w:val="auto"/>
          <w:sz w:val="28"/>
          <w:szCs w:val="28"/>
        </w:rPr>
        <w:t>городского поселения пгт Климово</w:t>
      </w:r>
    </w:p>
    <w:p w:rsidR="000613F5" w:rsidRPr="00B377EF" w:rsidRDefault="000613F5" w:rsidP="009F53EB">
      <w:pPr>
        <w:pStyle w:val="Default"/>
        <w:jc w:val="both"/>
        <w:rPr>
          <w:b/>
          <w:bCs/>
          <w:color w:val="auto"/>
          <w:sz w:val="28"/>
          <w:szCs w:val="28"/>
        </w:rPr>
      </w:pPr>
    </w:p>
    <w:p w:rsidR="00815E04" w:rsidRPr="00B377EF" w:rsidRDefault="00815E04" w:rsidP="009F53EB">
      <w:pPr>
        <w:pStyle w:val="Iauiue"/>
        <w:widowControl/>
        <w:suppressAutoHyphens/>
        <w:ind w:left="735"/>
        <w:jc w:val="center"/>
        <w:rPr>
          <w:rFonts w:ascii="Times New Roman" w:hAnsi="Times New Roman"/>
          <w:b/>
          <w:snapToGrid w:val="0"/>
          <w:sz w:val="28"/>
          <w:szCs w:val="28"/>
        </w:rPr>
      </w:pPr>
      <w:r w:rsidRPr="00B377EF">
        <w:rPr>
          <w:rFonts w:ascii="Times New Roman" w:hAnsi="Times New Roman"/>
          <w:b/>
          <w:snapToGrid w:val="0"/>
          <w:sz w:val="28"/>
          <w:szCs w:val="28"/>
        </w:rPr>
        <w:t xml:space="preserve">Стратегическое направление 1. </w:t>
      </w:r>
    </w:p>
    <w:p w:rsidR="00815E04" w:rsidRPr="00B377EF" w:rsidRDefault="00815E04" w:rsidP="009F53EB">
      <w:pPr>
        <w:pStyle w:val="Default"/>
        <w:ind w:firstLine="709"/>
        <w:jc w:val="center"/>
        <w:rPr>
          <w:b/>
          <w:bCs/>
          <w:color w:val="auto"/>
          <w:sz w:val="28"/>
          <w:szCs w:val="28"/>
        </w:rPr>
      </w:pPr>
      <w:r w:rsidRPr="00B377EF">
        <w:rPr>
          <w:b/>
          <w:bCs/>
          <w:color w:val="auto"/>
          <w:sz w:val="28"/>
          <w:szCs w:val="28"/>
        </w:rPr>
        <w:t>Развити</w:t>
      </w:r>
      <w:r w:rsidR="00035317" w:rsidRPr="00B377EF">
        <w:rPr>
          <w:b/>
          <w:bCs/>
          <w:color w:val="auto"/>
          <w:sz w:val="28"/>
          <w:szCs w:val="28"/>
        </w:rPr>
        <w:t>е</w:t>
      </w:r>
      <w:r w:rsidRPr="00B377EF">
        <w:rPr>
          <w:b/>
          <w:bCs/>
          <w:color w:val="auto"/>
          <w:sz w:val="28"/>
          <w:szCs w:val="28"/>
        </w:rPr>
        <w:t xml:space="preserve"> человеческого потенциал</w:t>
      </w:r>
      <w:r w:rsidR="00035317" w:rsidRPr="00B377EF">
        <w:rPr>
          <w:b/>
          <w:bCs/>
          <w:color w:val="auto"/>
          <w:sz w:val="28"/>
          <w:szCs w:val="28"/>
        </w:rPr>
        <w:t>а</w:t>
      </w:r>
      <w:r w:rsidRPr="00B377EF">
        <w:rPr>
          <w:b/>
          <w:bCs/>
          <w:color w:val="auto"/>
          <w:sz w:val="28"/>
          <w:szCs w:val="28"/>
        </w:rPr>
        <w:t>, повышения качества и уровня жизни населения</w:t>
      </w:r>
    </w:p>
    <w:p w:rsidR="00815E04" w:rsidRPr="00B377EF" w:rsidRDefault="00815E04" w:rsidP="009F53EB">
      <w:pPr>
        <w:pStyle w:val="Iauiue"/>
        <w:widowControl/>
        <w:suppressAutoHyphens/>
        <w:jc w:val="both"/>
        <w:rPr>
          <w:rFonts w:ascii="Times New Roman" w:hAnsi="Times New Roman"/>
          <w:b/>
          <w:snapToGrid w:val="0"/>
          <w:sz w:val="28"/>
          <w:szCs w:val="28"/>
        </w:rPr>
      </w:pPr>
    </w:p>
    <w:p w:rsidR="00815E04" w:rsidRPr="00B377EF" w:rsidRDefault="00815E04" w:rsidP="009F53EB">
      <w:pPr>
        <w:pStyle w:val="Iauiue"/>
        <w:widowControl/>
        <w:suppressAutoHyphens/>
        <w:ind w:left="851"/>
        <w:jc w:val="both"/>
        <w:rPr>
          <w:rFonts w:ascii="Times New Roman" w:hAnsi="Times New Roman"/>
          <w:snapToGrid w:val="0"/>
          <w:sz w:val="28"/>
          <w:szCs w:val="28"/>
        </w:rPr>
      </w:pPr>
      <w:r w:rsidRPr="00B377EF">
        <w:rPr>
          <w:rFonts w:ascii="Times New Roman" w:hAnsi="Times New Roman"/>
          <w:snapToGrid w:val="0"/>
          <w:sz w:val="28"/>
          <w:szCs w:val="28"/>
        </w:rPr>
        <w:t>Цели стратегического направления:</w:t>
      </w:r>
    </w:p>
    <w:p w:rsidR="00815E04" w:rsidRPr="00B377EF" w:rsidRDefault="00815E04" w:rsidP="009F53EB">
      <w:pPr>
        <w:pStyle w:val="Iauiue"/>
        <w:widowControl/>
        <w:suppressAutoHyphens/>
        <w:ind w:left="851"/>
        <w:jc w:val="both"/>
        <w:rPr>
          <w:rFonts w:ascii="Times New Roman" w:hAnsi="Times New Roman"/>
          <w:snapToGrid w:val="0"/>
          <w:sz w:val="12"/>
          <w:szCs w:val="12"/>
        </w:rPr>
      </w:pPr>
    </w:p>
    <w:p w:rsidR="00815E04" w:rsidRPr="00B377EF" w:rsidRDefault="00815E04" w:rsidP="009F53EB">
      <w:pPr>
        <w:pStyle w:val="Iauiue"/>
        <w:widowControl/>
        <w:numPr>
          <w:ilvl w:val="0"/>
          <w:numId w:val="44"/>
        </w:numPr>
        <w:tabs>
          <w:tab w:val="left" w:pos="1276"/>
        </w:tabs>
        <w:suppressAutoHyphens/>
        <w:ind w:left="0" w:firstLine="851"/>
        <w:jc w:val="both"/>
        <w:rPr>
          <w:rFonts w:ascii="Times New Roman" w:hAnsi="Times New Roman"/>
          <w:iCs/>
          <w:spacing w:val="2"/>
          <w:sz w:val="28"/>
          <w:szCs w:val="28"/>
          <w:shd w:val="clear" w:color="auto" w:fill="FFFFFF"/>
        </w:rPr>
      </w:pPr>
      <w:r w:rsidRPr="00B377EF">
        <w:rPr>
          <w:rFonts w:ascii="Times New Roman" w:hAnsi="Times New Roman"/>
          <w:spacing w:val="2"/>
          <w:sz w:val="28"/>
          <w:szCs w:val="28"/>
          <w:shd w:val="clear" w:color="auto" w:fill="FFFFFF"/>
        </w:rPr>
        <w:t xml:space="preserve">повышение качества жизни населения </w:t>
      </w:r>
      <w:r w:rsidR="00F449D1">
        <w:rPr>
          <w:bCs/>
          <w:sz w:val="28"/>
          <w:szCs w:val="28"/>
        </w:rPr>
        <w:t>городского поселения пгт Климово</w:t>
      </w:r>
      <w:r w:rsidRPr="00B377EF">
        <w:rPr>
          <w:rFonts w:ascii="Times New Roman" w:hAnsi="Times New Roman"/>
          <w:spacing w:val="2"/>
          <w:sz w:val="28"/>
          <w:szCs w:val="28"/>
          <w:shd w:val="clear" w:color="auto" w:fill="FFFFFF"/>
        </w:rPr>
        <w:t>,</w:t>
      </w:r>
    </w:p>
    <w:p w:rsidR="00815E04" w:rsidRPr="00B377EF" w:rsidRDefault="00815E04" w:rsidP="009F53EB">
      <w:pPr>
        <w:pStyle w:val="Iauiue"/>
        <w:widowControl/>
        <w:numPr>
          <w:ilvl w:val="0"/>
          <w:numId w:val="44"/>
        </w:numPr>
        <w:tabs>
          <w:tab w:val="left" w:pos="1276"/>
        </w:tabs>
        <w:suppressAutoHyphens/>
        <w:ind w:left="0" w:firstLine="851"/>
        <w:jc w:val="both"/>
        <w:rPr>
          <w:rFonts w:ascii="Times New Roman" w:hAnsi="Times New Roman"/>
          <w:iCs/>
          <w:spacing w:val="2"/>
          <w:sz w:val="28"/>
          <w:szCs w:val="28"/>
          <w:shd w:val="clear" w:color="auto" w:fill="FFFFFF"/>
        </w:rPr>
      </w:pPr>
      <w:r w:rsidRPr="00B377EF">
        <w:rPr>
          <w:rFonts w:ascii="Times New Roman" w:hAnsi="Times New Roman"/>
          <w:iCs/>
          <w:spacing w:val="2"/>
          <w:sz w:val="28"/>
          <w:szCs w:val="28"/>
          <w:shd w:val="clear" w:color="auto" w:fill="FFFFFF"/>
        </w:rPr>
        <w:t xml:space="preserve"> создание рациональных условий жизни каждого отдельного человека,</w:t>
      </w:r>
    </w:p>
    <w:p w:rsidR="00815E04" w:rsidRPr="00B377EF" w:rsidRDefault="00815E04" w:rsidP="009F53EB">
      <w:pPr>
        <w:pStyle w:val="Iauiue"/>
        <w:widowControl/>
        <w:numPr>
          <w:ilvl w:val="0"/>
          <w:numId w:val="44"/>
        </w:numPr>
        <w:tabs>
          <w:tab w:val="left" w:pos="1276"/>
        </w:tabs>
        <w:suppressAutoHyphens/>
        <w:ind w:left="0" w:firstLine="851"/>
        <w:jc w:val="both"/>
        <w:rPr>
          <w:rFonts w:ascii="Times New Roman" w:hAnsi="Times New Roman"/>
          <w:snapToGrid w:val="0"/>
          <w:sz w:val="28"/>
          <w:szCs w:val="28"/>
        </w:rPr>
      </w:pPr>
      <w:r w:rsidRPr="00B377EF">
        <w:rPr>
          <w:rFonts w:ascii="Times New Roman" w:hAnsi="Times New Roman"/>
          <w:snapToGrid w:val="0"/>
          <w:sz w:val="28"/>
          <w:szCs w:val="28"/>
        </w:rPr>
        <w:t>обеспечение населения доступным жильем,</w:t>
      </w:r>
    </w:p>
    <w:p w:rsidR="00815E04" w:rsidRPr="00B377EF" w:rsidRDefault="00815E04" w:rsidP="009F53EB">
      <w:pPr>
        <w:pStyle w:val="Iauiue"/>
        <w:widowControl/>
        <w:numPr>
          <w:ilvl w:val="0"/>
          <w:numId w:val="44"/>
        </w:numPr>
        <w:tabs>
          <w:tab w:val="left" w:pos="1276"/>
        </w:tabs>
        <w:suppressAutoHyphens/>
        <w:ind w:left="0" w:firstLine="851"/>
        <w:jc w:val="both"/>
        <w:rPr>
          <w:rFonts w:ascii="Times New Roman" w:hAnsi="Times New Roman"/>
          <w:snapToGrid w:val="0"/>
          <w:sz w:val="28"/>
          <w:szCs w:val="28"/>
        </w:rPr>
      </w:pPr>
      <w:r w:rsidRPr="00B377EF">
        <w:rPr>
          <w:rFonts w:ascii="Times New Roman" w:hAnsi="Times New Roman"/>
          <w:spacing w:val="2"/>
          <w:sz w:val="28"/>
          <w:szCs w:val="28"/>
          <w:shd w:val="clear" w:color="auto" w:fill="FFFFFF"/>
        </w:rPr>
        <w:t>повышение межрегиональной конкурентоспособности территории в привлечении и закреплении высококвалифицированных трудовых ресурсов.</w:t>
      </w:r>
    </w:p>
    <w:p w:rsidR="00815E04" w:rsidRPr="00B377EF" w:rsidRDefault="00815E04" w:rsidP="009F53EB">
      <w:pPr>
        <w:pStyle w:val="Iauiue"/>
        <w:widowControl/>
        <w:suppressAutoHyphens/>
        <w:ind w:left="851"/>
        <w:jc w:val="both"/>
        <w:rPr>
          <w:rFonts w:ascii="Times New Roman" w:hAnsi="Times New Roman"/>
          <w:snapToGrid w:val="0"/>
          <w:sz w:val="28"/>
          <w:szCs w:val="28"/>
        </w:rPr>
      </w:pPr>
      <w:r w:rsidRPr="00B377EF">
        <w:rPr>
          <w:rFonts w:ascii="Times New Roman" w:hAnsi="Times New Roman"/>
          <w:snapToGrid w:val="0"/>
          <w:sz w:val="28"/>
          <w:szCs w:val="28"/>
        </w:rPr>
        <w:t>- развитие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системы доступного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и</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эффективного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здравоохранения,</w:t>
      </w:r>
    </w:p>
    <w:p w:rsidR="00815E04" w:rsidRPr="00B377EF" w:rsidRDefault="00815E04" w:rsidP="009F53EB">
      <w:pPr>
        <w:pStyle w:val="Iauiue"/>
        <w:widowControl/>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 развитие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системы доступного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и</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качественного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образования,</w:t>
      </w:r>
    </w:p>
    <w:p w:rsidR="00815E04" w:rsidRPr="00B377EF" w:rsidRDefault="00815E04" w:rsidP="009F53EB">
      <w:pPr>
        <w:pStyle w:val="Iauiue"/>
        <w:widowControl/>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 развитие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услуг</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в</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сфере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досуга,</w:t>
      </w:r>
    </w:p>
    <w:p w:rsidR="00815E04" w:rsidRPr="00B377EF" w:rsidRDefault="00815E04" w:rsidP="009F53EB">
      <w:pPr>
        <w:pStyle w:val="Iauiue"/>
        <w:widowControl/>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 улучшение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качества</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дорожной</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сети</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и</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работы</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транспорта,</w:t>
      </w:r>
    </w:p>
    <w:p w:rsidR="00815E04" w:rsidRPr="00B377EF" w:rsidRDefault="00815E04" w:rsidP="009F53EB">
      <w:pPr>
        <w:pStyle w:val="Iauiue"/>
        <w:widowControl/>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 обеспечение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качественных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жилищно-коммунальных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услуг,</w:t>
      </w:r>
    </w:p>
    <w:p w:rsidR="00815E04" w:rsidRPr="00B377EF" w:rsidRDefault="00815E04" w:rsidP="009F53EB">
      <w:pPr>
        <w:pStyle w:val="Iauiue"/>
        <w:widowControl/>
        <w:suppressAutoHyphens/>
        <w:ind w:firstLine="851"/>
        <w:jc w:val="both"/>
        <w:rPr>
          <w:rFonts w:ascii="Times New Roman" w:hAnsi="Times New Roman"/>
          <w:szCs w:val="28"/>
        </w:rPr>
      </w:pPr>
      <w:r w:rsidRPr="00B377EF">
        <w:rPr>
          <w:rFonts w:ascii="Times New Roman" w:hAnsi="Times New Roman"/>
          <w:snapToGrid w:val="0"/>
          <w:sz w:val="28"/>
          <w:szCs w:val="28"/>
        </w:rPr>
        <w:lastRenderedPageBreak/>
        <w:t>- повышение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уровня</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благоустройства</w:t>
      </w:r>
      <w:r w:rsidR="00B377EF" w:rsidRPr="00B377EF">
        <w:rPr>
          <w:rFonts w:ascii="Times New Roman" w:hAnsi="Times New Roman"/>
          <w:snapToGrid w:val="0"/>
          <w:sz w:val="28"/>
          <w:szCs w:val="28"/>
        </w:rPr>
        <w:t xml:space="preserve"> </w:t>
      </w:r>
      <w:r w:rsidR="00F449D1">
        <w:rPr>
          <w:bCs/>
          <w:sz w:val="28"/>
          <w:szCs w:val="28"/>
        </w:rPr>
        <w:t>городского поселения пгт Климово</w:t>
      </w:r>
      <w:r w:rsidRPr="00B377EF">
        <w:rPr>
          <w:rFonts w:ascii="Times New Roman" w:hAnsi="Times New Roman"/>
          <w:snapToGrid w:val="0"/>
          <w:sz w:val="28"/>
          <w:szCs w:val="28"/>
        </w:rPr>
        <w:t>,</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устройство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зон</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отдыха.</w:t>
      </w:r>
    </w:p>
    <w:p w:rsidR="00815E04" w:rsidRPr="00B377EF" w:rsidRDefault="00815E04" w:rsidP="009F53EB">
      <w:pPr>
        <w:pStyle w:val="Iauiue"/>
        <w:widowControl/>
        <w:suppressAutoHyphens/>
        <w:ind w:left="851"/>
        <w:jc w:val="both"/>
        <w:rPr>
          <w:rFonts w:ascii="Times New Roman" w:hAnsi="Times New Roman"/>
          <w:snapToGrid w:val="0"/>
          <w:sz w:val="12"/>
          <w:szCs w:val="12"/>
        </w:rPr>
      </w:pPr>
    </w:p>
    <w:p w:rsidR="00815E04" w:rsidRPr="00B377EF" w:rsidRDefault="00815E04" w:rsidP="009F53EB">
      <w:pPr>
        <w:pStyle w:val="Iauiue"/>
        <w:widowControl/>
        <w:suppressAutoHyphens/>
        <w:ind w:left="851"/>
        <w:jc w:val="both"/>
        <w:rPr>
          <w:rFonts w:ascii="Times New Roman" w:hAnsi="Times New Roman"/>
          <w:snapToGrid w:val="0"/>
          <w:sz w:val="28"/>
          <w:szCs w:val="28"/>
        </w:rPr>
      </w:pPr>
      <w:r w:rsidRPr="00B377EF">
        <w:rPr>
          <w:rFonts w:ascii="Times New Roman" w:hAnsi="Times New Roman"/>
          <w:snapToGrid w:val="0"/>
          <w:sz w:val="28"/>
          <w:szCs w:val="28"/>
        </w:rPr>
        <w:t>Задачи стратегического направления:</w:t>
      </w:r>
    </w:p>
    <w:p w:rsidR="00815E04" w:rsidRPr="00B377EF" w:rsidRDefault="00815E04" w:rsidP="009F53EB">
      <w:pPr>
        <w:pStyle w:val="Iauiue"/>
        <w:widowControl/>
        <w:numPr>
          <w:ilvl w:val="0"/>
          <w:numId w:val="45"/>
        </w:numPr>
        <w:tabs>
          <w:tab w:val="left" w:pos="1276"/>
        </w:tabs>
        <w:suppressAutoHyphens/>
        <w:ind w:left="0" w:firstLine="927"/>
        <w:jc w:val="both"/>
        <w:rPr>
          <w:rFonts w:ascii="Times New Roman" w:hAnsi="Times New Roman"/>
          <w:iCs/>
          <w:spacing w:val="2"/>
          <w:sz w:val="28"/>
          <w:szCs w:val="28"/>
          <w:shd w:val="clear" w:color="auto" w:fill="FFFFFF"/>
        </w:rPr>
      </w:pPr>
      <w:r w:rsidRPr="00B377EF">
        <w:rPr>
          <w:rFonts w:ascii="Times New Roman" w:hAnsi="Times New Roman"/>
          <w:iCs/>
          <w:spacing w:val="2"/>
          <w:sz w:val="28"/>
          <w:szCs w:val="28"/>
          <w:shd w:val="clear" w:color="auto" w:fill="FFFFFF"/>
        </w:rPr>
        <w:t>обеспечение жизнедеятельности населения, осуществляемой в пространственном и временном измерении,</w:t>
      </w:r>
    </w:p>
    <w:p w:rsidR="00815E04" w:rsidRPr="00B377EF" w:rsidRDefault="00815E04" w:rsidP="009F53EB">
      <w:pPr>
        <w:pStyle w:val="aff8"/>
        <w:widowControl w:val="0"/>
        <w:numPr>
          <w:ilvl w:val="0"/>
          <w:numId w:val="46"/>
        </w:numPr>
        <w:tabs>
          <w:tab w:val="left" w:pos="1276"/>
        </w:tabs>
        <w:kinsoku w:val="0"/>
        <w:overflowPunct w:val="0"/>
        <w:autoSpaceDE w:val="0"/>
        <w:autoSpaceDN w:val="0"/>
        <w:adjustRightInd w:val="0"/>
        <w:ind w:left="0" w:firstLine="927"/>
        <w:jc w:val="both"/>
        <w:rPr>
          <w:rStyle w:val="apple-converted-space"/>
          <w:spacing w:val="2"/>
          <w:szCs w:val="28"/>
          <w:shd w:val="clear" w:color="auto" w:fill="FFFFFF"/>
        </w:rPr>
      </w:pPr>
      <w:r w:rsidRPr="00B377EF">
        <w:rPr>
          <w:iCs/>
          <w:spacing w:val="2"/>
          <w:sz w:val="28"/>
          <w:szCs w:val="28"/>
          <w:shd w:val="clear" w:color="auto" w:fill="FFFFFF"/>
        </w:rPr>
        <w:t>развитие механизмов государственной и муниципальной финансовой поддержки граждан в решении жилищной проблемы,</w:t>
      </w:r>
      <w:r w:rsidRPr="00B377EF">
        <w:rPr>
          <w:rStyle w:val="apple-converted-space"/>
          <w:spacing w:val="2"/>
          <w:szCs w:val="28"/>
          <w:shd w:val="clear" w:color="auto" w:fill="FFFFFF"/>
        </w:rPr>
        <w:t> </w:t>
      </w:r>
    </w:p>
    <w:p w:rsidR="00815E04" w:rsidRPr="00B377EF" w:rsidRDefault="00815E04" w:rsidP="009F53EB">
      <w:pPr>
        <w:pStyle w:val="aff8"/>
        <w:widowControl w:val="0"/>
        <w:numPr>
          <w:ilvl w:val="0"/>
          <w:numId w:val="45"/>
        </w:numPr>
        <w:tabs>
          <w:tab w:val="left" w:pos="1276"/>
        </w:tabs>
        <w:kinsoku w:val="0"/>
        <w:overflowPunct w:val="0"/>
        <w:autoSpaceDE w:val="0"/>
        <w:autoSpaceDN w:val="0"/>
        <w:adjustRightInd w:val="0"/>
        <w:ind w:left="0" w:firstLine="927"/>
        <w:jc w:val="both"/>
        <w:rPr>
          <w:sz w:val="28"/>
          <w:szCs w:val="28"/>
        </w:rPr>
      </w:pPr>
      <w:r w:rsidRPr="00B377EF">
        <w:rPr>
          <w:iCs/>
          <w:spacing w:val="2"/>
          <w:sz w:val="28"/>
          <w:szCs w:val="28"/>
          <w:shd w:val="clear" w:color="auto" w:fill="FFFFFF"/>
        </w:rPr>
        <w:t>развитие массового жилищного строительства на основе комплексного освоения территорий и реализации проектов многоэтажной и малоэтажной жилой застройки</w:t>
      </w:r>
      <w:r w:rsidRPr="00B377EF">
        <w:rPr>
          <w:spacing w:val="2"/>
          <w:sz w:val="28"/>
          <w:szCs w:val="28"/>
          <w:shd w:val="clear" w:color="auto" w:fill="FFFFFF"/>
        </w:rPr>
        <w:t>,</w:t>
      </w:r>
    </w:p>
    <w:p w:rsidR="00815E04" w:rsidRPr="00B377EF" w:rsidRDefault="00815E04" w:rsidP="009F53EB">
      <w:pPr>
        <w:pStyle w:val="aff8"/>
        <w:widowControl w:val="0"/>
        <w:numPr>
          <w:ilvl w:val="0"/>
          <w:numId w:val="45"/>
        </w:numPr>
        <w:tabs>
          <w:tab w:val="left" w:pos="1276"/>
        </w:tabs>
        <w:kinsoku w:val="0"/>
        <w:overflowPunct w:val="0"/>
        <w:autoSpaceDE w:val="0"/>
        <w:autoSpaceDN w:val="0"/>
        <w:adjustRightInd w:val="0"/>
        <w:ind w:left="0" w:firstLine="927"/>
        <w:jc w:val="both"/>
        <w:rPr>
          <w:sz w:val="28"/>
          <w:szCs w:val="28"/>
        </w:rPr>
      </w:pPr>
      <w:r w:rsidRPr="00B377EF">
        <w:rPr>
          <w:spacing w:val="2"/>
          <w:sz w:val="28"/>
          <w:szCs w:val="28"/>
          <w:shd w:val="clear" w:color="auto" w:fill="FFFFFF"/>
        </w:rPr>
        <w:t>строительство сетей водоснабжения.</w:t>
      </w:r>
    </w:p>
    <w:p w:rsidR="00815E04" w:rsidRPr="00B377EF" w:rsidRDefault="00815E04" w:rsidP="009F53EB">
      <w:pPr>
        <w:pStyle w:val="aff8"/>
        <w:numPr>
          <w:ilvl w:val="0"/>
          <w:numId w:val="45"/>
        </w:numPr>
        <w:tabs>
          <w:tab w:val="left" w:pos="1276"/>
        </w:tabs>
        <w:suppressAutoHyphens/>
        <w:kinsoku w:val="0"/>
        <w:overflowPunct w:val="0"/>
        <w:autoSpaceDE w:val="0"/>
        <w:autoSpaceDN w:val="0"/>
        <w:adjustRightInd w:val="0"/>
        <w:ind w:left="0" w:firstLine="851"/>
        <w:jc w:val="both"/>
        <w:rPr>
          <w:snapToGrid w:val="0"/>
          <w:sz w:val="28"/>
          <w:szCs w:val="28"/>
        </w:rPr>
      </w:pPr>
      <w:r w:rsidRPr="00B377EF">
        <w:rPr>
          <w:snapToGrid w:val="0"/>
          <w:sz w:val="28"/>
          <w:szCs w:val="28"/>
        </w:rPr>
        <w:t>оптимизация</w:t>
      </w:r>
      <w:r w:rsidR="00B377EF" w:rsidRPr="00B377EF">
        <w:rPr>
          <w:snapToGrid w:val="0"/>
          <w:sz w:val="28"/>
          <w:szCs w:val="28"/>
        </w:rPr>
        <w:t xml:space="preserve"> </w:t>
      </w:r>
      <w:r w:rsidRPr="00B377EF">
        <w:rPr>
          <w:snapToGrid w:val="0"/>
          <w:sz w:val="28"/>
          <w:szCs w:val="28"/>
        </w:rPr>
        <w:t>системы</w:t>
      </w:r>
      <w:r w:rsidR="00B377EF" w:rsidRPr="00B377EF">
        <w:rPr>
          <w:snapToGrid w:val="0"/>
          <w:sz w:val="28"/>
          <w:szCs w:val="28"/>
        </w:rPr>
        <w:t xml:space="preserve"> </w:t>
      </w:r>
      <w:r w:rsidRPr="00B377EF">
        <w:rPr>
          <w:snapToGrid w:val="0"/>
          <w:sz w:val="28"/>
          <w:szCs w:val="28"/>
        </w:rPr>
        <w:t>образования</w:t>
      </w:r>
      <w:r w:rsidR="00B377EF" w:rsidRPr="00B377EF">
        <w:rPr>
          <w:snapToGrid w:val="0"/>
          <w:sz w:val="28"/>
          <w:szCs w:val="28"/>
        </w:rPr>
        <w:t xml:space="preserve"> </w:t>
      </w:r>
      <w:r w:rsidRPr="00B377EF">
        <w:rPr>
          <w:snapToGrid w:val="0"/>
          <w:sz w:val="28"/>
          <w:szCs w:val="28"/>
        </w:rPr>
        <w:t>и</w:t>
      </w:r>
      <w:r w:rsidR="00B377EF" w:rsidRPr="00B377EF">
        <w:rPr>
          <w:snapToGrid w:val="0"/>
          <w:sz w:val="28"/>
          <w:szCs w:val="28"/>
        </w:rPr>
        <w:t xml:space="preserve"> </w:t>
      </w:r>
      <w:r w:rsidRPr="00B377EF">
        <w:rPr>
          <w:snapToGrid w:val="0"/>
          <w:sz w:val="28"/>
          <w:szCs w:val="28"/>
        </w:rPr>
        <w:t xml:space="preserve">здравоохранения. </w:t>
      </w:r>
    </w:p>
    <w:p w:rsidR="00815E04" w:rsidRPr="00B377EF" w:rsidRDefault="00815E04" w:rsidP="009F53EB">
      <w:pPr>
        <w:pStyle w:val="aff8"/>
        <w:numPr>
          <w:ilvl w:val="0"/>
          <w:numId w:val="45"/>
        </w:numPr>
        <w:tabs>
          <w:tab w:val="left" w:pos="1276"/>
        </w:tabs>
        <w:suppressAutoHyphens/>
        <w:kinsoku w:val="0"/>
        <w:overflowPunct w:val="0"/>
        <w:autoSpaceDE w:val="0"/>
        <w:autoSpaceDN w:val="0"/>
        <w:adjustRightInd w:val="0"/>
        <w:ind w:left="0" w:firstLine="851"/>
        <w:jc w:val="both"/>
        <w:rPr>
          <w:snapToGrid w:val="0"/>
          <w:sz w:val="28"/>
          <w:szCs w:val="28"/>
        </w:rPr>
      </w:pPr>
      <w:r w:rsidRPr="00B377EF">
        <w:rPr>
          <w:snapToGrid w:val="0"/>
          <w:sz w:val="28"/>
          <w:szCs w:val="28"/>
        </w:rPr>
        <w:t>совершенствование системы</w:t>
      </w:r>
      <w:r w:rsidR="00B377EF" w:rsidRPr="00B377EF">
        <w:rPr>
          <w:snapToGrid w:val="0"/>
          <w:sz w:val="28"/>
          <w:szCs w:val="28"/>
        </w:rPr>
        <w:t xml:space="preserve"> </w:t>
      </w:r>
      <w:r w:rsidRPr="00B377EF">
        <w:rPr>
          <w:snapToGrid w:val="0"/>
          <w:sz w:val="28"/>
          <w:szCs w:val="28"/>
        </w:rPr>
        <w:t>управления</w:t>
      </w:r>
      <w:r w:rsidR="00B377EF" w:rsidRPr="00B377EF">
        <w:rPr>
          <w:snapToGrid w:val="0"/>
          <w:sz w:val="28"/>
          <w:szCs w:val="28"/>
        </w:rPr>
        <w:t xml:space="preserve"> </w:t>
      </w:r>
      <w:r w:rsidRPr="00B377EF">
        <w:rPr>
          <w:snapToGrid w:val="0"/>
          <w:sz w:val="28"/>
          <w:szCs w:val="28"/>
        </w:rPr>
        <w:t>жилищно-коммунальным</w:t>
      </w:r>
      <w:r w:rsidR="00B377EF" w:rsidRPr="00B377EF">
        <w:rPr>
          <w:snapToGrid w:val="0"/>
          <w:sz w:val="28"/>
          <w:szCs w:val="28"/>
        </w:rPr>
        <w:t xml:space="preserve"> </w:t>
      </w:r>
      <w:r w:rsidRPr="00B377EF">
        <w:rPr>
          <w:snapToGrid w:val="0"/>
          <w:sz w:val="28"/>
          <w:szCs w:val="28"/>
        </w:rPr>
        <w:t>хозяйством.</w:t>
      </w:r>
    </w:p>
    <w:p w:rsidR="00815E04" w:rsidRPr="00B377EF" w:rsidRDefault="00815E04" w:rsidP="009F53EB">
      <w:pPr>
        <w:pStyle w:val="aff8"/>
        <w:numPr>
          <w:ilvl w:val="0"/>
          <w:numId w:val="45"/>
        </w:numPr>
        <w:tabs>
          <w:tab w:val="left" w:pos="1276"/>
        </w:tabs>
        <w:suppressAutoHyphens/>
        <w:kinsoku w:val="0"/>
        <w:overflowPunct w:val="0"/>
        <w:autoSpaceDE w:val="0"/>
        <w:autoSpaceDN w:val="0"/>
        <w:adjustRightInd w:val="0"/>
        <w:ind w:left="0" w:firstLine="851"/>
        <w:jc w:val="both"/>
        <w:rPr>
          <w:snapToGrid w:val="0"/>
          <w:sz w:val="28"/>
          <w:szCs w:val="28"/>
        </w:rPr>
      </w:pPr>
      <w:r w:rsidRPr="00B377EF">
        <w:rPr>
          <w:sz w:val="28"/>
          <w:szCs w:val="28"/>
        </w:rPr>
        <w:t>развитие</w:t>
      </w:r>
      <w:r w:rsidR="00B377EF" w:rsidRPr="00B377EF">
        <w:rPr>
          <w:sz w:val="28"/>
          <w:szCs w:val="28"/>
        </w:rPr>
        <w:t xml:space="preserve"> </w:t>
      </w:r>
      <w:r w:rsidRPr="00B377EF">
        <w:rPr>
          <w:sz w:val="28"/>
          <w:szCs w:val="28"/>
        </w:rPr>
        <w:t>частно-государственного</w:t>
      </w:r>
      <w:r w:rsidR="00B377EF" w:rsidRPr="00B377EF">
        <w:rPr>
          <w:sz w:val="28"/>
          <w:szCs w:val="28"/>
        </w:rPr>
        <w:t xml:space="preserve"> </w:t>
      </w:r>
      <w:r w:rsidRPr="00B377EF">
        <w:rPr>
          <w:sz w:val="28"/>
          <w:szCs w:val="28"/>
        </w:rPr>
        <w:t>партнерства в</w:t>
      </w:r>
      <w:r w:rsidR="00B377EF" w:rsidRPr="00B377EF">
        <w:rPr>
          <w:sz w:val="28"/>
          <w:szCs w:val="28"/>
        </w:rPr>
        <w:t xml:space="preserve"> </w:t>
      </w:r>
      <w:r w:rsidRPr="00B377EF">
        <w:rPr>
          <w:sz w:val="28"/>
          <w:szCs w:val="28"/>
        </w:rPr>
        <w:t xml:space="preserve">сфере благоустройства </w:t>
      </w:r>
      <w:r w:rsidR="00F449D1">
        <w:rPr>
          <w:bCs/>
          <w:sz w:val="28"/>
          <w:szCs w:val="28"/>
        </w:rPr>
        <w:t>городского поселения пгт Климово</w:t>
      </w:r>
      <w:r w:rsidRPr="00B377EF">
        <w:rPr>
          <w:sz w:val="28"/>
          <w:szCs w:val="28"/>
        </w:rPr>
        <w:t>.</w:t>
      </w:r>
    </w:p>
    <w:p w:rsidR="00815E04" w:rsidRPr="00B377EF" w:rsidRDefault="00815E04" w:rsidP="009F53EB">
      <w:pPr>
        <w:pStyle w:val="aff8"/>
        <w:numPr>
          <w:ilvl w:val="0"/>
          <w:numId w:val="45"/>
        </w:numPr>
        <w:tabs>
          <w:tab w:val="left" w:pos="1276"/>
        </w:tabs>
        <w:suppressAutoHyphens/>
        <w:kinsoku w:val="0"/>
        <w:overflowPunct w:val="0"/>
        <w:autoSpaceDE w:val="0"/>
        <w:autoSpaceDN w:val="0"/>
        <w:adjustRightInd w:val="0"/>
        <w:ind w:left="0" w:firstLine="851"/>
        <w:jc w:val="both"/>
        <w:rPr>
          <w:snapToGrid w:val="0"/>
          <w:sz w:val="28"/>
          <w:szCs w:val="28"/>
        </w:rPr>
      </w:pPr>
      <w:r w:rsidRPr="00B377EF">
        <w:rPr>
          <w:sz w:val="28"/>
          <w:szCs w:val="28"/>
        </w:rPr>
        <w:t>принятие</w:t>
      </w:r>
      <w:r w:rsidR="00B377EF" w:rsidRPr="00B377EF">
        <w:rPr>
          <w:sz w:val="28"/>
          <w:szCs w:val="28"/>
        </w:rPr>
        <w:t xml:space="preserve"> </w:t>
      </w:r>
      <w:r w:rsidRPr="00B377EF">
        <w:rPr>
          <w:sz w:val="28"/>
          <w:szCs w:val="28"/>
        </w:rPr>
        <w:t>участия</w:t>
      </w:r>
      <w:r w:rsidR="00B377EF" w:rsidRPr="00B377EF">
        <w:rPr>
          <w:sz w:val="28"/>
          <w:szCs w:val="28"/>
        </w:rPr>
        <w:t xml:space="preserve"> </w:t>
      </w:r>
      <w:r w:rsidRPr="00B377EF">
        <w:rPr>
          <w:sz w:val="28"/>
          <w:szCs w:val="28"/>
        </w:rPr>
        <w:t>в</w:t>
      </w:r>
      <w:r w:rsidR="00B377EF" w:rsidRPr="00B377EF">
        <w:rPr>
          <w:sz w:val="28"/>
          <w:szCs w:val="28"/>
        </w:rPr>
        <w:t xml:space="preserve"> </w:t>
      </w:r>
      <w:r w:rsidRPr="00B377EF">
        <w:rPr>
          <w:sz w:val="28"/>
          <w:szCs w:val="28"/>
        </w:rPr>
        <w:t>реализации</w:t>
      </w:r>
      <w:r w:rsidR="00B377EF" w:rsidRPr="00B377EF">
        <w:rPr>
          <w:sz w:val="28"/>
          <w:szCs w:val="28"/>
        </w:rPr>
        <w:t xml:space="preserve"> </w:t>
      </w:r>
      <w:r w:rsidRPr="00B377EF">
        <w:rPr>
          <w:sz w:val="28"/>
          <w:szCs w:val="28"/>
        </w:rPr>
        <w:t>региональных Стратегиях повышения качества жизни населения.</w:t>
      </w:r>
    </w:p>
    <w:p w:rsidR="00815E04" w:rsidRPr="00B377EF" w:rsidRDefault="00815E04" w:rsidP="009F53EB">
      <w:pPr>
        <w:pStyle w:val="aff8"/>
        <w:numPr>
          <w:ilvl w:val="0"/>
          <w:numId w:val="45"/>
        </w:numPr>
        <w:tabs>
          <w:tab w:val="left" w:pos="1276"/>
        </w:tabs>
        <w:suppressAutoHyphens/>
        <w:kinsoku w:val="0"/>
        <w:overflowPunct w:val="0"/>
        <w:autoSpaceDE w:val="0"/>
        <w:autoSpaceDN w:val="0"/>
        <w:adjustRightInd w:val="0"/>
        <w:ind w:left="0" w:firstLine="851"/>
        <w:jc w:val="both"/>
        <w:rPr>
          <w:snapToGrid w:val="0"/>
          <w:sz w:val="28"/>
          <w:szCs w:val="28"/>
        </w:rPr>
      </w:pPr>
      <w:r w:rsidRPr="00B377EF">
        <w:rPr>
          <w:snapToGrid w:val="0"/>
          <w:sz w:val="28"/>
          <w:szCs w:val="28"/>
        </w:rPr>
        <w:t>участие в областных целевых Стратегиях, направленных на обеспечение мероприятий по</w:t>
      </w:r>
      <w:r w:rsidR="00B377EF" w:rsidRPr="00B377EF">
        <w:rPr>
          <w:snapToGrid w:val="0"/>
          <w:sz w:val="28"/>
          <w:szCs w:val="28"/>
        </w:rPr>
        <w:t xml:space="preserve"> </w:t>
      </w:r>
      <w:r w:rsidRPr="00B377EF">
        <w:rPr>
          <w:snapToGrid w:val="0"/>
          <w:sz w:val="28"/>
          <w:szCs w:val="28"/>
        </w:rPr>
        <w:t>снижению напряженности на рынке труда.</w:t>
      </w:r>
      <w:r w:rsidR="00B377EF" w:rsidRPr="00B377EF">
        <w:rPr>
          <w:snapToGrid w:val="0"/>
          <w:sz w:val="28"/>
          <w:szCs w:val="28"/>
        </w:rPr>
        <w:t xml:space="preserve"> </w:t>
      </w:r>
    </w:p>
    <w:p w:rsidR="00815E04" w:rsidRPr="00B377EF" w:rsidRDefault="00815E04" w:rsidP="009F53EB">
      <w:pPr>
        <w:pStyle w:val="aff8"/>
        <w:numPr>
          <w:ilvl w:val="0"/>
          <w:numId w:val="45"/>
        </w:numPr>
        <w:tabs>
          <w:tab w:val="left" w:pos="1276"/>
        </w:tabs>
        <w:suppressAutoHyphens/>
        <w:kinsoku w:val="0"/>
        <w:overflowPunct w:val="0"/>
        <w:autoSpaceDE w:val="0"/>
        <w:autoSpaceDN w:val="0"/>
        <w:adjustRightInd w:val="0"/>
        <w:ind w:left="0" w:firstLine="851"/>
        <w:jc w:val="both"/>
        <w:rPr>
          <w:snapToGrid w:val="0"/>
          <w:sz w:val="28"/>
          <w:szCs w:val="28"/>
        </w:rPr>
      </w:pPr>
      <w:r w:rsidRPr="00B377EF">
        <w:rPr>
          <w:snapToGrid w:val="0"/>
          <w:sz w:val="28"/>
          <w:szCs w:val="28"/>
        </w:rPr>
        <w:t>р</w:t>
      </w:r>
      <w:r w:rsidRPr="00B377EF">
        <w:rPr>
          <w:sz w:val="28"/>
          <w:szCs w:val="28"/>
        </w:rPr>
        <w:t>азвитие физической</w:t>
      </w:r>
      <w:r w:rsidR="00B377EF" w:rsidRPr="00B377EF">
        <w:rPr>
          <w:sz w:val="28"/>
          <w:szCs w:val="28"/>
        </w:rPr>
        <w:t xml:space="preserve"> </w:t>
      </w:r>
      <w:r w:rsidRPr="00B377EF">
        <w:rPr>
          <w:sz w:val="28"/>
          <w:szCs w:val="28"/>
        </w:rPr>
        <w:t>культуры и спорта как основы здорового</w:t>
      </w:r>
      <w:r w:rsidR="00B377EF" w:rsidRPr="00B377EF">
        <w:rPr>
          <w:sz w:val="28"/>
          <w:szCs w:val="28"/>
        </w:rPr>
        <w:t xml:space="preserve"> </w:t>
      </w:r>
      <w:r w:rsidRPr="00B377EF">
        <w:rPr>
          <w:sz w:val="28"/>
          <w:szCs w:val="28"/>
        </w:rPr>
        <w:t>образа жизни населения.</w:t>
      </w:r>
    </w:p>
    <w:p w:rsidR="00815E04" w:rsidRPr="00B377EF" w:rsidRDefault="00815E04" w:rsidP="009F53EB">
      <w:pPr>
        <w:pStyle w:val="Iauiue"/>
        <w:widowControl/>
        <w:suppressAutoHyphens/>
        <w:ind w:left="851"/>
        <w:jc w:val="both"/>
        <w:rPr>
          <w:rFonts w:ascii="Times New Roman" w:hAnsi="Times New Roman"/>
          <w:snapToGrid w:val="0"/>
          <w:sz w:val="28"/>
          <w:szCs w:val="28"/>
        </w:rPr>
      </w:pP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Ожидаемые результаты: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повышения качества образовательных услуг;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внедрение современных образовательных технологий;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повышение качества и доступности медицинских услуг;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привлечение населения к ведению здорового образа жизни;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повышение качества предоставления коммунальных услуг;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развитие сети автомобильных дорог;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увеличение объемов жилищного строительства;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увеличение уровня доходов населения. </w:t>
      </w:r>
    </w:p>
    <w:p w:rsidR="00815E04" w:rsidRPr="00B377EF" w:rsidRDefault="00815E04" w:rsidP="009F53EB">
      <w:pPr>
        <w:pStyle w:val="affa"/>
        <w:ind w:firstLine="709"/>
        <w:jc w:val="both"/>
        <w:rPr>
          <w:rFonts w:ascii="Times New Roman" w:hAnsi="Times New Roman" w:cs="Times New Roman"/>
          <w:sz w:val="28"/>
          <w:szCs w:val="28"/>
        </w:rPr>
      </w:pPr>
      <w:r w:rsidRPr="00B377EF">
        <w:rPr>
          <w:rFonts w:ascii="Times New Roman" w:hAnsi="Times New Roman" w:cs="Times New Roman"/>
          <w:sz w:val="28"/>
          <w:szCs w:val="28"/>
        </w:rPr>
        <w:t xml:space="preserve">Современные условия хозяйствования требуют новых концептуальных подходов к развитию человеческого капитала </w:t>
      </w:r>
      <w:r w:rsidR="00F449D1" w:rsidRPr="00F449D1">
        <w:rPr>
          <w:rFonts w:ascii="Times New Roman" w:hAnsi="Times New Roman" w:cs="Times New Roman"/>
          <w:sz w:val="28"/>
          <w:szCs w:val="28"/>
        </w:rPr>
        <w:t>городского поселения пгт Климово</w:t>
      </w:r>
      <w:r w:rsidRPr="00B377EF">
        <w:rPr>
          <w:rFonts w:ascii="Times New Roman" w:hAnsi="Times New Roman" w:cs="Times New Roman"/>
          <w:sz w:val="28"/>
          <w:szCs w:val="28"/>
        </w:rPr>
        <w:t xml:space="preserve">, к механизму его управления. </w:t>
      </w:r>
    </w:p>
    <w:p w:rsidR="00815E04" w:rsidRPr="00B377EF" w:rsidRDefault="00815E04" w:rsidP="009F53EB">
      <w:pPr>
        <w:pStyle w:val="affa"/>
        <w:ind w:firstLine="709"/>
        <w:jc w:val="both"/>
        <w:rPr>
          <w:rFonts w:ascii="Times New Roman" w:hAnsi="Times New Roman" w:cs="Times New Roman"/>
          <w:sz w:val="28"/>
          <w:szCs w:val="28"/>
        </w:rPr>
      </w:pPr>
      <w:r w:rsidRPr="00B377EF">
        <w:rPr>
          <w:rFonts w:ascii="Times New Roman" w:hAnsi="Times New Roman" w:cs="Times New Roman"/>
          <w:sz w:val="28"/>
          <w:szCs w:val="28"/>
        </w:rPr>
        <w:t xml:space="preserve">По структуре система управления человеческим капиталом должна включать четыре взаимосвязанных направления: государственное регулирование; регулирование всех субъектов хозяйствования; населения и регулирование других сфер бизнеса и социальной среды. Модель системы управления человеческим капиталом представлена на рисунке </w:t>
      </w:r>
      <w:r w:rsidR="000613F5" w:rsidRPr="00B377EF">
        <w:rPr>
          <w:rFonts w:ascii="Times New Roman" w:hAnsi="Times New Roman" w:cs="Times New Roman"/>
          <w:sz w:val="28"/>
          <w:szCs w:val="28"/>
        </w:rPr>
        <w:t>3</w:t>
      </w:r>
      <w:r w:rsidR="003916DA">
        <w:rPr>
          <w:rFonts w:ascii="Times New Roman" w:hAnsi="Times New Roman" w:cs="Times New Roman"/>
          <w:sz w:val="28"/>
          <w:szCs w:val="28"/>
        </w:rPr>
        <w:t>4</w:t>
      </w:r>
      <w:r w:rsidRPr="00B377EF">
        <w:rPr>
          <w:rFonts w:ascii="Times New Roman" w:hAnsi="Times New Roman" w:cs="Times New Roman"/>
          <w:sz w:val="28"/>
          <w:szCs w:val="28"/>
        </w:rPr>
        <w:t>.</w:t>
      </w:r>
    </w:p>
    <w:p w:rsidR="00815E04" w:rsidRPr="00B377EF" w:rsidRDefault="00815E04" w:rsidP="009F53EB">
      <w:pPr>
        <w:pStyle w:val="affa"/>
        <w:ind w:firstLine="709"/>
        <w:jc w:val="both"/>
        <w:rPr>
          <w:rFonts w:ascii="Times New Roman" w:hAnsi="Times New Roman" w:cs="Times New Roman"/>
          <w:sz w:val="28"/>
          <w:szCs w:val="28"/>
        </w:rPr>
      </w:pPr>
    </w:p>
    <w:p w:rsidR="00815E04" w:rsidRPr="00B377EF" w:rsidRDefault="008C6FD4" w:rsidP="009F53EB">
      <w:pPr>
        <w:pStyle w:val="affa"/>
        <w:jc w:val="center"/>
        <w:rPr>
          <w:rFonts w:ascii="Times New Roman" w:hAnsi="Times New Roman" w:cs="Times New Roman"/>
        </w:rPr>
      </w:pPr>
      <w:r>
        <w:rPr>
          <w:rFonts w:ascii="Times New Roman" w:hAnsi="Times New Roman" w:cs="Times New Roman"/>
          <w:noProof/>
        </w:rPr>
        <w:lastRenderedPageBreak/>
        <w:pict>
          <v:rect id="Rectangle 109" o:spid="_x0000_s1039" style="position:absolute;left:0;text-align:left;margin-left:.5pt;margin-top:370pt;width:484.8pt;height:22.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">
            <v:textbox inset="2.64261mm,1.3213mm,2.64261mm,1.3213mm">
              <w:txbxContent>
                <w:p w:rsidR="002D4553" w:rsidRPr="002E59F8" w:rsidRDefault="002D4553" w:rsidP="00815E04">
                  <w:pPr>
                    <w:jc w:val="center"/>
                    <w:rPr>
                      <w:sz w:val="20"/>
                    </w:rPr>
                  </w:pPr>
                  <w:r w:rsidRPr="002E59F8">
                    <w:rPr>
                      <w:sz w:val="20"/>
                    </w:rPr>
                    <w:t>Система мониторинга состояния, использования и развития человеческого капитала</w:t>
                  </w:r>
                </w:p>
              </w:txbxContent>
            </v:textbox>
          </v:rect>
        </w:pict>
      </w:r>
      <w:r>
        <w:rPr>
          <w:rFonts w:ascii="Times New Roman" w:hAnsi="Times New Roman" w:cs="Times New Roman"/>
          <w:noProof/>
        </w:rPr>
      </w:r>
      <w:r>
        <w:rPr>
          <w:rFonts w:ascii="Times New Roman" w:hAnsi="Times New Roman" w:cs="Times New Roman"/>
          <w:noProof/>
        </w:rPr>
        <w:pict>
          <v:group id="Полотно 2" o:spid="_x0000_s1040" editas="canvas" style="width:494.1pt;height:397pt;mso-position-horizontal-relative:char;mso-position-vertical-relative:line" coordsize="62750,50419">
            <v:shape id="_x0000_s1041" type="#_x0000_t75" style="position:absolute;width:62750;height:50419;visibility:visible">
              <v:fill o:detectmouseclick="t"/>
              <v:path o:connecttype="none"/>
            </v:shape>
            <v:rect id="Rectangle 4" o:spid="_x0000_s1042" style="position:absolute;top:14922;width:13615;height:9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fKcIA&#10;AADbAAAADwAAAGRycy9kb3ducmV2LnhtbERPXWvCMBR9H/gfwhX2Mma6ISpdUxHBMQRxusFeL821&#10;KTY3JYm2269fHgQfD+e7WA62FVfyoXGs4GWSgSCunG64VvD9tXlegAgRWWPrmBT8UoBlOXooMNeu&#10;5wNdj7EWKYRDjgpMjF0uZagMWQwT1xEn7uS8xZigr6X22Kdw28rXLJtJiw2nBoMdrQ1V5+PFKqj7&#10;yy62W/8+NRvcf3aH+dPP31ypx/GwegMRaYh38c39oRUs0tj0Jf0A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98pwgAAANsAAAAPAAAAAAAAAAAAAAAAAJgCAABkcnMvZG93&#10;bnJldi54bWxQSwUGAAAAAAQABAD1AAAAhwMAAAAA&#10;">
              <v:textbox inset="2.64261mm,1.3213mm,2.64261mm,1.3213mm">
                <w:txbxContent>
                  <w:p w:rsidR="002D4553" w:rsidRPr="000B146F" w:rsidRDefault="002D4553" w:rsidP="00815E04">
                    <w:pPr>
                      <w:jc w:val="center"/>
                      <w:rPr>
                        <w:sz w:val="20"/>
                      </w:rPr>
                    </w:pPr>
                    <w:r w:rsidRPr="000B146F">
                      <w:rPr>
                        <w:sz w:val="20"/>
                      </w:rPr>
                      <w:t>Государство - федеральный, региональный, муниципальный уровни</w:t>
                    </w:r>
                  </w:p>
                </w:txbxContent>
              </v:textbox>
            </v:rect>
            <v:rect id="Rectangle 5" o:spid="_x0000_s1043" style="position:absolute;left:605;top:27164;width:35519;height:4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6ssUA&#10;AADbAAAADwAAAGRycy9kb3ducmV2LnhtbESP3WoCMRSE7wXfIRyhN1KzllJ1NYoULKUg/lTw9rA5&#10;3SzdnCxJdLd9+kYoeDnMzDfMYtXZWlzJh8qxgvEoA0FcOF1xqeD0uXmcgggRWWPtmBT8UIDVst9b&#10;YK5dywe6HmMpEoRDjgpMjE0uZSgMWQwj1xAn78t5izFJX0rtsU1wW8unLHuRFitOCwYbejVUfB8v&#10;VkHZXrax/vBvz2aDu31zmAzPvxOlHgbdeg4iUhfv4f/2u1YwncHtS/o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3qyxQAAANsAAAAPAAAAAAAAAAAAAAAAAJgCAABkcnMv&#10;ZG93bnJldi54bWxQSwUGAAAAAAQABAD1AAAAigMAAAAA&#10;">
              <v:textbox inset="2.64261mm,1.3213mm,2.64261mm,1.3213mm">
                <w:txbxContent>
                  <w:p w:rsidR="002D4553" w:rsidRPr="000B146F" w:rsidRDefault="002D4553" w:rsidP="00815E04">
                    <w:pPr>
                      <w:jc w:val="center"/>
                      <w:rPr>
                        <w:sz w:val="20"/>
                      </w:rPr>
                    </w:pPr>
                    <w:r w:rsidRPr="000B146F">
                      <w:rPr>
                        <w:sz w:val="20"/>
                      </w:rPr>
                      <w:t>Формы и направления инвестирования в развитие человеческого капитала</w:t>
                    </w:r>
                  </w:p>
                </w:txbxContent>
              </v:textbox>
            </v:rect>
            <v:rect id="Rectangle 6" o:spid="_x0000_s1044" style="position:absolute;left:605;top:33045;width:35519;height:4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F8sIA&#10;AADbAAAADwAAAGRycy9kb3ducmV2LnhtbERPXWvCMBR9F/wP4Qp7kZlOxrpVowzBMQbD6Qa+Xppr&#10;U2xuShJt9dcvD4KPh/M9X/a2EWfyoXas4GmSgSAuna65UvD3u358BREissbGMSm4UIDlYjiYY6Fd&#10;x1s672IlUgiHAhWYGNtCylAashgmriVO3MF5izFBX0ntsUvhtpHTLHuRFmtODQZbWhkqj7uTVVB1&#10;p+/YfPmPZ7PGzU+7zcf7a67Uw6h/n4GI1Me7+Ob+1Are0vr0Jf0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EXywgAAANsAAAAPAAAAAAAAAAAAAAAAAJgCAABkcnMvZG93&#10;bnJldi54bWxQSwUGAAAAAAQABAD1AAAAhwMAAAAA&#10;">
              <v:textbox inset="2.64261mm,1.3213mm,2.64261mm,1.3213mm">
                <w:txbxContent>
                  <w:p w:rsidR="002D4553" w:rsidRPr="00C97A91" w:rsidRDefault="002D4553" w:rsidP="00815E04">
                    <w:pPr>
                      <w:jc w:val="center"/>
                      <w:rPr>
                        <w:sz w:val="20"/>
                        <w:szCs w:val="20"/>
                      </w:rPr>
                    </w:pPr>
                    <w:r w:rsidRPr="00C97A91">
                      <w:rPr>
                        <w:sz w:val="20"/>
                        <w:szCs w:val="20"/>
                      </w:rPr>
                      <w:t>Оценка потенциальных возможностей человеческого капитала</w:t>
                    </w:r>
                  </w:p>
                </w:txbxContent>
              </v:textbox>
            </v:rect>
            <v:rect id="Rectangle 7" o:spid="_x0000_s1045" style="position:absolute;top:39418;width:35519;height:4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gacUA&#10;AADbAAAADwAAAGRycy9kb3ducmV2LnhtbESP3WoCMRSE7wt9h3AEb4pmLaXqapRSUEqhWH/A28Pm&#10;uFncnCxJdFefvikUejnMzDfMfNnZWlzJh8qxgtEwA0FcOF1xqeCwXw0mIEJE1lg7JgU3CrBcPD7M&#10;Mdeu5S1dd7EUCcIhRwUmxiaXMhSGLIaha4iTd3LeYkzSl1J7bBPc1vI5y16lxYrTgsGG3g0V593F&#10;Kijby1esP/36xaxw891sx0/H+1ipfq97m4GI1MX/8F/7QyuYjuD3S/o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OBpxQAAANsAAAAPAAAAAAAAAAAAAAAAAJgCAABkcnMv&#10;ZG93bnJldi54bWxQSwUGAAAAAAQABAD1AAAAigMAAAAA&#10;">
              <v:textbox inset="2.64261mm,1.3213mm,2.64261mm,1.3213mm">
                <w:txbxContent>
                  <w:p w:rsidR="002D4553" w:rsidRPr="000B146F" w:rsidRDefault="002D4553" w:rsidP="00815E04">
                    <w:pPr>
                      <w:jc w:val="center"/>
                      <w:rPr>
                        <w:sz w:val="20"/>
                      </w:rPr>
                    </w:pPr>
                    <w:r w:rsidRPr="000B146F">
                      <w:rPr>
                        <w:sz w:val="20"/>
                      </w:rPr>
                      <w:t>Разумное вовлечение и эффективное использование ч</w:t>
                    </w:r>
                    <w:r>
                      <w:rPr>
                        <w:sz w:val="20"/>
                      </w:rPr>
                      <w:t>еловеческого капитала в</w:t>
                    </w:r>
                    <w:r w:rsidRPr="000B146F">
                      <w:rPr>
                        <w:sz w:val="20"/>
                      </w:rPr>
                      <w:t xml:space="preserve"> экономике</w:t>
                    </w:r>
                  </w:p>
                </w:txbxContent>
              </v:textbox>
            </v:rect>
            <v:rect id="Rectangle 8" o:spid="_x0000_s1046" style="position:absolute;width:40307;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HsUA&#10;AADbAAAADwAAAGRycy9kb3ducmV2LnhtbESP3WoCMRSE7wu+QziCN0WzlVJ1axQpKKVQ/AVvD5vT&#10;zeLmZEmiu+3TN4WCl8PMfMPMl52txY18qBwreBplIIgLpysuFZyO6+EURIjIGmvHpOCbAiwXvYc5&#10;5tq1vKfbIZYiQTjkqMDE2ORShsKQxTByDXHyvpy3GJP0pdQe2wS3tRxn2Yu0WHFaMNjQm6Hicrha&#10;BWV7/Yz1h988mzVud81+8nj+mSg16HerVxCRungP/7fftYLZG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n4exQAAANsAAAAPAAAAAAAAAAAAAAAAAJgCAABkcnMv&#10;ZG93bnJldi54bWxQSwUGAAAAAAQABAD1AAAAigMAAAAA&#10;">
              <v:textbox inset="2.64261mm,1.3213mm,2.64261mm,1.3213mm">
                <w:txbxContent>
                  <w:p w:rsidR="002D4553" w:rsidRPr="000B146F" w:rsidRDefault="002D4553" w:rsidP="00815E04">
                    <w:pPr>
                      <w:jc w:val="center"/>
                      <w:rPr>
                        <w:sz w:val="20"/>
                      </w:rPr>
                    </w:pPr>
                    <w:r w:rsidRPr="000B146F">
                      <w:rPr>
                        <w:sz w:val="20"/>
                      </w:rPr>
                      <w:t>Система управления человечес</w:t>
                    </w:r>
                    <w:r>
                      <w:rPr>
                        <w:sz w:val="20"/>
                      </w:rPr>
                      <w:t xml:space="preserve">ким капиталом </w:t>
                    </w:r>
                  </w:p>
                </w:txbxContent>
              </v:textbox>
            </v:rect>
            <v:rect id="Rectangle 9" o:spid="_x0000_s1047" style="position:absolute;top:9532;width:61053;height:2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bhcYA&#10;AADbAAAADwAAAGRycy9kb3ducmV2LnhtbESPUUvDMBSF3wf7D+EKvgybqsPN2myIMBFh6DbB10tz&#10;bcqam5Jka/XXm8Fgj4dzznc45XKwrTiSD41jBbdZDoK4crrhWsHXbnUzBxEissbWMSn4pQDLxXhU&#10;YqFdzxs6bmMtEoRDgQpMjF0hZagMWQyZ64iT9+O8xZikr6X22Ce4beVdnj9Iiw2nBYMdvRiq9tuD&#10;VVD3h3Vs3/3r1Kzw47PbzCbffzOlrq+G5ycQkYZ4CZ/bb1rB4z2cvq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7bhcYAAADbAAAADwAAAAAAAAAAAAAAAACYAgAAZHJz&#10;L2Rvd25yZXYueG1sUEsFBgAAAAAEAAQA9QAAAIsDAAAAAA==&#10;">
              <v:textbox inset="2.64261mm,1.3213mm,2.64261mm,1.3213mm">
                <w:txbxContent>
                  <w:p w:rsidR="002D4553" w:rsidRPr="000B146F" w:rsidRDefault="002D4553" w:rsidP="00815E04">
                    <w:pPr>
                      <w:jc w:val="center"/>
                      <w:rPr>
                        <w:sz w:val="20"/>
                      </w:rPr>
                    </w:pPr>
                    <w:r w:rsidRPr="000B146F">
                      <w:rPr>
                        <w:sz w:val="20"/>
                      </w:rPr>
                      <w:t xml:space="preserve">Участники процесса развития и использования человеческого капитала </w:t>
                    </w:r>
                  </w:p>
                </w:txbxContent>
              </v:textbox>
            </v:rect>
            <v:rect id="Rectangle 10" o:spid="_x0000_s1048" style="position:absolute;left:39084;top:39418;width:22495;height:47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uB8EA&#10;AADbAAAADwAAAGRycy9kb3ducmV2LnhtbESPwarCMBRE9w/8h3AFNw9NLSpajSKK8DYurH7Apbm2&#10;1eamNFGrX/8iCC6HmTnDLFatqcSdGldaVjAcRCCIM6tLzhWcjrv+FITzyBory6TgSQ5Wy87PAhNt&#10;H3yge+pzESDsElRQeF8nUrqsIINuYGvi4J1tY9AH2eRSN/gIcFPJOIom0mDJYaHAmjYFZdf0ZhSk&#10;Z7f/jaeI44pfOeFxO45PF6V63XY9B+Gp9d/wp/2nFcxG8P4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i7gfBAAAA2wAAAA8AAAAAAAAAAAAAAAAAmAIAAGRycy9kb3du&#10;cmV2LnhtbFBLBQYAAAAABAAEAPUAAACGAwAAAAA=&#10;">
              <v:textbox inset="2.64261mm,1.3213mm,2.64261mm,1.3213mm">
                <w:txbxContent>
                  <w:p w:rsidR="002D4553" w:rsidRPr="002E59F8" w:rsidRDefault="002D4553" w:rsidP="00815E04">
                    <w:pPr>
                      <w:pStyle w:val="affa"/>
                      <w:jc w:val="center"/>
                      <w:rPr>
                        <w:rFonts w:ascii="Times New Roman" w:hAnsi="Times New Roman"/>
                        <w:sz w:val="20"/>
                      </w:rPr>
                    </w:pPr>
                    <w:r w:rsidRPr="002E59F8">
                      <w:rPr>
                        <w:rFonts w:ascii="Times New Roman" w:hAnsi="Times New Roman"/>
                        <w:sz w:val="20"/>
                      </w:rPr>
                      <w:t>Целевые индикаторы.</w:t>
                    </w:r>
                  </w:p>
                  <w:p w:rsidR="002D4553" w:rsidRPr="002E59F8" w:rsidRDefault="002D4553" w:rsidP="00815E04">
                    <w:pPr>
                      <w:pStyle w:val="affa"/>
                      <w:jc w:val="center"/>
                      <w:rPr>
                        <w:rFonts w:ascii="Times New Roman" w:hAnsi="Times New Roman"/>
                        <w:sz w:val="20"/>
                      </w:rPr>
                    </w:pPr>
                    <w:r w:rsidRPr="002E59F8">
                      <w:rPr>
                        <w:rFonts w:ascii="Times New Roman" w:hAnsi="Times New Roman"/>
                        <w:sz w:val="20"/>
                      </w:rPr>
                      <w:t>Показатели оценки</w:t>
                    </w:r>
                  </w:p>
                </w:txbxContent>
              </v:textbox>
            </v:rect>
            <v:rect id="Rectangle 11" o:spid="_x0000_s1049" style="position:absolute;left:14207;top:14922;width:13024;height:9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masYA&#10;AADbAAAADwAAAGRycy9kb3ducmV2LnhtbESPUUvDMBSF3wf7D+EKvgybKs7N2myIMBFh6DbB10tz&#10;bcqam5Jka/XXm8Fgj4dzznc45XKwrTiSD41jBbdZDoK4crrhWsHXbnUzBxEissbWMSn4pQDLxXhU&#10;YqFdzxs6bmMtEoRDgQpMjF0hZagMWQyZ64iT9+O8xZikr6X22Ce4beVdnj9Iiw2nBYMdvRiq9tuD&#10;VVD3h3Vs3/3rvVnhx2e3mU2+/2ZKXV8Nz08gIg3xEj6337SCxymcvq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masYAAADbAAAADwAAAAAAAAAAAAAAAACYAgAAZHJz&#10;L2Rvd25yZXYueG1sUEsFBgAAAAAEAAQA9QAAAIsDAAAAAA==&#10;">
              <v:textbox inset="2.64261mm,1.3213mm,2.64261mm,1.3213mm">
                <w:txbxContent>
                  <w:p w:rsidR="002D4553" w:rsidRPr="000B146F" w:rsidRDefault="002D4553" w:rsidP="00815E04">
                    <w:pPr>
                      <w:jc w:val="center"/>
                      <w:rPr>
                        <w:sz w:val="20"/>
                      </w:rPr>
                    </w:pPr>
                    <w:r w:rsidRPr="000B146F">
                      <w:rPr>
                        <w:sz w:val="20"/>
                      </w:rPr>
                      <w:t>Все субъекты хозяйствования</w:t>
                    </w:r>
                  </w:p>
                </w:txbxContent>
              </v:textbox>
            </v:rect>
            <v:rect id="Rectangle 12" o:spid="_x0000_s1050" style="position:absolute;left:28415;top:14750;width:14208;height:9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4HcUA&#10;AADbAAAADwAAAGRycy9kb3ducmV2LnhtbESP3WoCMRSE7wXfIZxCb6RmW4q2q1GkYCmC+Au9PWyO&#10;m6WbkyWJ7tanbwqCl8PMfMNM552txYV8qBwreB5mIIgLpysuFRwPy6c3ECEia6wdk4JfCjCf9XtT&#10;zLVreUeXfSxFgnDIUYGJscmlDIUhi2HoGuLknZy3GJP0pdQe2wS3tXzJspG0WHFaMNjQh6HiZ3+2&#10;Csr2vI71yn++miVuts1uPPi+jpV6fOgWExCRungP39pfWsH7CP6/p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XgdxQAAANsAAAAPAAAAAAAAAAAAAAAAAJgCAABkcnMv&#10;ZG93bnJldi54bWxQSwUGAAAAAAQABAD1AAAAigMAAAAA&#10;">
              <v:textbox inset="2.64261mm,1.3213mm,2.64261mm,1.3213mm">
                <w:txbxContent>
                  <w:p w:rsidR="002D4553" w:rsidRPr="000B146F" w:rsidRDefault="002D4553" w:rsidP="00815E04">
                    <w:pPr>
                      <w:jc w:val="center"/>
                      <w:rPr>
                        <w:sz w:val="20"/>
                      </w:rPr>
                    </w:pPr>
                    <w:r>
                      <w:rPr>
                        <w:sz w:val="20"/>
                      </w:rPr>
                      <w:t>Д</w:t>
                    </w:r>
                    <w:r w:rsidRPr="000B146F">
                      <w:rPr>
                        <w:sz w:val="20"/>
                      </w:rPr>
                      <w:t>омохозяйства, индивидуальные носители человеческого капитала</w:t>
                    </w:r>
                  </w:p>
                </w:txbxContent>
              </v:textbox>
            </v:rect>
            <v:rect id="Rectangle 13" o:spid="_x0000_s1051" style="position:absolute;left:43807;top:14750;width:15391;height:9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dhsUA&#10;AADbAAAADwAAAGRycy9kb3ducmV2LnhtbESPQWsCMRSE74X+h/AKXkrNVsTV1ShFUKRQqlbw+ti8&#10;bpZuXpYkutv++qYg9DjMzDfMYtXbRlzJh9qxgudhBoK4dLrmSsHpY/M0BREissbGMSn4pgCr5f3d&#10;AgvtOj7Q9RgrkSAcClRgYmwLKUNpyGIYupY4eZ/OW4xJ+kpqj12C20aOsmwiLdacFgy2tDZUfh0v&#10;VkHVXd5i8+q3Y7PB9317yB/PP7lSg4f+ZQ4iUh//w7f2TiuY5f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d2GxQAAANsAAAAPAAAAAAAAAAAAAAAAAJgCAABkcnMv&#10;ZG93bnJldi54bWxQSwUGAAAAAAQABAD1AAAAigMAAAAA&#10;">
              <v:textbox inset="2.64261mm,1.3213mm,2.64261mm,1.3213mm">
                <w:txbxContent>
                  <w:p w:rsidR="002D4553" w:rsidRPr="000B146F" w:rsidRDefault="002D4553" w:rsidP="00815E04">
                    <w:pPr>
                      <w:jc w:val="center"/>
                      <w:rPr>
                        <w:sz w:val="20"/>
                      </w:rPr>
                    </w:pPr>
                    <w:r w:rsidRPr="000B146F">
                      <w:rPr>
                        <w:sz w:val="20"/>
                      </w:rPr>
                      <w:t>Другие сферы бизнеса и социальной</w:t>
                    </w:r>
                    <w:r>
                      <w:rPr>
                        <w:sz w:val="20"/>
                      </w:rPr>
                      <w:t xml:space="preserve"> среды</w:t>
                    </w:r>
                  </w:p>
                </w:txbxContent>
              </v:textbox>
            </v:rect>
            <v:rect id="Rectangle 14" o:spid="_x0000_s1052" style="position:absolute;left:39676;top:27164;width:22495;height:4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J9MIA&#10;AADbAAAADwAAAGRycy9kb3ducmV2LnhtbERPXWvCMBR9F/wP4Qp7kZlOxrpVowzBMQbD6Qa+Xppr&#10;U2xuShJt9dcvD4KPh/M9X/a2EWfyoXas4GmSgSAuna65UvD3u358BREissbGMSm4UIDlYjiYY6Fd&#10;x1s672IlUgiHAhWYGNtCylAashgmriVO3MF5izFBX0ntsUvhtpHTLHuRFmtODQZbWhkqj7uTVVB1&#10;p+/YfPmPZ7PGzU+7zcf7a67Uw6h/n4GI1Me7+Ob+1Are0tj0Jf0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kn0wgAAANsAAAAPAAAAAAAAAAAAAAAAAJgCAABkcnMvZG93&#10;bnJldi54bWxQSwUGAAAAAAQABAD1AAAAhwMAAAAA&#10;">
              <v:textbox inset="2.64261mm,1.3213mm,2.64261mm,1.3213mm">
                <w:txbxContent>
                  <w:p w:rsidR="002D4553" w:rsidRPr="000B146F" w:rsidRDefault="002D4553" w:rsidP="00815E04">
                    <w:pPr>
                      <w:jc w:val="center"/>
                      <w:rPr>
                        <w:sz w:val="20"/>
                      </w:rPr>
                    </w:pPr>
                    <w:r w:rsidRPr="000B146F">
                      <w:rPr>
                        <w:sz w:val="20"/>
                      </w:rPr>
                      <w:t>Риски низкой окупаемости инвестиционных вложений</w:t>
                    </w:r>
                  </w:p>
                </w:txbxContent>
              </v:textbox>
            </v:rect>
            <v:line id="Line 15" o:spid="_x0000_s1053" style="position:absolute;visibility:visible" from="4762,13396" to="50937,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6" o:spid="_x0000_s1054" style="position:absolute;visibility:visible" from="4735,13396" to="4749,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17" o:spid="_x0000_s1055" style="position:absolute;visibility:visible" from="21298,13396" to="21311,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18" o:spid="_x0000_s1056" style="position:absolute;visibility:visible" from="35492,13409" to="35532,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Line 19" o:spid="_x0000_s1057" style="position:absolute;visibility:visible" from="50884,13396" to="50897,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20" o:spid="_x0000_s1058" style="position:absolute;visibility:visible" from="3565,25796" to="51595,2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21" o:spid="_x0000_s1059" style="position:absolute;flip:y;visibility:visible" from="3551,24601" to="3565,2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22" o:spid="_x0000_s1060" style="position:absolute;flip:y;visibility:visible" from="20693,24601" to="20706,2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23" o:spid="_x0000_s1061" style="position:absolute;flip:y;visibility:visible" from="35479,24601" to="35492,2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24" o:spid="_x0000_s1062" style="position:absolute;flip:y;visibility:visible" from="51581,24601" to="51595,2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25" o:spid="_x0000_s1063" style="position:absolute;flip:x;visibility:visible" from="18930,25809" to="18983,2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line id="Line 26" o:spid="_x0000_s1064" style="position:absolute;flip:x;visibility:visible" from="18983,31239" to="18996,3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Line 27" o:spid="_x0000_s1065" style="position:absolute;visibility:visible" from="18877,37559" to="18930,3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28" o:spid="_x0000_s1066" style="position:absolute;visibility:visible" from="36124,29049" to="39676,2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rect id="Rectangle 29" o:spid="_x0000_s1067" style="position:absolute;left:39676;top:33231;width:22495;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AI8QA&#10;AADcAAAADwAAAGRycy9kb3ducmV2LnhtbERP22oCMRB9L/QfwhR8KZrVSpWtUUpBEaFYL9DXYTNu&#10;FjeTJYnu1q9vhELf5nCuM1t0thZX8qFyrGA4yEAQF05XXCo4Hpb9KYgQkTXWjknBDwVYzB8fZphr&#10;1/KOrvtYihTCIUcFJsYmlzIUhiyGgWuIE3dy3mJM0JdSe2xTuK3lKMtepcWKU4PBhj4MFef9xSoo&#10;28tnrDd+NTZL3H41u8nz922iVO+pe38DEamL/+I/91qn+cMXuD+TL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QCPEAAAA3AAAAA8AAAAAAAAAAAAAAAAAmAIAAGRycy9k&#10;b3ducmV2LnhtbFBLBQYAAAAABAAEAPUAAACJAwAAAAA=&#10;">
              <v:textbox inset="2.64261mm,1.3213mm,2.64261mm,1.3213mm">
                <w:txbxContent>
                  <w:p w:rsidR="002D4553" w:rsidRPr="000B146F" w:rsidRDefault="002D4553" w:rsidP="00815E04">
                    <w:pPr>
                      <w:jc w:val="center"/>
                      <w:rPr>
                        <w:sz w:val="20"/>
                      </w:rPr>
                    </w:pPr>
                    <w:r w:rsidRPr="000B146F">
                      <w:rPr>
                        <w:sz w:val="20"/>
                      </w:rPr>
                      <w:t>Критерии и показатели</w:t>
                    </w:r>
                    <w:r>
                      <w:rPr>
                        <w:sz w:val="20"/>
                      </w:rPr>
                      <w:t xml:space="preserve"> </w:t>
                    </w:r>
                    <w:r w:rsidRPr="000B146F">
                      <w:rPr>
                        <w:sz w:val="20"/>
                      </w:rPr>
                      <w:t>оценки</w:t>
                    </w:r>
                  </w:p>
                </w:txbxContent>
              </v:textbox>
            </v:rect>
            <v:rect id="Rectangle 30" o:spid="_x0000_s1068" style="position:absolute;left:43807;top:4275;width:18943;height:3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V8MA&#10;AADcAAAADwAAAGRycy9kb3ducmV2LnhtbERPTWsCMRC9C/0PYYReRLMWUVmNUgqWUihWK3gdNuNm&#10;cTNZkuhu++sbQfA2j/c5y3Vna3ElHyrHCsajDARx4XTFpYLDz2Y4BxEissbaMSn4pQDr1VNvibl2&#10;Le/ouo+lSCEcclRgYmxyKUNhyGIYuYY4cSfnLcYEfSm1xzaF21q+ZNlUWqw4NRhs6M1Qcd5frIKy&#10;vXzF+tO/T8wGt9/NbjY4/s2Ueu53rwsQkbr4EN/dHzrNH0/g9ky6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YV8MAAADcAAAADwAAAAAAAAAAAAAAAACYAgAAZHJzL2Rv&#10;d25yZXYueG1sUEsFBgAAAAAEAAQA9QAAAIgDAAAAAA==&#10;">
              <v:textbox inset="2.64261mm,1.3213mm,2.64261mm,1.3213mm">
                <w:txbxContent>
                  <w:p w:rsidR="002D4553" w:rsidRPr="000B146F" w:rsidRDefault="002D4553" w:rsidP="00815E04">
                    <w:pPr>
                      <w:jc w:val="center"/>
                      <w:rPr>
                        <w:sz w:val="20"/>
                      </w:rPr>
                    </w:pPr>
                    <w:r w:rsidRPr="000B146F">
                      <w:rPr>
                        <w:sz w:val="20"/>
                      </w:rPr>
                      <w:t>Научное сопровождение</w:t>
                    </w:r>
                  </w:p>
                </w:txbxContent>
              </v:textbox>
            </v:rect>
            <v:line id="Line 31" o:spid="_x0000_s1069" style="position:absolute;visibility:visible" from="36124,34532" to="39676,3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32" o:spid="_x0000_s1070" style="position:absolute;visibility:visible" from="35532,41502" to="39084,4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rect id="Rectangle 33" o:spid="_x0000_s1071" style="position:absolute;left:43807;width:18943;height:4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GIMMA&#10;AADcAAAADwAAAGRycy9kb3ducmV2LnhtbERP22oCMRB9L/gPYYS+FM1axJWtUUrBUgpSb9DXYTPd&#10;LN1MliS6W7/eFATf5nCus1j1thFn8qF2rGAyzkAQl07XXCk4HtajOYgQkTU2jknBHwVYLQcPCyy0&#10;63hH532sRArhUKACE2NbSBlKQxbD2LXEiftx3mJM0FdSe+xSuG3kc5bNpMWaU4PBlt4Mlb/7k1VQ&#10;dadNbD79+9Ss8Wvb7vKn70uu1OOwf30BEamPd/HN/aHT/EkO/8+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FGIMMAAADcAAAADwAAAAAAAAAAAAAAAACYAgAAZHJzL2Rv&#10;d25yZXYueG1sUEsFBgAAAAAEAAQA9QAAAIgDAAAAAA==&#10;">
              <v:textbox inset="2.64261mm,1.3213mm,2.64261mm,1.3213mm">
                <w:txbxContent>
                  <w:p w:rsidR="002D4553" w:rsidRPr="000B146F" w:rsidRDefault="002D4553" w:rsidP="00815E04">
                    <w:pPr>
                      <w:jc w:val="center"/>
                      <w:rPr>
                        <w:sz w:val="20"/>
                        <w:szCs w:val="20"/>
                      </w:rPr>
                    </w:pPr>
                    <w:r w:rsidRPr="000B146F">
                      <w:rPr>
                        <w:sz w:val="20"/>
                        <w:szCs w:val="20"/>
                      </w:rPr>
                      <w:t>Институциональные преобразования</w:t>
                    </w:r>
                  </w:p>
                </w:txbxContent>
              </v:textbox>
            </v:rect>
            <v:line id="Line 34" o:spid="_x0000_s1072" style="position:absolute;visibility:visible" from="18853,44196" to="30162,4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Line 35" o:spid="_x0000_s1073" style="position:absolute;flip:x;visibility:visible" from="34721,44196" to="48399,4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2omcUAAADcAAAADwAAAGRycy9kb3ducmV2LnhtbESPT2vCQBDF74V+h2UEL0E3KpQa3YT+&#10;E4TioerB45Adk2B2NmSnmn57t1DobYb3fm/erIvBtepKfWg8G5hNU1DEpbcNVwaOh83kGVQQZIut&#10;ZzLwQwGK/PFhjZn1N/6i614qFUM4ZGigFukyrUNZk8Mw9R1x1M6+dyhx7Stte7zFcNfqeZo+aYcN&#10;xws1dvRWU3nZf7tYY7Pj98UieXU6SZb0cZLPVIsx49HwsgIlNMi/+Y/e2sjNlv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2omcUAAADcAAAADwAAAAAAAAAA&#10;AAAAAAChAgAAZHJzL2Rvd25yZXYueG1sUEsFBgAAAAAEAAQA+QAAAJMDAAAAAA==&#10;">
              <v:stroke endarrow="block"/>
            </v:line>
            <v:rect id="Rectangle 36" o:spid="_x0000_s1074" style="position:absolute;top:4075;width:17759;height:3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U6cYA&#10;AADcAAAADwAAAGRycy9kb3ducmV2LnhtbESPQUsDMRCF7wX/Qxihl2KzLWJlbVqk0FIE0VbB67AZ&#10;N4ubyZKk3a2/3jkIvc3w3rz3zXI9+FadKaYmsIHZtABFXAXbcG3g82N79wgqZWSLbWAycKEE69XN&#10;aImlDT0f6HzMtZIQTiUacDl3pdapcuQxTUNHLNp3iB6zrLHWNmIv4b7V86J40B4blgaHHW0cVT/H&#10;kzdQ96fX3L7E3b3b4tt7d1hMvn4Xxoxvh+cnUJmGfDX/X++t4M8FX5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QU6cYAAADcAAAADwAAAAAAAAAAAAAAAACYAgAAZHJz&#10;L2Rvd25yZXYueG1sUEsFBgAAAAAEAAQA9QAAAIsDAAAAAA==&#10;">
              <v:textbox inset="2.64261mm,1.3213mm,2.64261mm,1.3213mm">
                <w:txbxContent>
                  <w:p w:rsidR="002D4553" w:rsidRPr="00D336F1" w:rsidRDefault="002D4553" w:rsidP="00815E04">
                    <w:pPr>
                      <w:jc w:val="center"/>
                      <w:rPr>
                        <w:sz w:val="20"/>
                      </w:rPr>
                    </w:pPr>
                    <w:r w:rsidRPr="00D336F1">
                      <w:rPr>
                        <w:sz w:val="20"/>
                      </w:rPr>
                      <w:t>Инструментарий</w:t>
                    </w:r>
                  </w:p>
                </w:txbxContent>
              </v:textbox>
            </v:rect>
            <v:line id="Line 37" o:spid="_x0000_s1075" style="position:absolute;visibility:visible" from="40255,1194" to="4380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38" o:spid="_x0000_s1076" style="position:absolute;visibility:visible" from="40255,1194" to="43807,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rect id="Rectangle 39" o:spid="_x0000_s1077" style="position:absolute;left:22495;top:4075;width:17760;height:4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KnsQA&#10;AADcAAAADwAAAGRycy9kb3ducmV2LnhtbERP22oCMRB9L/QfwhR8KZqtlSpboxRBEaFYL9DXYTNu&#10;FjeTJYnu1q9vhELf5nCuM513thZX8qFyrOBlkIEgLpyuuFRwPCz7ExAhImusHZOCHwownz0+TDHX&#10;ruUdXfexFCmEQ44KTIxNLmUoDFkMA9cQJ+7kvMWYoC+l9timcFvLYZa9SYsVpwaDDS0MFef9xSoo&#10;28tnrDd+NTJL3H41u/Hz922sVO+p+3gHEamL/+I/91qn+cNXuD+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ip7EAAAA3AAAAA8AAAAAAAAAAAAAAAAAmAIAAGRycy9k&#10;b3ducmV2LnhtbFBLBQYAAAAABAAEAPUAAACJAwAAAAA=&#10;">
              <v:textbox inset="2.64261mm,1.3213mm,2.64261mm,1.3213mm">
                <w:txbxContent>
                  <w:p w:rsidR="002D4553" w:rsidRPr="000B146F" w:rsidRDefault="002D4553" w:rsidP="00815E04">
                    <w:pPr>
                      <w:jc w:val="center"/>
                      <w:rPr>
                        <w:sz w:val="20"/>
                      </w:rPr>
                    </w:pPr>
                    <w:r w:rsidRPr="000B146F">
                      <w:rPr>
                        <w:sz w:val="20"/>
                      </w:rPr>
                      <w:t>Направления влияния и регулирования</w:t>
                    </w:r>
                  </w:p>
                  <w:p w:rsidR="002D4553" w:rsidRPr="000B146F" w:rsidRDefault="002D4553" w:rsidP="00815E04">
                    <w:pPr>
                      <w:rPr>
                        <w:sz w:val="20"/>
                      </w:rPr>
                    </w:pPr>
                  </w:p>
                </w:txbxContent>
              </v:textbox>
            </v:rect>
            <v:line id="Line 40" o:spid="_x0000_s1078" style="position:absolute;flip:x;visibility:visible" from="17759,5974" to="22495,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usUAAADcAAAADwAAAGRycy9kb3ducmV2LnhtbESPT2vCQBDF70K/wzIFL0E3apG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NusUAAADcAAAADwAAAAAAAAAA&#10;AAAAAAChAgAAZHJzL2Rvd25yZXYueG1sUEsFBgAAAAAEAAQA+QAAAJMDAAAAAA==&#10;">
              <v:stroke endarrow="block"/>
            </v:line>
            <v:line id="Line 41" o:spid="_x0000_s1079" style="position:absolute;visibility:visible" from="28415,12214" to="28428,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42" o:spid="_x0000_s1080" style="position:absolute;visibility:visible" from="31980,2881" to="31993,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43" o:spid="_x0000_s1081" style="position:absolute;visibility:visible" from="31993,8337" to="32006,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44" o:spid="_x0000_s1082" style="position:absolute;visibility:visible" from="8300,7169" to="8314,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Line 45" o:spid="_x0000_s1083" style="position:absolute;visibility:visible" from="8287,2881" to="8300,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w10:wrap type="none"/>
            <w10:anchorlock/>
          </v:group>
        </w:pict>
      </w:r>
    </w:p>
    <w:p w:rsidR="00815E04" w:rsidRPr="00B377EF" w:rsidRDefault="00815E04" w:rsidP="009F53EB">
      <w:pPr>
        <w:pStyle w:val="affa"/>
        <w:jc w:val="center"/>
        <w:rPr>
          <w:rFonts w:ascii="Times New Roman" w:hAnsi="Times New Roman" w:cs="Times New Roman"/>
          <w:sz w:val="28"/>
          <w:szCs w:val="28"/>
        </w:rPr>
      </w:pPr>
    </w:p>
    <w:p w:rsidR="00815E04" w:rsidRPr="00B377EF" w:rsidRDefault="00815E04" w:rsidP="009F53EB">
      <w:pPr>
        <w:pStyle w:val="affa"/>
        <w:jc w:val="center"/>
        <w:rPr>
          <w:rFonts w:ascii="Times New Roman" w:hAnsi="Times New Roman" w:cs="Times New Roman"/>
          <w:sz w:val="28"/>
          <w:szCs w:val="28"/>
        </w:rPr>
      </w:pPr>
      <w:r w:rsidRPr="00B377EF">
        <w:rPr>
          <w:rFonts w:ascii="Times New Roman" w:hAnsi="Times New Roman" w:cs="Times New Roman"/>
          <w:sz w:val="28"/>
          <w:szCs w:val="28"/>
        </w:rPr>
        <w:t xml:space="preserve">Рисунок </w:t>
      </w:r>
      <w:r w:rsidR="000613F5" w:rsidRPr="00B377EF">
        <w:rPr>
          <w:rFonts w:ascii="Times New Roman" w:hAnsi="Times New Roman" w:cs="Times New Roman"/>
          <w:sz w:val="28"/>
          <w:szCs w:val="28"/>
        </w:rPr>
        <w:t>3</w:t>
      </w:r>
      <w:r w:rsidR="003916DA">
        <w:rPr>
          <w:rFonts w:ascii="Times New Roman" w:hAnsi="Times New Roman" w:cs="Times New Roman"/>
          <w:sz w:val="28"/>
          <w:szCs w:val="28"/>
        </w:rPr>
        <w:t>4</w:t>
      </w:r>
      <w:r w:rsidRPr="00B377EF">
        <w:rPr>
          <w:rFonts w:ascii="Times New Roman" w:hAnsi="Times New Roman" w:cs="Times New Roman"/>
          <w:sz w:val="28"/>
          <w:szCs w:val="28"/>
        </w:rPr>
        <w:t>– Модель системы управления человеческим капиталом</w:t>
      </w:r>
    </w:p>
    <w:p w:rsidR="000613F5" w:rsidRPr="00B377EF" w:rsidRDefault="000613F5" w:rsidP="009F53EB">
      <w:pPr>
        <w:pStyle w:val="affa"/>
        <w:ind w:firstLine="708"/>
        <w:jc w:val="both"/>
        <w:rPr>
          <w:rFonts w:ascii="Times New Roman" w:hAnsi="Times New Roman" w:cs="Times New Roman"/>
          <w:sz w:val="28"/>
          <w:szCs w:val="28"/>
        </w:rPr>
      </w:pPr>
    </w:p>
    <w:p w:rsidR="00815E04" w:rsidRPr="00B377EF" w:rsidRDefault="00815E04" w:rsidP="00F449D1">
      <w:pPr>
        <w:pStyle w:val="affa"/>
        <w:ind w:firstLine="708"/>
        <w:jc w:val="both"/>
        <w:rPr>
          <w:rFonts w:ascii="Times New Roman" w:hAnsi="Times New Roman" w:cs="Times New Roman"/>
          <w:sz w:val="28"/>
          <w:szCs w:val="28"/>
        </w:rPr>
      </w:pPr>
      <w:r w:rsidRPr="00B377EF">
        <w:rPr>
          <w:rFonts w:ascii="Times New Roman" w:hAnsi="Times New Roman" w:cs="Times New Roman"/>
          <w:sz w:val="28"/>
          <w:szCs w:val="28"/>
        </w:rPr>
        <w:t>Развитие человеческого капитала осуществляется путем вложения средств самого индивида, его семьи, организации и государства в следующие направления его развития: - образование, - здравоохранение, - условия труда, - культура, - социальное обеспечение, - оплата труда, - организация рабочего места.</w:t>
      </w:r>
    </w:p>
    <w:p w:rsidR="00815E04" w:rsidRPr="00B377EF" w:rsidRDefault="00815E04" w:rsidP="009F53EB">
      <w:pPr>
        <w:pStyle w:val="Iauiue"/>
        <w:widowControl/>
        <w:suppressAutoHyphens/>
        <w:ind w:firstLine="851"/>
        <w:jc w:val="both"/>
        <w:rPr>
          <w:rFonts w:ascii="Times New Roman" w:hAnsi="Times New Roman"/>
          <w:sz w:val="28"/>
          <w:szCs w:val="28"/>
        </w:rPr>
      </w:pPr>
      <w:r w:rsidRPr="00B377EF">
        <w:rPr>
          <w:rFonts w:ascii="Times New Roman" w:hAnsi="Times New Roman"/>
          <w:sz w:val="28"/>
          <w:szCs w:val="28"/>
        </w:rPr>
        <w:t xml:space="preserve">Исходя из основных направлений системы управления человеческим капиталом, необходимо разработать задачи социальной политики </w:t>
      </w:r>
      <w:r w:rsidR="00F449D1" w:rsidRPr="00F449D1">
        <w:rPr>
          <w:rFonts w:ascii="Times New Roman" w:hAnsi="Times New Roman"/>
          <w:sz w:val="28"/>
          <w:szCs w:val="28"/>
        </w:rPr>
        <w:t>городского поселения пгт Климово</w:t>
      </w:r>
      <w:r w:rsidR="00F449D1" w:rsidRPr="00B377EF">
        <w:rPr>
          <w:rFonts w:ascii="Times New Roman" w:hAnsi="Times New Roman"/>
          <w:sz w:val="28"/>
          <w:szCs w:val="28"/>
        </w:rPr>
        <w:t xml:space="preserve"> </w:t>
      </w:r>
      <w:r w:rsidRPr="00B377EF">
        <w:rPr>
          <w:rFonts w:ascii="Times New Roman" w:hAnsi="Times New Roman"/>
          <w:sz w:val="28"/>
          <w:szCs w:val="28"/>
        </w:rPr>
        <w:t xml:space="preserve">(таблица </w:t>
      </w:r>
      <w:r w:rsidR="000C2F88" w:rsidRPr="00B377EF">
        <w:rPr>
          <w:rFonts w:ascii="Times New Roman" w:hAnsi="Times New Roman"/>
          <w:sz w:val="28"/>
          <w:szCs w:val="28"/>
        </w:rPr>
        <w:t>2</w:t>
      </w:r>
      <w:r w:rsidR="002032A6">
        <w:rPr>
          <w:rFonts w:ascii="Times New Roman" w:hAnsi="Times New Roman"/>
          <w:sz w:val="28"/>
          <w:szCs w:val="28"/>
        </w:rPr>
        <w:t>3</w:t>
      </w:r>
      <w:r w:rsidRPr="00B377EF">
        <w:rPr>
          <w:rFonts w:ascii="Times New Roman" w:hAnsi="Times New Roman"/>
          <w:sz w:val="28"/>
          <w:szCs w:val="28"/>
        </w:rPr>
        <w:t>).</w:t>
      </w:r>
    </w:p>
    <w:p w:rsidR="00815E04" w:rsidRPr="00B377EF" w:rsidRDefault="00815E04" w:rsidP="009F53EB">
      <w:pPr>
        <w:pStyle w:val="Iauiue"/>
        <w:widowControl/>
        <w:suppressAutoHyphens/>
        <w:ind w:firstLine="851"/>
        <w:jc w:val="center"/>
        <w:rPr>
          <w:rFonts w:ascii="Times New Roman" w:hAnsi="Times New Roman"/>
          <w:sz w:val="12"/>
          <w:szCs w:val="12"/>
        </w:rPr>
      </w:pPr>
    </w:p>
    <w:p w:rsidR="00815E04" w:rsidRPr="00B377EF" w:rsidRDefault="00815E04" w:rsidP="009F53EB">
      <w:pPr>
        <w:pStyle w:val="Iauiue"/>
        <w:widowControl/>
        <w:suppressAutoHyphens/>
        <w:ind w:firstLine="851"/>
        <w:jc w:val="center"/>
        <w:rPr>
          <w:rFonts w:ascii="Times New Roman" w:hAnsi="Times New Roman"/>
          <w:sz w:val="28"/>
          <w:szCs w:val="28"/>
        </w:rPr>
      </w:pPr>
      <w:r w:rsidRPr="00B377EF">
        <w:rPr>
          <w:rFonts w:ascii="Times New Roman" w:hAnsi="Times New Roman"/>
          <w:sz w:val="28"/>
          <w:szCs w:val="28"/>
        </w:rPr>
        <w:t xml:space="preserve">Таблица </w:t>
      </w:r>
      <w:r w:rsidR="000C2F88" w:rsidRPr="00B377EF">
        <w:rPr>
          <w:rFonts w:ascii="Times New Roman" w:hAnsi="Times New Roman"/>
          <w:sz w:val="28"/>
          <w:szCs w:val="28"/>
        </w:rPr>
        <w:t>2</w:t>
      </w:r>
      <w:r w:rsidR="002032A6">
        <w:rPr>
          <w:rFonts w:ascii="Times New Roman" w:hAnsi="Times New Roman"/>
          <w:sz w:val="28"/>
          <w:szCs w:val="28"/>
        </w:rPr>
        <w:t>3</w:t>
      </w:r>
      <w:r w:rsidRPr="00B377EF">
        <w:rPr>
          <w:rFonts w:ascii="Times New Roman" w:hAnsi="Times New Roman"/>
          <w:sz w:val="28"/>
          <w:szCs w:val="28"/>
        </w:rPr>
        <w:t xml:space="preserve">- Задачи и дальнейшие направления социальной политики </w:t>
      </w:r>
      <w:r w:rsidR="00F449D1" w:rsidRPr="00F449D1">
        <w:rPr>
          <w:rFonts w:ascii="Times New Roman" w:hAnsi="Times New Roman"/>
          <w:sz w:val="28"/>
          <w:szCs w:val="28"/>
        </w:rPr>
        <w:t>городского поселения пгт Климово</w:t>
      </w:r>
    </w:p>
    <w:p w:rsidR="00815E04" w:rsidRPr="00B377EF" w:rsidRDefault="00815E04" w:rsidP="009F53EB">
      <w:pPr>
        <w:pStyle w:val="ConsPlusNormal"/>
        <w:jc w:val="center"/>
        <w:rPr>
          <w:rFonts w:ascii="Times New Roman" w:hAnsi="Times New Roman" w:cs="Times New Roman"/>
          <w:sz w:val="12"/>
          <w:szCs w:val="12"/>
        </w:rPr>
      </w:pPr>
    </w:p>
    <w:tbl>
      <w:tblPr>
        <w:tblW w:w="9498" w:type="dxa"/>
        <w:tblCellSpacing w:w="5" w:type="nil"/>
        <w:tblInd w:w="40" w:type="dxa"/>
        <w:tblLayout w:type="fixed"/>
        <w:tblCellMar>
          <w:top w:w="75" w:type="dxa"/>
          <w:left w:w="40" w:type="dxa"/>
          <w:bottom w:w="75" w:type="dxa"/>
          <w:right w:w="40" w:type="dxa"/>
        </w:tblCellMar>
        <w:tblLook w:val="0000"/>
      </w:tblPr>
      <w:tblGrid>
        <w:gridCol w:w="2808"/>
        <w:gridCol w:w="6690"/>
      </w:tblGrid>
      <w:tr w:rsidR="00815E04" w:rsidRPr="00B377EF" w:rsidTr="000C2F88">
        <w:trPr>
          <w:tblHeade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center"/>
              <w:rPr>
                <w:b/>
                <w:sz w:val="24"/>
              </w:rPr>
            </w:pPr>
            <w:r w:rsidRPr="00B377EF">
              <w:rPr>
                <w:b/>
                <w:sz w:val="24"/>
              </w:rPr>
              <w:t>Задачи</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center"/>
              <w:rPr>
                <w:b/>
                <w:sz w:val="24"/>
              </w:rPr>
            </w:pPr>
            <w:r w:rsidRPr="00B377EF">
              <w:rPr>
                <w:b/>
                <w:sz w:val="24"/>
              </w:rPr>
              <w:t>Направление работы по достижению указанных задач</w:t>
            </w:r>
          </w:p>
        </w:tc>
      </w:tr>
      <w:tr w:rsidR="00815E04" w:rsidRPr="00B377EF" w:rsidTr="00ED2104">
        <w:trP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center"/>
              <w:rPr>
                <w:snapToGrid w:val="0"/>
                <w:sz w:val="24"/>
              </w:rPr>
            </w:pPr>
            <w:r w:rsidRPr="00B377EF">
              <w:rPr>
                <w:snapToGrid w:val="0"/>
                <w:sz w:val="24"/>
              </w:rPr>
              <w:t>Развитие жилищного строительства</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numPr>
                <w:ilvl w:val="2"/>
                <w:numId w:val="34"/>
              </w:numPr>
              <w:tabs>
                <w:tab w:val="left" w:pos="542"/>
                <w:tab w:val="left" w:pos="993"/>
              </w:tabs>
              <w:suppressAutoHyphens w:val="0"/>
              <w:kinsoku w:val="0"/>
              <w:overflowPunct w:val="0"/>
              <w:autoSpaceDE w:val="0"/>
              <w:autoSpaceDN w:val="0"/>
              <w:adjustRightInd w:val="0"/>
              <w:ind w:firstLine="271"/>
              <w:jc w:val="both"/>
              <w:rPr>
                <w:sz w:val="24"/>
              </w:rPr>
            </w:pPr>
            <w:r w:rsidRPr="00B377EF">
              <w:rPr>
                <w:bCs/>
                <w:sz w:val="24"/>
              </w:rPr>
              <w:t xml:space="preserve">Строительство </w:t>
            </w:r>
            <w:r w:rsidRPr="00B377EF">
              <w:rPr>
                <w:bCs/>
                <w:spacing w:val="1"/>
                <w:sz w:val="24"/>
              </w:rPr>
              <w:t>ж</w:t>
            </w:r>
            <w:r w:rsidRPr="00B377EF">
              <w:rPr>
                <w:bCs/>
                <w:spacing w:val="-1"/>
                <w:sz w:val="24"/>
              </w:rPr>
              <w:t>илы</w:t>
            </w:r>
            <w:r w:rsidRPr="00B377EF">
              <w:rPr>
                <w:bCs/>
                <w:sz w:val="24"/>
              </w:rPr>
              <w:t xml:space="preserve">х </w:t>
            </w:r>
            <w:r w:rsidRPr="00B377EF">
              <w:rPr>
                <w:bCs/>
                <w:spacing w:val="-1"/>
                <w:sz w:val="24"/>
              </w:rPr>
              <w:t>мно</w:t>
            </w:r>
            <w:r w:rsidRPr="00B377EF">
              <w:rPr>
                <w:bCs/>
                <w:spacing w:val="1"/>
                <w:sz w:val="24"/>
              </w:rPr>
              <w:t>г</w:t>
            </w:r>
            <w:r w:rsidRPr="00B377EF">
              <w:rPr>
                <w:bCs/>
                <w:spacing w:val="-1"/>
                <w:sz w:val="24"/>
              </w:rPr>
              <w:t>оквартирны</w:t>
            </w:r>
            <w:r w:rsidRPr="00B377EF">
              <w:rPr>
                <w:bCs/>
                <w:sz w:val="24"/>
              </w:rPr>
              <w:t xml:space="preserve">х </w:t>
            </w:r>
            <w:r w:rsidRPr="00B377EF">
              <w:rPr>
                <w:bCs/>
                <w:spacing w:val="-1"/>
                <w:sz w:val="24"/>
              </w:rPr>
              <w:t>дом</w:t>
            </w:r>
            <w:r w:rsidRPr="00B377EF">
              <w:rPr>
                <w:bCs/>
                <w:sz w:val="24"/>
              </w:rPr>
              <w:t xml:space="preserve">ов к 2030 </w:t>
            </w:r>
            <w:r w:rsidRPr="00B377EF">
              <w:rPr>
                <w:bCs/>
                <w:spacing w:val="-1"/>
                <w:sz w:val="24"/>
              </w:rPr>
              <w:t>год</w:t>
            </w:r>
            <w:r w:rsidRPr="00B377EF">
              <w:rPr>
                <w:bCs/>
                <w:sz w:val="24"/>
              </w:rPr>
              <w:t>у;</w:t>
            </w:r>
          </w:p>
          <w:p w:rsidR="00815E04" w:rsidRPr="00B377EF" w:rsidRDefault="00815E04" w:rsidP="009F53EB">
            <w:pPr>
              <w:widowControl w:val="0"/>
              <w:numPr>
                <w:ilvl w:val="2"/>
                <w:numId w:val="34"/>
              </w:numPr>
              <w:tabs>
                <w:tab w:val="left" w:pos="542"/>
                <w:tab w:val="left" w:pos="1134"/>
              </w:tabs>
              <w:suppressAutoHyphens w:val="0"/>
              <w:kinsoku w:val="0"/>
              <w:overflowPunct w:val="0"/>
              <w:autoSpaceDE w:val="0"/>
              <w:autoSpaceDN w:val="0"/>
              <w:adjustRightInd w:val="0"/>
              <w:ind w:firstLine="271"/>
              <w:jc w:val="both"/>
              <w:rPr>
                <w:bCs/>
                <w:sz w:val="24"/>
              </w:rPr>
            </w:pPr>
            <w:r w:rsidRPr="00B377EF">
              <w:rPr>
                <w:bCs/>
                <w:sz w:val="24"/>
              </w:rPr>
              <w:t xml:space="preserve">Усадебная </w:t>
            </w:r>
            <w:r w:rsidRPr="00B377EF">
              <w:rPr>
                <w:bCs/>
                <w:spacing w:val="-1"/>
                <w:sz w:val="24"/>
              </w:rPr>
              <w:t xml:space="preserve">жилая застройка </w:t>
            </w:r>
          </w:p>
          <w:p w:rsidR="00815E04" w:rsidRPr="00B377EF" w:rsidRDefault="00815E04" w:rsidP="009F53EB">
            <w:pPr>
              <w:widowControl w:val="0"/>
              <w:numPr>
                <w:ilvl w:val="2"/>
                <w:numId w:val="34"/>
              </w:numPr>
              <w:tabs>
                <w:tab w:val="left" w:pos="542"/>
                <w:tab w:val="left" w:pos="1134"/>
              </w:tabs>
              <w:suppressAutoHyphens w:val="0"/>
              <w:kinsoku w:val="0"/>
              <w:overflowPunct w:val="0"/>
              <w:autoSpaceDE w:val="0"/>
              <w:autoSpaceDN w:val="0"/>
              <w:adjustRightInd w:val="0"/>
              <w:ind w:firstLine="271"/>
              <w:jc w:val="both"/>
            </w:pPr>
            <w:r w:rsidRPr="00B377EF">
              <w:rPr>
                <w:bCs/>
                <w:sz w:val="24"/>
              </w:rPr>
              <w:t>Освоение свободных и излишних территорий</w:t>
            </w:r>
          </w:p>
        </w:tc>
      </w:tr>
      <w:tr w:rsidR="00815E04" w:rsidRPr="00B377EF" w:rsidTr="00ED2104">
        <w:trP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center"/>
              <w:rPr>
                <w:snapToGrid w:val="0"/>
                <w:sz w:val="24"/>
              </w:rPr>
            </w:pPr>
            <w:r w:rsidRPr="00B377EF">
              <w:rPr>
                <w:snapToGrid w:val="0"/>
                <w:sz w:val="24"/>
              </w:rPr>
              <w:lastRenderedPageBreak/>
              <w:t>Совершенствование системы</w:t>
            </w:r>
            <w:r w:rsidR="00B377EF" w:rsidRPr="00B377EF">
              <w:rPr>
                <w:snapToGrid w:val="0"/>
                <w:sz w:val="24"/>
              </w:rPr>
              <w:t xml:space="preserve"> </w:t>
            </w:r>
            <w:r w:rsidRPr="00B377EF">
              <w:rPr>
                <w:snapToGrid w:val="0"/>
                <w:sz w:val="24"/>
              </w:rPr>
              <w:t>управления</w:t>
            </w:r>
            <w:r w:rsidR="00B377EF" w:rsidRPr="00B377EF">
              <w:rPr>
                <w:snapToGrid w:val="0"/>
                <w:sz w:val="24"/>
              </w:rPr>
              <w:t xml:space="preserve"> </w:t>
            </w:r>
            <w:r w:rsidRPr="00B377EF">
              <w:rPr>
                <w:snapToGrid w:val="0"/>
                <w:sz w:val="24"/>
              </w:rPr>
              <w:t>жилищно-коммунальным</w:t>
            </w:r>
            <w:r w:rsidR="00B377EF" w:rsidRPr="00B377EF">
              <w:rPr>
                <w:snapToGrid w:val="0"/>
                <w:sz w:val="24"/>
              </w:rPr>
              <w:t xml:space="preserve"> </w:t>
            </w:r>
            <w:r w:rsidRPr="00B377EF">
              <w:rPr>
                <w:snapToGrid w:val="0"/>
                <w:sz w:val="24"/>
              </w:rPr>
              <w:t>хозяйством</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pStyle w:val="aff8"/>
              <w:numPr>
                <w:ilvl w:val="0"/>
                <w:numId w:val="35"/>
              </w:numPr>
              <w:ind w:left="0" w:firstLine="360"/>
              <w:jc w:val="both"/>
              <w:rPr>
                <w:rFonts w:eastAsia="Calibri"/>
              </w:rPr>
            </w:pPr>
            <w:r w:rsidRPr="00B377EF">
              <w:t>Строительство дополнительных водозаборных сооружений (артезианских скважин), сетей водоснабжения.</w:t>
            </w:r>
          </w:p>
          <w:p w:rsidR="00815E04" w:rsidRPr="00B377EF" w:rsidRDefault="00815E04" w:rsidP="009F53EB">
            <w:pPr>
              <w:pStyle w:val="aff8"/>
              <w:numPr>
                <w:ilvl w:val="0"/>
                <w:numId w:val="35"/>
              </w:numPr>
              <w:ind w:left="0" w:firstLine="360"/>
              <w:jc w:val="both"/>
              <w:rPr>
                <w:rFonts w:eastAsia="Calibri"/>
              </w:rPr>
            </w:pPr>
            <w:r w:rsidRPr="00B377EF">
              <w:t xml:space="preserve"> </w:t>
            </w:r>
            <w:r w:rsidRPr="00B377EF">
              <w:rPr>
                <w:rFonts w:eastAsia="Calibri"/>
              </w:rPr>
              <w:t xml:space="preserve">Снижение показателей энергоемкости и энергопотребления предприятий и организаций </w:t>
            </w:r>
          </w:p>
          <w:p w:rsidR="00815E04" w:rsidRPr="00B377EF" w:rsidRDefault="00815E04" w:rsidP="009F53EB">
            <w:pPr>
              <w:pStyle w:val="aff8"/>
              <w:numPr>
                <w:ilvl w:val="0"/>
                <w:numId w:val="35"/>
              </w:numPr>
              <w:ind w:left="0" w:firstLine="360"/>
              <w:jc w:val="both"/>
            </w:pPr>
            <w:r w:rsidRPr="00B377EF">
              <w:rPr>
                <w:rFonts w:eastAsia="Calibri"/>
              </w:rPr>
              <w:t>Создание условий для перевода экономики и бюджетной сферы на энергосберегающий путь развития, максимально эффективное использование потенциала топливно-энергетических ресурсов за счет сокращения количества потребляемой энергии.</w:t>
            </w:r>
          </w:p>
          <w:p w:rsidR="00815E04" w:rsidRPr="00B377EF" w:rsidRDefault="00815E04" w:rsidP="009F53EB">
            <w:pPr>
              <w:pStyle w:val="aff8"/>
              <w:numPr>
                <w:ilvl w:val="0"/>
                <w:numId w:val="35"/>
              </w:numPr>
              <w:ind w:left="0" w:firstLine="360"/>
              <w:jc w:val="both"/>
            </w:pPr>
            <w:r w:rsidRPr="00B377EF">
              <w:t>Улучшение качества управления и содержания общего имущества в многоквартирных домах на основе государственной поддержки объединений собственников жилья, в том числе при проведении капитального ремонта многоквартирных домов, и развития конкуренции в сфере управления жилой недвижимостью.</w:t>
            </w:r>
            <w:r w:rsidR="00B377EF" w:rsidRPr="00B377EF">
              <w:t xml:space="preserve"> </w:t>
            </w:r>
          </w:p>
          <w:p w:rsidR="00815E04" w:rsidRPr="00B377EF" w:rsidRDefault="00815E04" w:rsidP="009F53EB">
            <w:pPr>
              <w:pStyle w:val="aff8"/>
              <w:numPr>
                <w:ilvl w:val="0"/>
                <w:numId w:val="35"/>
              </w:numPr>
              <w:ind w:left="0" w:firstLine="360"/>
              <w:jc w:val="both"/>
            </w:pPr>
            <w:r w:rsidRPr="00B377EF">
              <w:t>Повышение надежности и эффективности производства и поставки коммунальных ресурсов на базе модернизации систем коммунальной инфраструктуры.</w:t>
            </w:r>
            <w:r w:rsidR="00B377EF" w:rsidRPr="00B377EF">
              <w:t xml:space="preserve"> </w:t>
            </w:r>
          </w:p>
          <w:p w:rsidR="00815E04" w:rsidRPr="00B377EF" w:rsidRDefault="00815E04" w:rsidP="009F53EB">
            <w:pPr>
              <w:pStyle w:val="aff8"/>
              <w:numPr>
                <w:ilvl w:val="0"/>
                <w:numId w:val="35"/>
              </w:numPr>
              <w:ind w:left="0" w:firstLine="360"/>
              <w:jc w:val="both"/>
            </w:pPr>
            <w:r w:rsidRPr="00B377EF">
              <w:t xml:space="preserve">Сокращение расходов бюджетных средств на возмещение недополученных доходов организаций коммунального комплекса при государственном регулировании тарифов на коммунальные услуги для населения. </w:t>
            </w:r>
          </w:p>
          <w:p w:rsidR="00815E04" w:rsidRPr="00B377EF" w:rsidRDefault="00815E04" w:rsidP="009F53EB">
            <w:pPr>
              <w:pStyle w:val="aff8"/>
              <w:numPr>
                <w:ilvl w:val="0"/>
                <w:numId w:val="35"/>
              </w:numPr>
              <w:ind w:left="0" w:firstLine="360"/>
              <w:jc w:val="both"/>
            </w:pPr>
            <w:r w:rsidRPr="00B377EF">
              <w:t>Формирование в коммунальном секторе благоприятных условий для реализации инвестиционных проектов в рамках государственно-частных партнерств, включая формирование эффективной системы тарифного регулирования.</w:t>
            </w:r>
            <w:r w:rsidR="00B377EF" w:rsidRPr="00B377EF">
              <w:t xml:space="preserve"> </w:t>
            </w:r>
          </w:p>
          <w:p w:rsidR="00815E04" w:rsidRPr="00B377EF" w:rsidRDefault="00815E04" w:rsidP="009F53EB">
            <w:pPr>
              <w:pStyle w:val="aff8"/>
              <w:numPr>
                <w:ilvl w:val="0"/>
                <w:numId w:val="35"/>
              </w:numPr>
              <w:ind w:left="0" w:firstLine="360"/>
              <w:jc w:val="both"/>
            </w:pPr>
            <w:r w:rsidRPr="00B377EF">
              <w:t xml:space="preserve">Развитие систем коммунальной инфраструктуры на базе новых технологий и современного оборудования. </w:t>
            </w:r>
          </w:p>
          <w:p w:rsidR="00815E04" w:rsidRPr="00B377EF" w:rsidRDefault="00815E04" w:rsidP="009F53EB">
            <w:pPr>
              <w:pStyle w:val="aff8"/>
              <w:numPr>
                <w:ilvl w:val="0"/>
                <w:numId w:val="35"/>
              </w:numPr>
              <w:ind w:left="0" w:firstLine="360"/>
              <w:jc w:val="both"/>
            </w:pPr>
            <w:r w:rsidRPr="00B377EF">
              <w:t xml:space="preserve">Проведение мероприятий, направленных на рост инвестиционной привлекательности организаций коммунального комплекса. </w:t>
            </w:r>
          </w:p>
          <w:p w:rsidR="00815E04" w:rsidRPr="00B377EF" w:rsidRDefault="00815E04" w:rsidP="009F53EB">
            <w:pPr>
              <w:pStyle w:val="aff8"/>
              <w:numPr>
                <w:ilvl w:val="0"/>
                <w:numId w:val="35"/>
              </w:numPr>
              <w:ind w:left="0" w:firstLine="360"/>
              <w:jc w:val="both"/>
            </w:pPr>
            <w:r w:rsidRPr="00B377EF">
              <w:t>Снижение убыточности организаций коммунального комплекса.</w:t>
            </w:r>
            <w:r w:rsidR="00B377EF" w:rsidRPr="00B377EF">
              <w:t xml:space="preserve"> </w:t>
            </w:r>
          </w:p>
          <w:p w:rsidR="00815E04" w:rsidRPr="00B377EF" w:rsidRDefault="00815E04" w:rsidP="009F53EB">
            <w:pPr>
              <w:pStyle w:val="aff8"/>
              <w:numPr>
                <w:ilvl w:val="0"/>
                <w:numId w:val="35"/>
              </w:numPr>
              <w:ind w:left="0" w:firstLine="360"/>
              <w:jc w:val="both"/>
            </w:pPr>
            <w:r w:rsidRPr="00B377EF">
              <w:t>Повышение уровня квалификации кадров управляющих и ресурсоснабжающих организаций</w:t>
            </w:r>
          </w:p>
        </w:tc>
      </w:tr>
      <w:tr w:rsidR="00815E04" w:rsidRPr="00B377EF" w:rsidTr="00ED2104">
        <w:trP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center"/>
              <w:rPr>
                <w:snapToGrid w:val="0"/>
                <w:sz w:val="24"/>
              </w:rPr>
            </w:pPr>
            <w:r w:rsidRPr="00B377EF">
              <w:rPr>
                <w:snapToGrid w:val="0"/>
                <w:sz w:val="24"/>
              </w:rPr>
              <w:t>Оптимизация дорожного хозяйства, транспортной инфраструктуры</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pStyle w:val="a3"/>
              <w:widowControl w:val="0"/>
              <w:numPr>
                <w:ilvl w:val="0"/>
                <w:numId w:val="36"/>
              </w:numPr>
              <w:tabs>
                <w:tab w:val="left" w:pos="554"/>
              </w:tabs>
              <w:suppressAutoHyphens w:val="0"/>
              <w:kinsoku w:val="0"/>
              <w:overflowPunct w:val="0"/>
              <w:autoSpaceDE w:val="0"/>
              <w:autoSpaceDN w:val="0"/>
              <w:adjustRightInd w:val="0"/>
              <w:spacing w:line="240" w:lineRule="auto"/>
              <w:ind w:left="0" w:right="-1" w:firstLine="271"/>
              <w:rPr>
                <w:sz w:val="24"/>
              </w:rPr>
            </w:pPr>
            <w:r w:rsidRPr="00B377EF">
              <w:rPr>
                <w:spacing w:val="-1"/>
                <w:sz w:val="24"/>
              </w:rPr>
              <w:t xml:space="preserve">Повышение и сохранение качества дорожных покрытий </w:t>
            </w:r>
          </w:p>
          <w:p w:rsidR="00815E04" w:rsidRPr="00B377EF" w:rsidRDefault="00815E04" w:rsidP="009F53EB">
            <w:pPr>
              <w:pStyle w:val="a3"/>
              <w:widowControl w:val="0"/>
              <w:numPr>
                <w:ilvl w:val="0"/>
                <w:numId w:val="36"/>
              </w:numPr>
              <w:tabs>
                <w:tab w:val="left" w:pos="554"/>
              </w:tabs>
              <w:suppressAutoHyphens w:val="0"/>
              <w:kinsoku w:val="0"/>
              <w:overflowPunct w:val="0"/>
              <w:autoSpaceDE w:val="0"/>
              <w:autoSpaceDN w:val="0"/>
              <w:adjustRightInd w:val="0"/>
              <w:spacing w:line="240" w:lineRule="auto"/>
              <w:ind w:left="0" w:right="-1" w:firstLine="271"/>
              <w:rPr>
                <w:sz w:val="24"/>
              </w:rPr>
            </w:pPr>
            <w:r w:rsidRPr="00B377EF">
              <w:rPr>
                <w:sz w:val="24"/>
              </w:rPr>
              <w:t>Создание площадок временного хранения автомобилей</w:t>
            </w:r>
          </w:p>
          <w:p w:rsidR="00815E04" w:rsidRPr="00B377EF" w:rsidRDefault="00815E04" w:rsidP="009F53EB">
            <w:pPr>
              <w:pStyle w:val="a3"/>
              <w:widowControl w:val="0"/>
              <w:numPr>
                <w:ilvl w:val="0"/>
                <w:numId w:val="36"/>
              </w:numPr>
              <w:tabs>
                <w:tab w:val="left" w:pos="554"/>
              </w:tabs>
              <w:suppressAutoHyphens w:val="0"/>
              <w:kinsoku w:val="0"/>
              <w:overflowPunct w:val="0"/>
              <w:autoSpaceDE w:val="0"/>
              <w:autoSpaceDN w:val="0"/>
              <w:adjustRightInd w:val="0"/>
              <w:spacing w:line="240" w:lineRule="auto"/>
              <w:ind w:left="0" w:right="-1" w:firstLine="271"/>
              <w:rPr>
                <w:sz w:val="24"/>
              </w:rPr>
            </w:pPr>
            <w:r w:rsidRPr="00B377EF">
              <w:rPr>
                <w:sz w:val="24"/>
              </w:rPr>
              <w:t>Организация условий для создания предприятий автосервиса</w:t>
            </w:r>
          </w:p>
          <w:p w:rsidR="00815E04" w:rsidRPr="00B377EF" w:rsidRDefault="00815E04" w:rsidP="009F53EB">
            <w:pPr>
              <w:pStyle w:val="a3"/>
              <w:widowControl w:val="0"/>
              <w:numPr>
                <w:ilvl w:val="0"/>
                <w:numId w:val="36"/>
              </w:numPr>
              <w:tabs>
                <w:tab w:val="left" w:pos="554"/>
              </w:tabs>
              <w:suppressAutoHyphens w:val="0"/>
              <w:kinsoku w:val="0"/>
              <w:overflowPunct w:val="0"/>
              <w:autoSpaceDE w:val="0"/>
              <w:autoSpaceDN w:val="0"/>
              <w:adjustRightInd w:val="0"/>
              <w:spacing w:line="240" w:lineRule="auto"/>
              <w:ind w:left="0" w:right="-1" w:firstLine="271"/>
              <w:rPr>
                <w:sz w:val="24"/>
              </w:rPr>
            </w:pPr>
            <w:r w:rsidRPr="00B377EF">
              <w:rPr>
                <w:sz w:val="24"/>
              </w:rPr>
              <w:t xml:space="preserve">Снижение транспортных издержек в экономике; </w:t>
            </w:r>
          </w:p>
          <w:p w:rsidR="00815E04" w:rsidRPr="00B377EF" w:rsidRDefault="00815E04" w:rsidP="009F53EB">
            <w:pPr>
              <w:pStyle w:val="a3"/>
              <w:widowControl w:val="0"/>
              <w:numPr>
                <w:ilvl w:val="0"/>
                <w:numId w:val="36"/>
              </w:numPr>
              <w:tabs>
                <w:tab w:val="left" w:pos="554"/>
              </w:tabs>
              <w:suppressAutoHyphens w:val="0"/>
              <w:kinsoku w:val="0"/>
              <w:overflowPunct w:val="0"/>
              <w:autoSpaceDE w:val="0"/>
              <w:autoSpaceDN w:val="0"/>
              <w:adjustRightInd w:val="0"/>
              <w:spacing w:line="240" w:lineRule="auto"/>
              <w:ind w:left="0" w:right="-1" w:firstLine="271"/>
              <w:rPr>
                <w:sz w:val="24"/>
              </w:rPr>
            </w:pPr>
            <w:r w:rsidRPr="00B377EF">
              <w:rPr>
                <w:sz w:val="24"/>
              </w:rPr>
              <w:t xml:space="preserve">Повышение доступности услуг транспортного комплекса для населения и конкурентоспособности транспортной системы; </w:t>
            </w:r>
          </w:p>
          <w:p w:rsidR="00815E04" w:rsidRPr="00B377EF" w:rsidRDefault="00815E04" w:rsidP="009F53EB">
            <w:pPr>
              <w:pStyle w:val="a3"/>
              <w:widowControl w:val="0"/>
              <w:numPr>
                <w:ilvl w:val="0"/>
                <w:numId w:val="36"/>
              </w:numPr>
              <w:tabs>
                <w:tab w:val="left" w:pos="554"/>
              </w:tabs>
              <w:suppressAutoHyphens w:val="0"/>
              <w:kinsoku w:val="0"/>
              <w:overflowPunct w:val="0"/>
              <w:autoSpaceDE w:val="0"/>
              <w:autoSpaceDN w:val="0"/>
              <w:adjustRightInd w:val="0"/>
              <w:spacing w:line="240" w:lineRule="auto"/>
              <w:ind w:left="0" w:right="-1" w:firstLine="271"/>
              <w:rPr>
                <w:sz w:val="24"/>
              </w:rPr>
            </w:pPr>
            <w:r w:rsidRPr="00B377EF">
              <w:rPr>
                <w:sz w:val="24"/>
              </w:rPr>
              <w:t>Реализация транзитного потенциала региона.</w:t>
            </w:r>
          </w:p>
        </w:tc>
      </w:tr>
      <w:tr w:rsidR="00815E04" w:rsidRPr="00B377EF" w:rsidTr="00ED2104">
        <w:trP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center"/>
              <w:rPr>
                <w:sz w:val="24"/>
              </w:rPr>
            </w:pPr>
            <w:r w:rsidRPr="00B377EF">
              <w:rPr>
                <w:sz w:val="24"/>
              </w:rPr>
              <w:t>Стабилизация ситуации</w:t>
            </w:r>
          </w:p>
          <w:p w:rsidR="00815E04" w:rsidRPr="00B377EF" w:rsidRDefault="00815E04" w:rsidP="009F53EB">
            <w:pPr>
              <w:widowControl w:val="0"/>
              <w:autoSpaceDE w:val="0"/>
              <w:autoSpaceDN w:val="0"/>
              <w:adjustRightInd w:val="0"/>
              <w:jc w:val="both"/>
              <w:rPr>
                <w:sz w:val="24"/>
              </w:rPr>
            </w:pPr>
            <w:r w:rsidRPr="00B377EF">
              <w:rPr>
                <w:sz w:val="24"/>
              </w:rPr>
              <w:t>на рынке труда,</w:t>
            </w:r>
            <w:r w:rsidR="00B377EF" w:rsidRPr="00B377EF">
              <w:rPr>
                <w:sz w:val="24"/>
              </w:rPr>
              <w:t xml:space="preserve"> </w:t>
            </w:r>
          </w:p>
          <w:p w:rsidR="00815E04" w:rsidRPr="00B377EF" w:rsidRDefault="00815E04" w:rsidP="009F53EB">
            <w:pPr>
              <w:widowControl w:val="0"/>
              <w:autoSpaceDE w:val="0"/>
              <w:autoSpaceDN w:val="0"/>
              <w:adjustRightInd w:val="0"/>
              <w:jc w:val="both"/>
              <w:rPr>
                <w:sz w:val="24"/>
              </w:rPr>
            </w:pPr>
            <w:r w:rsidRPr="00B377EF">
              <w:rPr>
                <w:sz w:val="24"/>
              </w:rPr>
              <w:t>снижение уровня</w:t>
            </w:r>
            <w:r w:rsidR="00B377EF" w:rsidRPr="00B377EF">
              <w:rPr>
                <w:sz w:val="24"/>
              </w:rPr>
              <w:t xml:space="preserve"> </w:t>
            </w:r>
          </w:p>
          <w:p w:rsidR="00815E04" w:rsidRPr="00B377EF" w:rsidRDefault="00815E04" w:rsidP="009F53EB">
            <w:pPr>
              <w:widowControl w:val="0"/>
              <w:autoSpaceDE w:val="0"/>
              <w:autoSpaceDN w:val="0"/>
              <w:adjustRightInd w:val="0"/>
              <w:jc w:val="both"/>
              <w:rPr>
                <w:sz w:val="24"/>
              </w:rPr>
            </w:pPr>
            <w:r w:rsidRPr="00B377EF">
              <w:rPr>
                <w:sz w:val="24"/>
              </w:rPr>
              <w:t>безработицы</w:t>
            </w:r>
            <w:r w:rsidR="00B377EF" w:rsidRPr="00B377EF">
              <w:rPr>
                <w:sz w:val="24"/>
              </w:rPr>
              <w:t xml:space="preserve"> </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pStyle w:val="aff8"/>
              <w:widowControl w:val="0"/>
              <w:numPr>
                <w:ilvl w:val="0"/>
                <w:numId w:val="37"/>
              </w:numPr>
              <w:autoSpaceDE w:val="0"/>
              <w:autoSpaceDN w:val="0"/>
              <w:adjustRightInd w:val="0"/>
              <w:ind w:left="-13" w:firstLine="373"/>
              <w:jc w:val="both"/>
            </w:pPr>
            <w:r w:rsidRPr="00B377EF">
              <w:t xml:space="preserve"> Участие в областных целевых Стратегиях,</w:t>
            </w:r>
            <w:r w:rsidR="00B377EF" w:rsidRPr="00B377EF">
              <w:t xml:space="preserve"> </w:t>
            </w:r>
            <w:r w:rsidRPr="00B377EF">
              <w:t>направленных на обеспечение мероприятий по снижению напряженности на рынке труда.</w:t>
            </w:r>
            <w:r w:rsidR="00B377EF" w:rsidRPr="00B377EF">
              <w:t xml:space="preserve"> </w:t>
            </w:r>
          </w:p>
          <w:p w:rsidR="00815E04" w:rsidRPr="00B377EF" w:rsidRDefault="00815E04" w:rsidP="009F53EB">
            <w:pPr>
              <w:pStyle w:val="aff8"/>
              <w:widowControl w:val="0"/>
              <w:numPr>
                <w:ilvl w:val="0"/>
                <w:numId w:val="37"/>
              </w:numPr>
              <w:autoSpaceDE w:val="0"/>
              <w:autoSpaceDN w:val="0"/>
              <w:adjustRightInd w:val="0"/>
              <w:ind w:left="-13" w:firstLine="373"/>
              <w:jc w:val="both"/>
            </w:pPr>
            <w:r w:rsidRPr="00B377EF">
              <w:t>Организация временного трудоустройства,</w:t>
            </w:r>
            <w:r w:rsidR="00B377EF" w:rsidRPr="00B377EF">
              <w:t xml:space="preserve"> </w:t>
            </w:r>
            <w:r w:rsidRPr="00B377EF">
              <w:t>стажировки безработных граждан, граждан, ищущих</w:t>
            </w:r>
            <w:r w:rsidR="00B377EF" w:rsidRPr="00B377EF">
              <w:t xml:space="preserve"> </w:t>
            </w:r>
            <w:r w:rsidRPr="00B377EF">
              <w:t xml:space="preserve">работу, включая </w:t>
            </w:r>
            <w:r w:rsidRPr="00B377EF">
              <w:lastRenderedPageBreak/>
              <w:t xml:space="preserve">выпускников образовательных учреждений, содействие трудоустройству инвалидов на основании договоров с организациями </w:t>
            </w:r>
            <w:r w:rsidR="009637C2">
              <w:t>городского поселения пгт Климово</w:t>
            </w:r>
            <w:r w:rsidRPr="00B377EF">
              <w:t>.</w:t>
            </w:r>
            <w:r w:rsidR="00B377EF" w:rsidRPr="00B377EF">
              <w:t xml:space="preserve"> </w:t>
            </w:r>
          </w:p>
          <w:p w:rsidR="00815E04" w:rsidRPr="00B377EF" w:rsidRDefault="00815E04" w:rsidP="009F53EB">
            <w:pPr>
              <w:pStyle w:val="aff8"/>
              <w:widowControl w:val="0"/>
              <w:numPr>
                <w:ilvl w:val="0"/>
                <w:numId w:val="37"/>
              </w:numPr>
              <w:autoSpaceDE w:val="0"/>
              <w:autoSpaceDN w:val="0"/>
              <w:adjustRightInd w:val="0"/>
              <w:ind w:left="-13" w:firstLine="373"/>
              <w:jc w:val="both"/>
            </w:pPr>
            <w:r w:rsidRPr="00B377EF">
              <w:t xml:space="preserve">Организация профессионального обучения, переобучения и повышения квалификации безработных </w:t>
            </w:r>
          </w:p>
          <w:p w:rsidR="00815E04" w:rsidRPr="00B377EF" w:rsidRDefault="00815E04" w:rsidP="009F53EB">
            <w:pPr>
              <w:pStyle w:val="aff8"/>
              <w:widowControl w:val="0"/>
              <w:numPr>
                <w:ilvl w:val="0"/>
                <w:numId w:val="37"/>
              </w:numPr>
              <w:autoSpaceDE w:val="0"/>
              <w:autoSpaceDN w:val="0"/>
              <w:adjustRightInd w:val="0"/>
              <w:ind w:left="-13" w:firstLine="373"/>
              <w:jc w:val="both"/>
            </w:pPr>
            <w:r w:rsidRPr="00B377EF">
              <w:t xml:space="preserve">Создание условий для развития малого и среднего бизнеса, содействие самозанятости жителей </w:t>
            </w:r>
            <w:r w:rsidR="009637C2">
              <w:t>городского поселения пгт Климово</w:t>
            </w:r>
            <w:r w:rsidRPr="00B377EF">
              <w:t>.</w:t>
            </w:r>
            <w:r w:rsidR="00B377EF" w:rsidRPr="00B377EF">
              <w:t xml:space="preserve"> </w:t>
            </w:r>
          </w:p>
        </w:tc>
      </w:tr>
      <w:tr w:rsidR="00815E04" w:rsidRPr="00B377EF" w:rsidTr="00ED2104">
        <w:trP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center"/>
              <w:rPr>
                <w:b/>
                <w:sz w:val="24"/>
              </w:rPr>
            </w:pPr>
            <w:r w:rsidRPr="00B377EF">
              <w:rPr>
                <w:snapToGrid w:val="0"/>
                <w:sz w:val="24"/>
              </w:rPr>
              <w:lastRenderedPageBreak/>
              <w:t>Оптимизация</w:t>
            </w:r>
            <w:r w:rsidR="00B377EF" w:rsidRPr="00B377EF">
              <w:rPr>
                <w:snapToGrid w:val="0"/>
                <w:sz w:val="24"/>
              </w:rPr>
              <w:t xml:space="preserve"> </w:t>
            </w:r>
            <w:r w:rsidRPr="00B377EF">
              <w:rPr>
                <w:snapToGrid w:val="0"/>
                <w:sz w:val="24"/>
              </w:rPr>
              <w:t>системы</w:t>
            </w:r>
            <w:r w:rsidR="00B377EF" w:rsidRPr="00B377EF">
              <w:rPr>
                <w:snapToGrid w:val="0"/>
                <w:sz w:val="24"/>
              </w:rPr>
              <w:t xml:space="preserve"> </w:t>
            </w:r>
            <w:r w:rsidRPr="00B377EF">
              <w:rPr>
                <w:snapToGrid w:val="0"/>
                <w:sz w:val="24"/>
              </w:rPr>
              <w:t>образования</w:t>
            </w:r>
            <w:r w:rsidR="00B377EF" w:rsidRPr="00B377EF">
              <w:rPr>
                <w:snapToGrid w:val="0"/>
                <w:sz w:val="24"/>
              </w:rPr>
              <w:t xml:space="preserve"> </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pStyle w:val="aff8"/>
              <w:widowControl w:val="0"/>
              <w:numPr>
                <w:ilvl w:val="0"/>
                <w:numId w:val="33"/>
              </w:numPr>
              <w:autoSpaceDE w:val="0"/>
              <w:autoSpaceDN w:val="0"/>
              <w:adjustRightInd w:val="0"/>
              <w:ind w:left="-13" w:firstLine="373"/>
              <w:jc w:val="both"/>
            </w:pPr>
            <w:r w:rsidRPr="00B377EF">
              <w:t xml:space="preserve">Обеспечение доступности качественного общего образования, соответствующего требованиям социально-экономического развития </w:t>
            </w:r>
            <w:r w:rsidR="009637C2">
              <w:t>городского поселения пгт Климово</w:t>
            </w:r>
            <w:r w:rsidRPr="00B377EF">
              <w:t xml:space="preserve">. </w:t>
            </w:r>
          </w:p>
          <w:p w:rsidR="00815E04" w:rsidRPr="00B377EF" w:rsidRDefault="00815E04" w:rsidP="009F53EB">
            <w:pPr>
              <w:pStyle w:val="aff8"/>
              <w:widowControl w:val="0"/>
              <w:numPr>
                <w:ilvl w:val="0"/>
                <w:numId w:val="33"/>
              </w:numPr>
              <w:autoSpaceDE w:val="0"/>
              <w:autoSpaceDN w:val="0"/>
              <w:adjustRightInd w:val="0"/>
              <w:ind w:left="-13" w:firstLine="373"/>
              <w:jc w:val="both"/>
            </w:pPr>
            <w:r w:rsidRPr="00B377EF">
              <w:t xml:space="preserve">Обеспечение условий для успешной социализации и эффективной самореализации детей-сирот и детей, оставшихся без попечения родителей. </w:t>
            </w:r>
          </w:p>
          <w:p w:rsidR="00815E04" w:rsidRPr="00B377EF" w:rsidRDefault="00815E04" w:rsidP="009F53EB">
            <w:pPr>
              <w:pStyle w:val="aff8"/>
              <w:widowControl w:val="0"/>
              <w:numPr>
                <w:ilvl w:val="0"/>
                <w:numId w:val="33"/>
              </w:numPr>
              <w:autoSpaceDE w:val="0"/>
              <w:autoSpaceDN w:val="0"/>
              <w:adjustRightInd w:val="0"/>
              <w:ind w:left="-13" w:firstLine="373"/>
              <w:jc w:val="both"/>
            </w:pPr>
            <w:r w:rsidRPr="00B377EF">
              <w:t xml:space="preserve">Создание условий для эффективного и динамичного развития кадрового потенциала системы образования. </w:t>
            </w:r>
          </w:p>
          <w:p w:rsidR="00815E04" w:rsidRPr="00B377EF" w:rsidRDefault="00815E04" w:rsidP="009F53EB">
            <w:pPr>
              <w:pStyle w:val="aff8"/>
              <w:widowControl w:val="0"/>
              <w:numPr>
                <w:ilvl w:val="0"/>
                <w:numId w:val="33"/>
              </w:numPr>
              <w:autoSpaceDE w:val="0"/>
              <w:autoSpaceDN w:val="0"/>
              <w:adjustRightInd w:val="0"/>
              <w:ind w:left="-13" w:firstLine="373"/>
              <w:jc w:val="both"/>
            </w:pPr>
            <w:r w:rsidRPr="00B377EF">
              <w:t xml:space="preserve">Создание современных комфортных условий для эффективного и безопасного обучения и воспитания детей. </w:t>
            </w:r>
          </w:p>
          <w:p w:rsidR="00815E04" w:rsidRPr="00B377EF" w:rsidRDefault="00815E04" w:rsidP="009F53EB">
            <w:pPr>
              <w:pStyle w:val="aff8"/>
              <w:widowControl w:val="0"/>
              <w:numPr>
                <w:ilvl w:val="0"/>
                <w:numId w:val="33"/>
              </w:numPr>
              <w:autoSpaceDE w:val="0"/>
              <w:autoSpaceDN w:val="0"/>
              <w:adjustRightInd w:val="0"/>
              <w:ind w:left="-13" w:firstLine="373"/>
              <w:jc w:val="both"/>
            </w:pPr>
            <w:r w:rsidRPr="00B377EF">
              <w:t xml:space="preserve">Информационное обеспечение управленческих решений по проблемам повышения качества образования. </w:t>
            </w:r>
          </w:p>
          <w:p w:rsidR="00815E04" w:rsidRPr="00B377EF" w:rsidRDefault="00815E04" w:rsidP="009F53EB">
            <w:pPr>
              <w:pStyle w:val="aff8"/>
              <w:widowControl w:val="0"/>
              <w:numPr>
                <w:ilvl w:val="0"/>
                <w:numId w:val="33"/>
              </w:numPr>
              <w:autoSpaceDE w:val="0"/>
              <w:autoSpaceDN w:val="0"/>
              <w:adjustRightInd w:val="0"/>
              <w:ind w:left="-13" w:firstLine="373"/>
              <w:jc w:val="both"/>
            </w:pPr>
            <w:r w:rsidRPr="00B377EF">
              <w:t xml:space="preserve">Обеспечение внешних пользователей (работодатели, представители общественных организаций и СМИ, родители, широкая общественность) информацией о развитии образования в муниципальном образовании, разработка соответствующей системы информирования внешних пользователей. </w:t>
            </w:r>
          </w:p>
          <w:p w:rsidR="00815E04" w:rsidRPr="00B377EF" w:rsidRDefault="00815E04" w:rsidP="009F53EB">
            <w:pPr>
              <w:pStyle w:val="aff8"/>
              <w:widowControl w:val="0"/>
              <w:numPr>
                <w:ilvl w:val="0"/>
                <w:numId w:val="33"/>
              </w:numPr>
              <w:autoSpaceDE w:val="0"/>
              <w:autoSpaceDN w:val="0"/>
              <w:adjustRightInd w:val="0"/>
              <w:ind w:left="-13" w:firstLine="373"/>
              <w:jc w:val="both"/>
            </w:pPr>
            <w:r w:rsidRPr="00B377EF">
              <w:t>Информационное, аналитическое и экспертное обеспечение мониторинга качества системы образования.</w:t>
            </w:r>
          </w:p>
          <w:p w:rsidR="00815E04" w:rsidRPr="00B377EF" w:rsidRDefault="00815E04" w:rsidP="009F53EB">
            <w:pPr>
              <w:pStyle w:val="aff8"/>
              <w:widowControl w:val="0"/>
              <w:numPr>
                <w:ilvl w:val="0"/>
                <w:numId w:val="33"/>
              </w:numPr>
              <w:autoSpaceDE w:val="0"/>
              <w:autoSpaceDN w:val="0"/>
              <w:adjustRightInd w:val="0"/>
              <w:ind w:left="-13" w:firstLine="373"/>
              <w:jc w:val="both"/>
            </w:pPr>
            <w:r w:rsidRPr="00B377EF">
              <w:t>Выявление факторов, влияющих на повышение или снижение качества образования.</w:t>
            </w:r>
          </w:p>
        </w:tc>
      </w:tr>
      <w:tr w:rsidR="00815E04" w:rsidRPr="00B377EF" w:rsidTr="00ED2104">
        <w:trP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center"/>
              <w:rPr>
                <w:snapToGrid w:val="0"/>
                <w:sz w:val="24"/>
              </w:rPr>
            </w:pPr>
            <w:r w:rsidRPr="00B377EF">
              <w:rPr>
                <w:snapToGrid w:val="0"/>
                <w:sz w:val="24"/>
              </w:rPr>
              <w:t>Оптимизация</w:t>
            </w:r>
            <w:r w:rsidR="00B377EF" w:rsidRPr="00B377EF">
              <w:rPr>
                <w:snapToGrid w:val="0"/>
                <w:sz w:val="24"/>
              </w:rPr>
              <w:t xml:space="preserve"> </w:t>
            </w:r>
            <w:r w:rsidRPr="00B377EF">
              <w:rPr>
                <w:snapToGrid w:val="0"/>
                <w:sz w:val="24"/>
              </w:rPr>
              <w:t>системы</w:t>
            </w:r>
            <w:r w:rsidR="00B377EF" w:rsidRPr="00B377EF">
              <w:rPr>
                <w:snapToGrid w:val="0"/>
                <w:sz w:val="24"/>
              </w:rPr>
              <w:t xml:space="preserve"> </w:t>
            </w:r>
            <w:r w:rsidRPr="00B377EF">
              <w:rPr>
                <w:snapToGrid w:val="0"/>
                <w:sz w:val="24"/>
              </w:rPr>
              <w:t>здравоохранения</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pStyle w:val="aff8"/>
              <w:widowControl w:val="0"/>
              <w:numPr>
                <w:ilvl w:val="0"/>
                <w:numId w:val="32"/>
              </w:numPr>
              <w:autoSpaceDE w:val="0"/>
              <w:autoSpaceDN w:val="0"/>
              <w:adjustRightInd w:val="0"/>
              <w:ind w:left="0" w:firstLine="413"/>
              <w:jc w:val="both"/>
            </w:pPr>
            <w:r w:rsidRPr="00B377EF">
              <w:t>Повышение качества</w:t>
            </w:r>
            <w:r w:rsidR="00B377EF" w:rsidRPr="00B377EF">
              <w:t xml:space="preserve"> </w:t>
            </w:r>
            <w:r w:rsidRPr="00B377EF">
              <w:t>и доступности первичной медико-санитарной помощи (внедрение современных диагностических и лечебных технологий; повышение профессиональной квалификации медицинских кадров; капитальный ремонт стационаров, внедрение стационар-замещающих технологий).</w:t>
            </w:r>
          </w:p>
          <w:p w:rsidR="00815E04" w:rsidRPr="00B377EF" w:rsidRDefault="00815E04" w:rsidP="009F53EB">
            <w:pPr>
              <w:pStyle w:val="aff8"/>
              <w:widowControl w:val="0"/>
              <w:numPr>
                <w:ilvl w:val="0"/>
                <w:numId w:val="32"/>
              </w:numPr>
              <w:autoSpaceDE w:val="0"/>
              <w:autoSpaceDN w:val="0"/>
              <w:adjustRightInd w:val="0"/>
              <w:ind w:left="0" w:firstLine="413"/>
              <w:jc w:val="both"/>
            </w:pPr>
            <w:r w:rsidRPr="00B377EF">
              <w:t xml:space="preserve">Привлечение в </w:t>
            </w:r>
            <w:r w:rsidR="009637C2">
              <w:t>городское поселение пгт Климово</w:t>
            </w:r>
            <w:r w:rsidRPr="00B377EF">
              <w:t xml:space="preserve"> медицинских кадров, в том числе за счет предоставления жилья. </w:t>
            </w:r>
          </w:p>
          <w:p w:rsidR="00815E04" w:rsidRPr="00B377EF" w:rsidRDefault="00815E04" w:rsidP="009F53EB">
            <w:pPr>
              <w:pStyle w:val="aff8"/>
              <w:widowControl w:val="0"/>
              <w:numPr>
                <w:ilvl w:val="0"/>
                <w:numId w:val="32"/>
              </w:numPr>
              <w:autoSpaceDE w:val="0"/>
              <w:autoSpaceDN w:val="0"/>
              <w:adjustRightInd w:val="0"/>
              <w:ind w:left="0" w:firstLine="413"/>
              <w:jc w:val="both"/>
            </w:pPr>
            <w:r w:rsidRPr="00B377EF">
              <w:t>Проведение профилактических мероприятий по</w:t>
            </w:r>
            <w:r w:rsidR="00B377EF" w:rsidRPr="00B377EF">
              <w:t xml:space="preserve"> </w:t>
            </w:r>
            <w:r w:rsidRPr="00B377EF">
              <w:t>предупреждению и снижению заболеваемости,</w:t>
            </w:r>
            <w:r w:rsidR="00B377EF" w:rsidRPr="00B377EF">
              <w:t xml:space="preserve"> </w:t>
            </w:r>
            <w:r w:rsidRPr="00B377EF">
              <w:t>выявлению ранних и скрытых форм заболеваний,</w:t>
            </w:r>
            <w:r w:rsidR="00B377EF" w:rsidRPr="00B377EF">
              <w:t xml:space="preserve"> </w:t>
            </w:r>
            <w:r w:rsidRPr="00B377EF">
              <w:t>факторов риска.</w:t>
            </w:r>
          </w:p>
          <w:p w:rsidR="00815E04" w:rsidRPr="00B377EF" w:rsidRDefault="00815E04" w:rsidP="009F53EB">
            <w:pPr>
              <w:pStyle w:val="aff8"/>
              <w:widowControl w:val="0"/>
              <w:numPr>
                <w:ilvl w:val="0"/>
                <w:numId w:val="32"/>
              </w:numPr>
              <w:autoSpaceDE w:val="0"/>
              <w:autoSpaceDN w:val="0"/>
              <w:adjustRightInd w:val="0"/>
              <w:ind w:left="0" w:firstLine="413"/>
              <w:jc w:val="both"/>
            </w:pPr>
            <w:r w:rsidRPr="00B377EF">
              <w:t>Предупреждение наркомании и алкоголизма,</w:t>
            </w:r>
            <w:r w:rsidR="00B377EF" w:rsidRPr="00B377EF">
              <w:t xml:space="preserve"> </w:t>
            </w:r>
            <w:r w:rsidRPr="00B377EF">
              <w:t>пропаганда здорового образа жизни.</w:t>
            </w:r>
          </w:p>
          <w:p w:rsidR="00815E04" w:rsidRPr="00B377EF" w:rsidRDefault="00815E04" w:rsidP="009F53EB">
            <w:pPr>
              <w:pStyle w:val="aff8"/>
              <w:widowControl w:val="0"/>
              <w:numPr>
                <w:ilvl w:val="0"/>
                <w:numId w:val="32"/>
              </w:numPr>
              <w:autoSpaceDE w:val="0"/>
              <w:autoSpaceDN w:val="0"/>
              <w:adjustRightInd w:val="0"/>
              <w:ind w:left="0" w:firstLine="413"/>
              <w:jc w:val="both"/>
            </w:pPr>
            <w:r w:rsidRPr="00B377EF">
              <w:t>Координация взаимодействия системы здравоохранения с системой социальной защиты.</w:t>
            </w:r>
          </w:p>
          <w:p w:rsidR="00815E04" w:rsidRPr="00B377EF" w:rsidRDefault="00815E04" w:rsidP="009F53EB">
            <w:pPr>
              <w:pStyle w:val="aff8"/>
              <w:widowControl w:val="0"/>
              <w:numPr>
                <w:ilvl w:val="0"/>
                <w:numId w:val="32"/>
              </w:numPr>
              <w:autoSpaceDE w:val="0"/>
              <w:autoSpaceDN w:val="0"/>
              <w:adjustRightInd w:val="0"/>
              <w:ind w:left="0" w:firstLine="413"/>
              <w:jc w:val="both"/>
              <w:rPr>
                <w:b/>
              </w:rPr>
            </w:pPr>
            <w:r w:rsidRPr="00B377EF">
              <w:t>Развитие информатизации системы здравоохранения, внедрение электронного документооборота.</w:t>
            </w:r>
          </w:p>
        </w:tc>
      </w:tr>
      <w:tr w:rsidR="00815E04" w:rsidRPr="00B377EF" w:rsidTr="00ED2104">
        <w:trP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both"/>
              <w:rPr>
                <w:sz w:val="24"/>
              </w:rPr>
            </w:pPr>
            <w:r w:rsidRPr="00B377EF">
              <w:rPr>
                <w:sz w:val="24"/>
              </w:rPr>
              <w:t>Усиление работы по</w:t>
            </w:r>
          </w:p>
          <w:p w:rsidR="00815E04" w:rsidRPr="00B377EF" w:rsidRDefault="00815E04" w:rsidP="009F53EB">
            <w:pPr>
              <w:widowControl w:val="0"/>
              <w:autoSpaceDE w:val="0"/>
              <w:autoSpaceDN w:val="0"/>
              <w:adjustRightInd w:val="0"/>
              <w:jc w:val="both"/>
              <w:rPr>
                <w:sz w:val="24"/>
              </w:rPr>
            </w:pPr>
            <w:r w:rsidRPr="00B377EF">
              <w:rPr>
                <w:sz w:val="24"/>
              </w:rPr>
              <w:lastRenderedPageBreak/>
              <w:t>развитию физической</w:t>
            </w:r>
          </w:p>
          <w:p w:rsidR="00815E04" w:rsidRPr="00B377EF" w:rsidRDefault="00815E04" w:rsidP="009F53EB">
            <w:pPr>
              <w:widowControl w:val="0"/>
              <w:autoSpaceDE w:val="0"/>
              <w:autoSpaceDN w:val="0"/>
              <w:adjustRightInd w:val="0"/>
              <w:jc w:val="both"/>
              <w:rPr>
                <w:sz w:val="24"/>
              </w:rPr>
            </w:pPr>
            <w:r w:rsidRPr="00B377EF">
              <w:rPr>
                <w:sz w:val="24"/>
              </w:rPr>
              <w:t xml:space="preserve">культуры и спорта как </w:t>
            </w:r>
          </w:p>
          <w:p w:rsidR="00815E04" w:rsidRPr="00B377EF" w:rsidRDefault="00815E04" w:rsidP="009F53EB">
            <w:pPr>
              <w:widowControl w:val="0"/>
              <w:autoSpaceDE w:val="0"/>
              <w:autoSpaceDN w:val="0"/>
              <w:adjustRightInd w:val="0"/>
              <w:jc w:val="both"/>
              <w:rPr>
                <w:sz w:val="24"/>
              </w:rPr>
            </w:pPr>
            <w:r w:rsidRPr="00B377EF">
              <w:rPr>
                <w:sz w:val="24"/>
              </w:rPr>
              <w:t>основы здорового</w:t>
            </w:r>
          </w:p>
          <w:p w:rsidR="00815E04" w:rsidRPr="00B377EF" w:rsidRDefault="00815E04" w:rsidP="009F53EB">
            <w:pPr>
              <w:widowControl w:val="0"/>
              <w:autoSpaceDE w:val="0"/>
              <w:autoSpaceDN w:val="0"/>
              <w:adjustRightInd w:val="0"/>
              <w:jc w:val="both"/>
              <w:rPr>
                <w:sz w:val="24"/>
              </w:rPr>
            </w:pPr>
            <w:r w:rsidRPr="00B377EF">
              <w:rPr>
                <w:sz w:val="24"/>
              </w:rPr>
              <w:t>образа жизни населения</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pStyle w:val="aff8"/>
              <w:widowControl w:val="0"/>
              <w:numPr>
                <w:ilvl w:val="0"/>
                <w:numId w:val="38"/>
              </w:numPr>
              <w:tabs>
                <w:tab w:val="left" w:pos="662"/>
              </w:tabs>
              <w:autoSpaceDE w:val="0"/>
              <w:autoSpaceDN w:val="0"/>
              <w:adjustRightInd w:val="0"/>
              <w:ind w:left="-13" w:firstLine="373"/>
              <w:jc w:val="both"/>
            </w:pPr>
            <w:r w:rsidRPr="00B377EF">
              <w:rPr>
                <w:rFonts w:eastAsia="Calibri"/>
              </w:rPr>
              <w:lastRenderedPageBreak/>
              <w:t xml:space="preserve">Использование потенциала общеобразовательных </w:t>
            </w:r>
            <w:r w:rsidRPr="00B377EF">
              <w:rPr>
                <w:rFonts w:eastAsia="Calibri"/>
              </w:rPr>
              <w:lastRenderedPageBreak/>
              <w:t xml:space="preserve">учреждений в качестве центров физкультурно-спортивной жизни населения </w:t>
            </w:r>
            <w:r w:rsidR="009637C2">
              <w:t>городского поселения пгт Климово</w:t>
            </w:r>
            <w:r w:rsidRPr="00B377EF">
              <w:rPr>
                <w:rFonts w:eastAsia="Calibri"/>
              </w:rPr>
              <w:t>.</w:t>
            </w:r>
          </w:p>
          <w:p w:rsidR="00815E04" w:rsidRPr="00B377EF" w:rsidRDefault="00815E04" w:rsidP="009F53EB">
            <w:pPr>
              <w:pStyle w:val="aff8"/>
              <w:widowControl w:val="0"/>
              <w:numPr>
                <w:ilvl w:val="0"/>
                <w:numId w:val="38"/>
              </w:numPr>
              <w:tabs>
                <w:tab w:val="left" w:pos="662"/>
              </w:tabs>
              <w:autoSpaceDE w:val="0"/>
              <w:autoSpaceDN w:val="0"/>
              <w:adjustRightInd w:val="0"/>
              <w:ind w:left="-13" w:firstLine="373"/>
              <w:jc w:val="both"/>
            </w:pPr>
            <w:r w:rsidRPr="00B377EF">
              <w:rPr>
                <w:rFonts w:eastAsia="Calibri"/>
              </w:rPr>
              <w:t>Развитие спортивной инфраструктуры.</w:t>
            </w:r>
          </w:p>
          <w:p w:rsidR="00815E04" w:rsidRPr="00B377EF" w:rsidRDefault="00815E04" w:rsidP="009F53EB">
            <w:pPr>
              <w:pStyle w:val="aff8"/>
              <w:widowControl w:val="0"/>
              <w:numPr>
                <w:ilvl w:val="0"/>
                <w:numId w:val="38"/>
              </w:numPr>
              <w:autoSpaceDE w:val="0"/>
              <w:autoSpaceDN w:val="0"/>
              <w:adjustRightInd w:val="0"/>
              <w:ind w:left="-13" w:firstLine="373"/>
              <w:jc w:val="both"/>
            </w:pPr>
            <w:r w:rsidRPr="00B377EF">
              <w:t>Формирование системы парковых зон путем</w:t>
            </w:r>
            <w:r w:rsidR="00B377EF" w:rsidRPr="00B377EF">
              <w:t xml:space="preserve"> </w:t>
            </w:r>
            <w:r w:rsidRPr="00B377EF">
              <w:t>реконструкции существующих парков, создания новых благоустроенных рекреационных зон.</w:t>
            </w:r>
            <w:r w:rsidR="00B377EF" w:rsidRPr="00B377EF">
              <w:t xml:space="preserve"> </w:t>
            </w:r>
          </w:p>
          <w:p w:rsidR="00815E04" w:rsidRPr="00B377EF" w:rsidRDefault="00815E04" w:rsidP="009F53EB">
            <w:pPr>
              <w:pStyle w:val="aff8"/>
              <w:widowControl w:val="0"/>
              <w:numPr>
                <w:ilvl w:val="0"/>
                <w:numId w:val="38"/>
              </w:numPr>
              <w:autoSpaceDE w:val="0"/>
              <w:autoSpaceDN w:val="0"/>
              <w:adjustRightInd w:val="0"/>
              <w:ind w:left="-13" w:firstLine="373"/>
              <w:jc w:val="both"/>
            </w:pPr>
            <w:r w:rsidRPr="00B377EF">
              <w:t xml:space="preserve">Благоустройство дворовых площадок </w:t>
            </w:r>
            <w:r w:rsidRPr="00B377EF">
              <w:rPr>
                <w:rFonts w:eastAsia="Calibri"/>
              </w:rPr>
              <w:t>для развития дворового спорта.</w:t>
            </w:r>
          </w:p>
          <w:p w:rsidR="00815E04" w:rsidRPr="00B377EF" w:rsidRDefault="00815E04" w:rsidP="009F53EB">
            <w:pPr>
              <w:pStyle w:val="aff8"/>
              <w:widowControl w:val="0"/>
              <w:numPr>
                <w:ilvl w:val="0"/>
                <w:numId w:val="38"/>
              </w:numPr>
              <w:autoSpaceDE w:val="0"/>
              <w:autoSpaceDN w:val="0"/>
              <w:adjustRightInd w:val="0"/>
              <w:ind w:left="-13" w:firstLine="373"/>
              <w:jc w:val="both"/>
            </w:pPr>
            <w:r w:rsidRPr="00B377EF">
              <w:t xml:space="preserve">Ремонт спортивных залов школ </w:t>
            </w:r>
            <w:r w:rsidR="009637C2">
              <w:t>городского поселения пгт Климово</w:t>
            </w:r>
            <w:r w:rsidRPr="00B377EF">
              <w:t>, обеспечение их материального содержания.</w:t>
            </w:r>
            <w:r w:rsidR="00B377EF" w:rsidRPr="00B377EF">
              <w:t xml:space="preserve"> </w:t>
            </w:r>
          </w:p>
          <w:p w:rsidR="00815E04" w:rsidRPr="00B377EF" w:rsidRDefault="00815E04" w:rsidP="009F53EB">
            <w:pPr>
              <w:pStyle w:val="aff8"/>
              <w:widowControl w:val="0"/>
              <w:numPr>
                <w:ilvl w:val="0"/>
                <w:numId w:val="38"/>
              </w:numPr>
              <w:autoSpaceDE w:val="0"/>
              <w:autoSpaceDN w:val="0"/>
              <w:adjustRightInd w:val="0"/>
              <w:ind w:left="-13" w:firstLine="373"/>
              <w:jc w:val="both"/>
            </w:pPr>
            <w:r w:rsidRPr="00B377EF">
              <w:t>Развитие в школах привлекательной физкультуры:</w:t>
            </w:r>
            <w:r w:rsidR="00B377EF" w:rsidRPr="00B377EF">
              <w:t xml:space="preserve"> </w:t>
            </w:r>
            <w:r w:rsidRPr="00B377EF">
              <w:t>фитнес-клубы, спортивные танцы, теннис и т.д.</w:t>
            </w:r>
            <w:r w:rsidR="00B377EF" w:rsidRPr="00B377EF">
              <w:t xml:space="preserve"> </w:t>
            </w:r>
          </w:p>
          <w:p w:rsidR="00815E04" w:rsidRPr="00B377EF" w:rsidRDefault="00815E04" w:rsidP="009F53EB">
            <w:pPr>
              <w:pStyle w:val="aff8"/>
              <w:widowControl w:val="0"/>
              <w:numPr>
                <w:ilvl w:val="0"/>
                <w:numId w:val="38"/>
              </w:numPr>
              <w:autoSpaceDE w:val="0"/>
              <w:autoSpaceDN w:val="0"/>
              <w:adjustRightInd w:val="0"/>
              <w:ind w:left="-13" w:firstLine="373"/>
              <w:jc w:val="both"/>
            </w:pPr>
            <w:r w:rsidRPr="00B377EF">
              <w:t>Предоставление возможности использования площадей во внеурочное время для самостоятельных занятий</w:t>
            </w:r>
            <w:r w:rsidR="00B377EF" w:rsidRPr="00B377EF">
              <w:t xml:space="preserve"> </w:t>
            </w:r>
            <w:r w:rsidRPr="00B377EF">
              <w:t>спортом</w:t>
            </w:r>
          </w:p>
        </w:tc>
      </w:tr>
      <w:tr w:rsidR="00815E04" w:rsidRPr="00B377EF" w:rsidTr="00ED2104">
        <w:trPr>
          <w:tblCellSpacing w:w="5" w:type="nil"/>
        </w:trPr>
        <w:tc>
          <w:tcPr>
            <w:tcW w:w="2808"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jc w:val="both"/>
              <w:rPr>
                <w:sz w:val="24"/>
              </w:rPr>
            </w:pPr>
            <w:r w:rsidRPr="00B377EF">
              <w:rPr>
                <w:snapToGrid w:val="0"/>
                <w:sz w:val="24"/>
              </w:rPr>
              <w:lastRenderedPageBreak/>
              <w:t>Оптимизация</w:t>
            </w:r>
            <w:r w:rsidR="00B377EF" w:rsidRPr="00B377EF">
              <w:rPr>
                <w:snapToGrid w:val="0"/>
                <w:sz w:val="24"/>
              </w:rPr>
              <w:t xml:space="preserve"> </w:t>
            </w:r>
            <w:r w:rsidRPr="00B377EF">
              <w:rPr>
                <w:snapToGrid w:val="0"/>
                <w:sz w:val="24"/>
              </w:rPr>
              <w:t>системы</w:t>
            </w:r>
            <w:r w:rsidR="00B377EF" w:rsidRPr="00B377EF">
              <w:rPr>
                <w:snapToGrid w:val="0"/>
                <w:sz w:val="24"/>
              </w:rPr>
              <w:t xml:space="preserve"> </w:t>
            </w:r>
            <w:r w:rsidRPr="00B377EF">
              <w:rPr>
                <w:snapToGrid w:val="0"/>
                <w:sz w:val="24"/>
              </w:rPr>
              <w:t>культуры</w:t>
            </w:r>
          </w:p>
        </w:tc>
        <w:tc>
          <w:tcPr>
            <w:tcW w:w="6690" w:type="dxa"/>
            <w:tcBorders>
              <w:top w:val="single" w:sz="8" w:space="0" w:color="auto"/>
              <w:left w:val="single" w:sz="8" w:space="0" w:color="auto"/>
              <w:bottom w:val="single" w:sz="8" w:space="0" w:color="auto"/>
              <w:right w:val="single" w:sz="8" w:space="0" w:color="auto"/>
            </w:tcBorders>
          </w:tcPr>
          <w:p w:rsidR="00815E04" w:rsidRPr="00B377EF" w:rsidRDefault="00815E04" w:rsidP="009F53EB">
            <w:pPr>
              <w:pStyle w:val="aff8"/>
              <w:widowControl w:val="0"/>
              <w:numPr>
                <w:ilvl w:val="0"/>
                <w:numId w:val="39"/>
              </w:numPr>
              <w:autoSpaceDE w:val="0"/>
              <w:autoSpaceDN w:val="0"/>
              <w:adjustRightInd w:val="0"/>
              <w:ind w:left="-13" w:firstLine="373"/>
              <w:jc w:val="both"/>
            </w:pPr>
            <w:r w:rsidRPr="00B377EF">
              <w:t>Сохранение культурного наследия и расширение доступа граждан к культурным ценностям и информации.</w:t>
            </w:r>
            <w:r w:rsidR="00B377EF" w:rsidRPr="00B377EF">
              <w:t xml:space="preserve"> </w:t>
            </w:r>
          </w:p>
          <w:p w:rsidR="00815E04" w:rsidRPr="00B377EF" w:rsidRDefault="00815E04" w:rsidP="009F53EB">
            <w:pPr>
              <w:pStyle w:val="aff8"/>
              <w:widowControl w:val="0"/>
              <w:autoSpaceDE w:val="0"/>
              <w:autoSpaceDN w:val="0"/>
              <w:adjustRightInd w:val="0"/>
              <w:ind w:left="360"/>
              <w:jc w:val="both"/>
            </w:pPr>
            <w:r w:rsidRPr="00B377EF">
              <w:t xml:space="preserve">- сохранение и популяризация объектов культурного наследия (памятников истории и культуры); </w:t>
            </w:r>
          </w:p>
          <w:p w:rsidR="00815E04" w:rsidRPr="00B377EF" w:rsidRDefault="00815E04" w:rsidP="009F53EB">
            <w:pPr>
              <w:pStyle w:val="aff8"/>
              <w:widowControl w:val="0"/>
              <w:autoSpaceDE w:val="0"/>
              <w:autoSpaceDN w:val="0"/>
              <w:adjustRightInd w:val="0"/>
              <w:ind w:left="360"/>
              <w:jc w:val="both"/>
            </w:pPr>
            <w:r w:rsidRPr="00B377EF">
              <w:t xml:space="preserve"> - развитие библиотечного дела; </w:t>
            </w:r>
          </w:p>
          <w:p w:rsidR="00815E04" w:rsidRPr="00B377EF" w:rsidRDefault="00815E04" w:rsidP="009F53EB">
            <w:pPr>
              <w:pStyle w:val="aff8"/>
              <w:widowControl w:val="0"/>
              <w:autoSpaceDE w:val="0"/>
              <w:autoSpaceDN w:val="0"/>
              <w:adjustRightInd w:val="0"/>
              <w:ind w:left="360"/>
              <w:jc w:val="both"/>
            </w:pPr>
            <w:r w:rsidRPr="00B377EF">
              <w:t>- развитие музейного дела.</w:t>
            </w:r>
            <w:r w:rsidR="00B377EF" w:rsidRPr="00B377EF">
              <w:t xml:space="preserve"> </w:t>
            </w:r>
          </w:p>
          <w:p w:rsidR="00815E04" w:rsidRPr="00B377EF" w:rsidRDefault="00815E04" w:rsidP="009F53EB">
            <w:pPr>
              <w:pStyle w:val="aff8"/>
              <w:widowControl w:val="0"/>
              <w:autoSpaceDE w:val="0"/>
              <w:autoSpaceDN w:val="0"/>
              <w:adjustRightInd w:val="0"/>
              <w:ind w:left="360"/>
              <w:jc w:val="both"/>
            </w:pPr>
            <w:r w:rsidRPr="00B377EF">
              <w:t>2. Поддержка и развитие художественно-творческой деятельности.</w:t>
            </w:r>
            <w:r w:rsidR="00B377EF" w:rsidRPr="00B377EF">
              <w:t xml:space="preserve"> </w:t>
            </w:r>
          </w:p>
          <w:p w:rsidR="00815E04" w:rsidRPr="00B377EF" w:rsidRDefault="00815E04" w:rsidP="009F53EB">
            <w:pPr>
              <w:pStyle w:val="aff8"/>
              <w:widowControl w:val="0"/>
              <w:autoSpaceDE w:val="0"/>
              <w:autoSpaceDN w:val="0"/>
              <w:adjustRightInd w:val="0"/>
              <w:ind w:left="360"/>
              <w:jc w:val="both"/>
            </w:pPr>
            <w:r w:rsidRPr="00B377EF">
              <w:t>- развитие культурно-досугового обслуживания населения;</w:t>
            </w:r>
            <w:r w:rsidR="00B377EF" w:rsidRPr="00B377EF">
              <w:t xml:space="preserve"> </w:t>
            </w:r>
            <w:r w:rsidRPr="00B377EF">
              <w:t>- поддержка традиционной народной культуры.</w:t>
            </w:r>
          </w:p>
        </w:tc>
      </w:tr>
    </w:tbl>
    <w:p w:rsidR="00815E04" w:rsidRPr="00B377EF" w:rsidRDefault="00815E04" w:rsidP="009F53EB">
      <w:pPr>
        <w:pStyle w:val="Iauiue"/>
        <w:widowControl/>
        <w:suppressAutoHyphens/>
        <w:ind w:left="851"/>
        <w:jc w:val="both"/>
        <w:rPr>
          <w:rFonts w:ascii="Times New Roman" w:hAnsi="Times New Roman"/>
          <w:snapToGrid w:val="0"/>
          <w:sz w:val="28"/>
          <w:szCs w:val="28"/>
        </w:rPr>
      </w:pPr>
    </w:p>
    <w:p w:rsidR="00815E04" w:rsidRPr="00B377EF" w:rsidRDefault="00815E04" w:rsidP="009F53EB">
      <w:pPr>
        <w:pStyle w:val="Iauiue"/>
        <w:widowControl/>
        <w:suppressAutoHyphens/>
        <w:ind w:left="735"/>
        <w:jc w:val="center"/>
        <w:rPr>
          <w:rFonts w:ascii="Times New Roman" w:hAnsi="Times New Roman"/>
          <w:b/>
          <w:snapToGrid w:val="0"/>
          <w:sz w:val="28"/>
          <w:szCs w:val="28"/>
        </w:rPr>
      </w:pPr>
      <w:r w:rsidRPr="00B377EF">
        <w:rPr>
          <w:rFonts w:ascii="Times New Roman" w:hAnsi="Times New Roman"/>
          <w:b/>
          <w:snapToGrid w:val="0"/>
          <w:sz w:val="28"/>
          <w:szCs w:val="28"/>
        </w:rPr>
        <w:t xml:space="preserve">Стратегическое направление 2. </w:t>
      </w:r>
    </w:p>
    <w:p w:rsidR="00815E04" w:rsidRPr="00B377EF" w:rsidRDefault="00815E04" w:rsidP="009F53EB">
      <w:pPr>
        <w:pStyle w:val="Iauiue"/>
        <w:widowControl/>
        <w:suppressAutoHyphens/>
        <w:ind w:left="735"/>
        <w:jc w:val="center"/>
        <w:rPr>
          <w:rFonts w:ascii="Times New Roman" w:hAnsi="Times New Roman"/>
          <w:b/>
          <w:snapToGrid w:val="0"/>
          <w:sz w:val="28"/>
          <w:szCs w:val="28"/>
        </w:rPr>
      </w:pPr>
      <w:r w:rsidRPr="00B377EF">
        <w:rPr>
          <w:rFonts w:ascii="Times New Roman" w:hAnsi="Times New Roman"/>
          <w:b/>
          <w:snapToGrid w:val="0"/>
          <w:sz w:val="28"/>
          <w:szCs w:val="28"/>
        </w:rPr>
        <w:t xml:space="preserve">Развитие экономики </w:t>
      </w:r>
      <w:r w:rsidR="009637C2" w:rsidRPr="009637C2">
        <w:rPr>
          <w:rFonts w:ascii="Times New Roman" w:hAnsi="Times New Roman"/>
          <w:b/>
          <w:snapToGrid w:val="0"/>
          <w:sz w:val="28"/>
          <w:szCs w:val="28"/>
        </w:rPr>
        <w:t>городского поселения пгт Климово</w:t>
      </w:r>
    </w:p>
    <w:p w:rsidR="00815E04" w:rsidRPr="00B377EF" w:rsidRDefault="00815E04" w:rsidP="009F53EB">
      <w:pPr>
        <w:pStyle w:val="Iauiue"/>
        <w:widowControl/>
        <w:suppressAutoHyphens/>
        <w:ind w:left="735"/>
        <w:jc w:val="center"/>
        <w:rPr>
          <w:rFonts w:ascii="Times New Roman" w:hAnsi="Times New Roman"/>
          <w:b/>
          <w:snapToGrid w:val="0"/>
          <w:sz w:val="28"/>
          <w:szCs w:val="28"/>
        </w:rPr>
      </w:pPr>
    </w:p>
    <w:p w:rsidR="00815E04" w:rsidRPr="00B377EF" w:rsidRDefault="00815E04" w:rsidP="009F53EB">
      <w:pPr>
        <w:pStyle w:val="Iauiue"/>
        <w:widowControl/>
        <w:suppressAutoHyphens/>
        <w:ind w:left="851"/>
        <w:jc w:val="both"/>
        <w:rPr>
          <w:rFonts w:ascii="Times New Roman" w:hAnsi="Times New Roman"/>
          <w:snapToGrid w:val="0"/>
          <w:sz w:val="28"/>
          <w:szCs w:val="28"/>
        </w:rPr>
      </w:pPr>
      <w:r w:rsidRPr="00B377EF">
        <w:rPr>
          <w:rFonts w:ascii="Times New Roman" w:hAnsi="Times New Roman"/>
          <w:snapToGrid w:val="0"/>
          <w:sz w:val="28"/>
          <w:szCs w:val="28"/>
        </w:rPr>
        <w:t xml:space="preserve">Цели стратегического направления: </w:t>
      </w:r>
    </w:p>
    <w:p w:rsidR="00815E04" w:rsidRPr="00B377EF" w:rsidRDefault="00815E04" w:rsidP="009F53EB">
      <w:pPr>
        <w:pStyle w:val="Iauiue"/>
        <w:widowControl/>
        <w:suppressAutoHyphens/>
        <w:ind w:left="851"/>
        <w:jc w:val="both"/>
        <w:rPr>
          <w:rFonts w:ascii="Times New Roman" w:hAnsi="Times New Roman"/>
          <w:snapToGrid w:val="0"/>
          <w:sz w:val="28"/>
          <w:szCs w:val="28"/>
        </w:rPr>
      </w:pPr>
    </w:p>
    <w:p w:rsidR="00815E04" w:rsidRPr="00B377EF" w:rsidRDefault="00815E04" w:rsidP="009F53EB">
      <w:pPr>
        <w:pStyle w:val="Iauiue"/>
        <w:widowControl/>
        <w:tabs>
          <w:tab w:val="left" w:pos="1276"/>
        </w:tabs>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 xml:space="preserve">1.Обеспечение роста объемов производства с использованием конкурентных преимуществ </w:t>
      </w:r>
      <w:r w:rsidR="009637C2" w:rsidRPr="009637C2">
        <w:rPr>
          <w:rFonts w:ascii="Times New Roman" w:hAnsi="Times New Roman"/>
          <w:snapToGrid w:val="0"/>
          <w:sz w:val="28"/>
          <w:szCs w:val="28"/>
        </w:rPr>
        <w:t>городского поселения пгт Климово</w:t>
      </w:r>
      <w:r w:rsidRPr="00B377EF">
        <w:rPr>
          <w:rFonts w:ascii="Times New Roman" w:hAnsi="Times New Roman"/>
          <w:snapToGrid w:val="0"/>
          <w:sz w:val="28"/>
          <w:szCs w:val="28"/>
        </w:rPr>
        <w:t xml:space="preserve"> и развития действующих производств.</w:t>
      </w:r>
    </w:p>
    <w:p w:rsidR="00815E04" w:rsidRPr="00B377EF" w:rsidRDefault="00815E04" w:rsidP="009F53EB">
      <w:pPr>
        <w:pStyle w:val="Iauiue"/>
        <w:widowControl/>
        <w:tabs>
          <w:tab w:val="left" w:pos="1276"/>
        </w:tabs>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2. Увеличение налогооблагаемой базы.</w:t>
      </w:r>
    </w:p>
    <w:p w:rsidR="00815E04" w:rsidRPr="00B377EF" w:rsidRDefault="00815E04" w:rsidP="009F53EB">
      <w:pPr>
        <w:pStyle w:val="Iauiue"/>
        <w:widowControl/>
        <w:tabs>
          <w:tab w:val="left" w:pos="1276"/>
        </w:tabs>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3. Освоение новых производств</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и</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сферы</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услуг</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субъектами</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малого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предпринимательства.</w:t>
      </w:r>
    </w:p>
    <w:p w:rsidR="00815E04" w:rsidRPr="00B377EF" w:rsidRDefault="00815E04" w:rsidP="009F53EB">
      <w:pPr>
        <w:pStyle w:val="Iauiue"/>
        <w:widowControl/>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4.</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Освоение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незадействованных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земельных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участков и свободных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производственных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площадей,</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привлечение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эффективных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собственников</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имущества.</w:t>
      </w:r>
      <w:r w:rsidR="00B377EF" w:rsidRPr="00B377EF">
        <w:rPr>
          <w:rFonts w:ascii="Times New Roman" w:hAnsi="Times New Roman"/>
          <w:snapToGrid w:val="0"/>
          <w:sz w:val="28"/>
          <w:szCs w:val="28"/>
        </w:rPr>
        <w:t xml:space="preserve"> </w:t>
      </w:r>
    </w:p>
    <w:p w:rsidR="00815E04" w:rsidRPr="00B377EF" w:rsidRDefault="00815E04" w:rsidP="009F53EB">
      <w:pPr>
        <w:pStyle w:val="Iauiue"/>
        <w:widowControl/>
        <w:suppressAutoHyphens/>
        <w:ind w:firstLine="851"/>
        <w:jc w:val="both"/>
        <w:rPr>
          <w:rFonts w:ascii="Times New Roman" w:hAnsi="Times New Roman"/>
          <w:snapToGrid w:val="0"/>
          <w:sz w:val="28"/>
          <w:szCs w:val="28"/>
        </w:rPr>
      </w:pPr>
      <w:r w:rsidRPr="00B377EF">
        <w:rPr>
          <w:rFonts w:ascii="Times New Roman" w:hAnsi="Times New Roman"/>
          <w:snapToGrid w:val="0"/>
          <w:sz w:val="28"/>
          <w:szCs w:val="28"/>
        </w:rPr>
        <w:t>5.</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Создание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новых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рабочих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мест.</w:t>
      </w:r>
    </w:p>
    <w:p w:rsidR="00815E04" w:rsidRPr="00B377EF" w:rsidRDefault="00815E04" w:rsidP="009F53EB">
      <w:pPr>
        <w:pStyle w:val="aff8"/>
        <w:numPr>
          <w:ilvl w:val="0"/>
          <w:numId w:val="42"/>
        </w:numPr>
        <w:ind w:left="142" w:firstLine="709"/>
        <w:jc w:val="both"/>
        <w:rPr>
          <w:sz w:val="28"/>
          <w:szCs w:val="28"/>
        </w:rPr>
      </w:pPr>
      <w:r w:rsidRPr="00B377EF">
        <w:rPr>
          <w:sz w:val="28"/>
          <w:szCs w:val="28"/>
        </w:rPr>
        <w:t xml:space="preserve">реализация мероприятий по поддержке субъектов малого предпринимательства в </w:t>
      </w:r>
      <w:r w:rsidR="009637C2" w:rsidRPr="009637C2">
        <w:rPr>
          <w:snapToGrid w:val="0"/>
          <w:sz w:val="28"/>
          <w:szCs w:val="28"/>
        </w:rPr>
        <w:t>городско</w:t>
      </w:r>
      <w:r w:rsidR="009637C2">
        <w:rPr>
          <w:snapToGrid w:val="0"/>
          <w:sz w:val="28"/>
          <w:szCs w:val="28"/>
        </w:rPr>
        <w:t>м</w:t>
      </w:r>
      <w:r w:rsidR="009637C2" w:rsidRPr="009637C2">
        <w:rPr>
          <w:snapToGrid w:val="0"/>
          <w:sz w:val="28"/>
          <w:szCs w:val="28"/>
        </w:rPr>
        <w:t xml:space="preserve"> поселени</w:t>
      </w:r>
      <w:r w:rsidR="009637C2">
        <w:rPr>
          <w:snapToGrid w:val="0"/>
          <w:sz w:val="28"/>
          <w:szCs w:val="28"/>
        </w:rPr>
        <w:t>и</w:t>
      </w:r>
      <w:r w:rsidR="009637C2" w:rsidRPr="009637C2">
        <w:rPr>
          <w:snapToGrid w:val="0"/>
          <w:sz w:val="28"/>
          <w:szCs w:val="28"/>
        </w:rPr>
        <w:t xml:space="preserve"> пгт Климово</w:t>
      </w:r>
      <w:r w:rsidRPr="00B377EF">
        <w:rPr>
          <w:sz w:val="28"/>
          <w:szCs w:val="28"/>
        </w:rPr>
        <w:t>;</w:t>
      </w:r>
    </w:p>
    <w:p w:rsidR="00815E04" w:rsidRPr="00B377EF" w:rsidRDefault="00815E04" w:rsidP="009F53EB">
      <w:pPr>
        <w:pStyle w:val="aff8"/>
        <w:numPr>
          <w:ilvl w:val="0"/>
          <w:numId w:val="42"/>
        </w:numPr>
        <w:ind w:left="142" w:firstLine="709"/>
        <w:jc w:val="both"/>
        <w:rPr>
          <w:sz w:val="28"/>
          <w:szCs w:val="28"/>
        </w:rPr>
      </w:pPr>
      <w:r w:rsidRPr="00B377EF">
        <w:rPr>
          <w:sz w:val="28"/>
          <w:szCs w:val="28"/>
        </w:rPr>
        <w:t xml:space="preserve">создание условий, которые будут способствовать эффективной предпринимательской деятельности; </w:t>
      </w:r>
    </w:p>
    <w:p w:rsidR="00815E04" w:rsidRPr="00B377EF" w:rsidRDefault="00815E04" w:rsidP="009F53EB">
      <w:pPr>
        <w:pStyle w:val="aff8"/>
        <w:numPr>
          <w:ilvl w:val="0"/>
          <w:numId w:val="42"/>
        </w:numPr>
        <w:ind w:left="142" w:firstLine="709"/>
        <w:jc w:val="both"/>
        <w:rPr>
          <w:sz w:val="28"/>
          <w:szCs w:val="28"/>
        </w:rPr>
      </w:pPr>
      <w:r w:rsidRPr="00B377EF">
        <w:rPr>
          <w:sz w:val="28"/>
          <w:szCs w:val="28"/>
        </w:rPr>
        <w:t xml:space="preserve">развитие малого бизнеса, как ключевого фактора для развития конкурентной среды, а также среднего класса общества; </w:t>
      </w:r>
    </w:p>
    <w:p w:rsidR="00815E04" w:rsidRPr="00B377EF" w:rsidRDefault="00815E04" w:rsidP="009F53EB">
      <w:pPr>
        <w:pStyle w:val="aff8"/>
        <w:numPr>
          <w:ilvl w:val="0"/>
          <w:numId w:val="42"/>
        </w:numPr>
        <w:ind w:left="142" w:firstLine="709"/>
        <w:jc w:val="both"/>
        <w:rPr>
          <w:sz w:val="28"/>
          <w:szCs w:val="28"/>
        </w:rPr>
      </w:pPr>
      <w:r w:rsidRPr="00B377EF">
        <w:rPr>
          <w:sz w:val="28"/>
          <w:szCs w:val="28"/>
        </w:rPr>
        <w:lastRenderedPageBreak/>
        <w:t xml:space="preserve">увеличение процента занятости населения; </w:t>
      </w:r>
    </w:p>
    <w:p w:rsidR="00815E04" w:rsidRPr="00B377EF" w:rsidRDefault="00815E04" w:rsidP="009F53EB">
      <w:pPr>
        <w:pStyle w:val="aff8"/>
        <w:numPr>
          <w:ilvl w:val="0"/>
          <w:numId w:val="42"/>
        </w:numPr>
        <w:suppressAutoHyphens/>
        <w:ind w:left="142" w:firstLine="709"/>
        <w:jc w:val="both"/>
        <w:rPr>
          <w:snapToGrid w:val="0"/>
          <w:sz w:val="28"/>
          <w:szCs w:val="28"/>
        </w:rPr>
      </w:pPr>
      <w:r w:rsidRPr="00B377EF">
        <w:rPr>
          <w:sz w:val="28"/>
          <w:szCs w:val="28"/>
        </w:rPr>
        <w:t>увеличение доли малого бизнеса в различных сферах: валовом внутреннем и региональном продукте, в налогах местного и</w:t>
      </w:r>
      <w:r w:rsidR="00B377EF" w:rsidRPr="00B377EF">
        <w:rPr>
          <w:sz w:val="28"/>
          <w:szCs w:val="28"/>
        </w:rPr>
        <w:t xml:space="preserve"> </w:t>
      </w:r>
      <w:r w:rsidRPr="00B377EF">
        <w:rPr>
          <w:sz w:val="28"/>
          <w:szCs w:val="28"/>
        </w:rPr>
        <w:t>регионального бюджета.</w:t>
      </w:r>
      <w:r w:rsidRPr="00B377EF">
        <w:rPr>
          <w:sz w:val="28"/>
          <w:szCs w:val="28"/>
        </w:rPr>
        <w:br/>
      </w:r>
    </w:p>
    <w:p w:rsidR="00815E04" w:rsidRPr="00B377EF" w:rsidRDefault="00815E04" w:rsidP="009F53EB">
      <w:pPr>
        <w:pStyle w:val="Iauiue"/>
        <w:widowControl/>
        <w:suppressAutoHyphens/>
        <w:ind w:left="851"/>
        <w:jc w:val="both"/>
        <w:rPr>
          <w:rFonts w:ascii="Times New Roman" w:hAnsi="Times New Roman"/>
          <w:snapToGrid w:val="0"/>
          <w:sz w:val="28"/>
          <w:szCs w:val="28"/>
        </w:rPr>
      </w:pPr>
      <w:r w:rsidRPr="00B377EF">
        <w:rPr>
          <w:rFonts w:ascii="Times New Roman" w:hAnsi="Times New Roman"/>
          <w:snapToGrid w:val="0"/>
          <w:sz w:val="28"/>
          <w:szCs w:val="28"/>
        </w:rPr>
        <w:t>Задачи стратегического направления:</w:t>
      </w:r>
    </w:p>
    <w:p w:rsidR="00815E04" w:rsidRPr="00B377EF" w:rsidRDefault="00815E04" w:rsidP="009F53EB">
      <w:pPr>
        <w:pStyle w:val="Iauiue"/>
        <w:widowControl/>
        <w:suppressAutoHyphens/>
        <w:ind w:left="851"/>
        <w:jc w:val="both"/>
        <w:rPr>
          <w:rFonts w:ascii="Times New Roman" w:hAnsi="Times New Roman"/>
          <w:snapToGrid w:val="0"/>
          <w:sz w:val="28"/>
          <w:szCs w:val="28"/>
        </w:rPr>
      </w:pP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Повышение уровня конкурентоспособности экономики </w:t>
      </w:r>
      <w:r w:rsidR="009637C2" w:rsidRPr="009637C2">
        <w:rPr>
          <w:snapToGrid w:val="0"/>
          <w:sz w:val="28"/>
          <w:szCs w:val="28"/>
        </w:rPr>
        <w:t>городского поселения пгт Климово</w:t>
      </w:r>
      <w:r w:rsidRPr="00B377EF">
        <w:rPr>
          <w:bCs/>
          <w:color w:val="auto"/>
          <w:sz w:val="28"/>
          <w:szCs w:val="28"/>
        </w:rPr>
        <w:t xml:space="preserve"> и эффективности использования</w:t>
      </w:r>
      <w:r w:rsidR="00B377EF" w:rsidRPr="00B377EF">
        <w:rPr>
          <w:bCs/>
          <w:color w:val="auto"/>
          <w:sz w:val="28"/>
          <w:szCs w:val="28"/>
        </w:rPr>
        <w:t xml:space="preserve"> </w:t>
      </w:r>
      <w:r w:rsidRPr="00B377EF">
        <w:rPr>
          <w:bCs/>
          <w:color w:val="auto"/>
          <w:sz w:val="28"/>
          <w:szCs w:val="28"/>
        </w:rPr>
        <w:t xml:space="preserve">ресурсного потенциала.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Обеспечение роста инвестиционной привлекательности </w:t>
      </w:r>
      <w:r w:rsidR="009637C2" w:rsidRPr="009637C2">
        <w:rPr>
          <w:snapToGrid w:val="0"/>
          <w:sz w:val="28"/>
          <w:szCs w:val="28"/>
        </w:rPr>
        <w:t>городского поселения пгт Климово</w:t>
      </w:r>
      <w:r w:rsidRPr="00B377EF">
        <w:rPr>
          <w:bCs/>
          <w:color w:val="auto"/>
          <w:sz w:val="28"/>
          <w:szCs w:val="28"/>
        </w:rPr>
        <w:t>.</w:t>
      </w:r>
      <w:r w:rsidR="00B377EF" w:rsidRPr="00B377EF">
        <w:rPr>
          <w:bCs/>
          <w:color w:val="auto"/>
          <w:sz w:val="28"/>
          <w:szCs w:val="28"/>
        </w:rPr>
        <w:t xml:space="preserve"> </w:t>
      </w:r>
    </w:p>
    <w:p w:rsidR="00815E04" w:rsidRPr="00B377EF" w:rsidRDefault="00815E04" w:rsidP="009F53EB">
      <w:pPr>
        <w:pStyle w:val="Default"/>
        <w:ind w:firstLine="709"/>
        <w:jc w:val="both"/>
        <w:rPr>
          <w:bCs/>
          <w:color w:val="auto"/>
          <w:sz w:val="28"/>
          <w:szCs w:val="28"/>
        </w:rPr>
      </w:pPr>
      <w:r w:rsidRPr="00B377EF">
        <w:rPr>
          <w:bCs/>
          <w:color w:val="auto"/>
          <w:sz w:val="28"/>
          <w:szCs w:val="28"/>
        </w:rPr>
        <w:t>• Усиление стратегических позиций</w:t>
      </w:r>
      <w:r w:rsidR="00B377EF" w:rsidRPr="00B377EF">
        <w:rPr>
          <w:bCs/>
          <w:color w:val="auto"/>
          <w:sz w:val="28"/>
          <w:szCs w:val="28"/>
        </w:rPr>
        <w:t xml:space="preserve"> </w:t>
      </w:r>
      <w:r w:rsidR="009637C2" w:rsidRPr="009637C2">
        <w:rPr>
          <w:snapToGrid w:val="0"/>
          <w:sz w:val="28"/>
          <w:szCs w:val="28"/>
        </w:rPr>
        <w:t>городского поселения пгт Климово</w:t>
      </w:r>
      <w:r w:rsidRPr="00B377EF">
        <w:rPr>
          <w:bCs/>
          <w:color w:val="auto"/>
          <w:sz w:val="28"/>
          <w:szCs w:val="28"/>
        </w:rPr>
        <w:t xml:space="preserve"> в аграрном и промышленном комплексах Брянской области.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Создание в </w:t>
      </w:r>
      <w:r w:rsidR="009637C2" w:rsidRPr="009637C2">
        <w:rPr>
          <w:snapToGrid w:val="0"/>
          <w:sz w:val="28"/>
          <w:szCs w:val="28"/>
        </w:rPr>
        <w:t>городско</w:t>
      </w:r>
      <w:r w:rsidR="009637C2">
        <w:rPr>
          <w:snapToGrid w:val="0"/>
          <w:sz w:val="28"/>
          <w:szCs w:val="28"/>
        </w:rPr>
        <w:t>м</w:t>
      </w:r>
      <w:r w:rsidR="009637C2" w:rsidRPr="009637C2">
        <w:rPr>
          <w:snapToGrid w:val="0"/>
          <w:sz w:val="28"/>
          <w:szCs w:val="28"/>
        </w:rPr>
        <w:t xml:space="preserve"> поселени</w:t>
      </w:r>
      <w:r w:rsidR="009637C2">
        <w:rPr>
          <w:snapToGrid w:val="0"/>
          <w:sz w:val="28"/>
          <w:szCs w:val="28"/>
        </w:rPr>
        <w:t>и</w:t>
      </w:r>
      <w:r w:rsidR="009637C2" w:rsidRPr="009637C2">
        <w:rPr>
          <w:snapToGrid w:val="0"/>
          <w:sz w:val="28"/>
          <w:szCs w:val="28"/>
        </w:rPr>
        <w:t xml:space="preserve"> пгт Климово</w:t>
      </w:r>
      <w:r w:rsidRPr="00B377EF">
        <w:rPr>
          <w:bCs/>
          <w:color w:val="auto"/>
          <w:sz w:val="28"/>
          <w:szCs w:val="28"/>
        </w:rPr>
        <w:t xml:space="preserve"> кластеров в агропромышленном</w:t>
      </w:r>
      <w:r w:rsidR="00B377EF" w:rsidRPr="00B377EF">
        <w:rPr>
          <w:bCs/>
          <w:color w:val="auto"/>
          <w:sz w:val="28"/>
          <w:szCs w:val="28"/>
        </w:rPr>
        <w:t xml:space="preserve"> </w:t>
      </w:r>
      <w:r w:rsidRPr="00B377EF">
        <w:rPr>
          <w:bCs/>
          <w:color w:val="auto"/>
          <w:sz w:val="28"/>
          <w:szCs w:val="28"/>
        </w:rPr>
        <w:t>комплексе</w:t>
      </w:r>
      <w:r w:rsidR="00B377EF" w:rsidRPr="00B377EF">
        <w:rPr>
          <w:bCs/>
          <w:color w:val="auto"/>
          <w:sz w:val="28"/>
          <w:szCs w:val="28"/>
        </w:rPr>
        <w:t xml:space="preserve"> </w:t>
      </w:r>
      <w:r w:rsidRPr="00B377EF">
        <w:rPr>
          <w:bCs/>
          <w:color w:val="auto"/>
          <w:sz w:val="28"/>
          <w:szCs w:val="28"/>
        </w:rPr>
        <w:t>и промышленном производстве.</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 Создание экономических, финансовых и организационных условий для ускоренного перехода к инновационному типу развития экономики </w:t>
      </w:r>
      <w:r w:rsidR="009637C2" w:rsidRPr="009637C2">
        <w:rPr>
          <w:snapToGrid w:val="0"/>
          <w:sz w:val="28"/>
          <w:szCs w:val="28"/>
        </w:rPr>
        <w:t>городского поселения пгт Климово</w:t>
      </w:r>
      <w:r w:rsidRPr="00B377EF">
        <w:rPr>
          <w:bCs/>
          <w:color w:val="auto"/>
          <w:sz w:val="28"/>
          <w:szCs w:val="28"/>
        </w:rPr>
        <w:t>, увеличение доли</w:t>
      </w:r>
      <w:r w:rsidR="00B377EF" w:rsidRPr="00B377EF">
        <w:rPr>
          <w:bCs/>
          <w:color w:val="auto"/>
          <w:sz w:val="28"/>
          <w:szCs w:val="28"/>
        </w:rPr>
        <w:t xml:space="preserve"> </w:t>
      </w:r>
      <w:r w:rsidRPr="00B377EF">
        <w:rPr>
          <w:bCs/>
          <w:color w:val="auto"/>
          <w:sz w:val="28"/>
          <w:szCs w:val="28"/>
        </w:rPr>
        <w:t xml:space="preserve">высокотехнологичных производств.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Приоритетное развитие малого предпринимательства за счѐт использования стимулирующих финансовых механизмов, сокращения административного давления, повышение качества бизнес-среды. </w:t>
      </w:r>
    </w:p>
    <w:p w:rsidR="00815E04" w:rsidRPr="00B377EF" w:rsidRDefault="00815E04" w:rsidP="009F53EB">
      <w:pPr>
        <w:pStyle w:val="Default"/>
        <w:ind w:firstLine="709"/>
        <w:jc w:val="both"/>
        <w:rPr>
          <w:bCs/>
          <w:color w:val="auto"/>
          <w:sz w:val="28"/>
          <w:szCs w:val="28"/>
        </w:rPr>
      </w:pPr>
      <w:r w:rsidRPr="00B377EF">
        <w:rPr>
          <w:bCs/>
          <w:color w:val="auto"/>
          <w:sz w:val="28"/>
          <w:szCs w:val="28"/>
        </w:rPr>
        <w:t>• Формирование оптовой сети, сориентированной на местного товаропроизводителя.</w:t>
      </w:r>
      <w:r w:rsidR="00B377EF" w:rsidRPr="00B377EF">
        <w:rPr>
          <w:bCs/>
          <w:color w:val="auto"/>
          <w:sz w:val="28"/>
          <w:szCs w:val="28"/>
        </w:rPr>
        <w:t xml:space="preserve">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Активное развитие собственной налоговой базы. </w:t>
      </w:r>
    </w:p>
    <w:p w:rsidR="00815E04" w:rsidRPr="00B377EF" w:rsidRDefault="00815E04" w:rsidP="009F53EB">
      <w:pPr>
        <w:pStyle w:val="Default"/>
        <w:ind w:firstLine="709"/>
        <w:jc w:val="both"/>
        <w:rPr>
          <w:bCs/>
          <w:color w:val="auto"/>
          <w:sz w:val="28"/>
          <w:szCs w:val="28"/>
        </w:rPr>
      </w:pPr>
      <w:r w:rsidRPr="00B377EF">
        <w:rPr>
          <w:bCs/>
          <w:color w:val="auto"/>
          <w:sz w:val="28"/>
          <w:szCs w:val="28"/>
        </w:rPr>
        <w:t>• Сохранение естественной среды обитания человека, растительного и животного мира, биологического разнообразия флоры и фауны,</w:t>
      </w:r>
      <w:r w:rsidR="00B377EF" w:rsidRPr="00B377EF">
        <w:rPr>
          <w:bCs/>
          <w:color w:val="auto"/>
          <w:sz w:val="28"/>
          <w:szCs w:val="28"/>
        </w:rPr>
        <w:t xml:space="preserve"> </w:t>
      </w:r>
      <w:r w:rsidRPr="00B377EF">
        <w:rPr>
          <w:bCs/>
          <w:color w:val="auto"/>
          <w:sz w:val="28"/>
          <w:szCs w:val="28"/>
        </w:rPr>
        <w:t>внедрение энергосберегающих</w:t>
      </w:r>
      <w:r w:rsidR="00B377EF" w:rsidRPr="00B377EF">
        <w:rPr>
          <w:bCs/>
          <w:color w:val="auto"/>
          <w:sz w:val="28"/>
          <w:szCs w:val="28"/>
        </w:rPr>
        <w:t xml:space="preserve"> </w:t>
      </w:r>
      <w:r w:rsidRPr="00B377EF">
        <w:rPr>
          <w:bCs/>
          <w:color w:val="auto"/>
          <w:sz w:val="28"/>
          <w:szCs w:val="28"/>
        </w:rPr>
        <w:t>и ресурсосберегающих технологий, создание эффективного экологического сектора экономики.</w:t>
      </w:r>
    </w:p>
    <w:p w:rsidR="00815E04" w:rsidRPr="00B377EF" w:rsidRDefault="00815E04" w:rsidP="009F53EB">
      <w:pPr>
        <w:pStyle w:val="Iauiue"/>
        <w:widowControl/>
        <w:suppressAutoHyphens/>
        <w:ind w:left="720"/>
        <w:rPr>
          <w:rFonts w:ascii="Times New Roman" w:hAnsi="Times New Roman"/>
          <w:snapToGrid w:val="0"/>
          <w:sz w:val="28"/>
          <w:szCs w:val="28"/>
        </w:rPr>
      </w:pPr>
    </w:p>
    <w:p w:rsidR="00815E04" w:rsidRPr="00B377EF" w:rsidRDefault="00815E04" w:rsidP="009F53EB">
      <w:pPr>
        <w:pStyle w:val="Iauiue"/>
        <w:widowControl/>
        <w:suppressAutoHyphens/>
        <w:ind w:left="720"/>
        <w:rPr>
          <w:rFonts w:ascii="Times New Roman" w:hAnsi="Times New Roman"/>
          <w:snapToGrid w:val="0"/>
          <w:sz w:val="28"/>
          <w:szCs w:val="28"/>
        </w:rPr>
      </w:pPr>
      <w:r w:rsidRPr="00B377EF">
        <w:rPr>
          <w:rFonts w:ascii="Times New Roman" w:hAnsi="Times New Roman"/>
          <w:snapToGrid w:val="0"/>
          <w:sz w:val="28"/>
          <w:szCs w:val="28"/>
        </w:rPr>
        <w:t>Ожидаемые результаты:</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увеличение производства конкурентоспособной продукции; </w:t>
      </w:r>
    </w:p>
    <w:p w:rsidR="00815E04" w:rsidRPr="00B377EF" w:rsidRDefault="00815E04" w:rsidP="009F53EB">
      <w:pPr>
        <w:pStyle w:val="Default"/>
        <w:ind w:firstLine="709"/>
        <w:jc w:val="both"/>
        <w:rPr>
          <w:bCs/>
          <w:color w:val="auto"/>
          <w:sz w:val="28"/>
          <w:szCs w:val="28"/>
        </w:rPr>
      </w:pPr>
      <w:r w:rsidRPr="00B377EF">
        <w:rPr>
          <w:bCs/>
          <w:color w:val="auto"/>
          <w:sz w:val="28"/>
          <w:szCs w:val="28"/>
        </w:rPr>
        <w:t>- техническое перевооружение, модернизация и реконструкция производства;</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 увеличение прибыли промышленных предприятий; </w:t>
      </w:r>
    </w:p>
    <w:p w:rsidR="00815E04" w:rsidRPr="00B377EF" w:rsidRDefault="00815E04" w:rsidP="009F53EB">
      <w:pPr>
        <w:pStyle w:val="Default"/>
        <w:ind w:firstLine="709"/>
        <w:jc w:val="both"/>
        <w:rPr>
          <w:bCs/>
          <w:color w:val="auto"/>
          <w:sz w:val="28"/>
          <w:szCs w:val="28"/>
        </w:rPr>
      </w:pPr>
      <w:r w:rsidRPr="00B377EF">
        <w:rPr>
          <w:bCs/>
          <w:color w:val="auto"/>
          <w:sz w:val="28"/>
          <w:szCs w:val="28"/>
        </w:rPr>
        <w:t>- сохранение и увеличение занятости и рост средней заработной платы в реальном секторе экономики;</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 создание инфраструктурной основы для реализации потенциальных инвестиционных проектов; </w:t>
      </w:r>
    </w:p>
    <w:p w:rsidR="00815E04" w:rsidRPr="00B377EF" w:rsidRDefault="00815E04" w:rsidP="009F53EB">
      <w:pPr>
        <w:pStyle w:val="Default"/>
        <w:ind w:firstLine="709"/>
        <w:jc w:val="both"/>
        <w:rPr>
          <w:bCs/>
          <w:color w:val="auto"/>
          <w:sz w:val="28"/>
          <w:szCs w:val="28"/>
        </w:rPr>
      </w:pPr>
      <w:r w:rsidRPr="00B377EF">
        <w:rPr>
          <w:bCs/>
          <w:color w:val="auto"/>
          <w:sz w:val="28"/>
          <w:szCs w:val="28"/>
        </w:rPr>
        <w:t xml:space="preserve">- привлечение инвесторов на территорию </w:t>
      </w:r>
      <w:r w:rsidR="009637C2" w:rsidRPr="009637C2">
        <w:rPr>
          <w:snapToGrid w:val="0"/>
          <w:sz w:val="28"/>
          <w:szCs w:val="28"/>
        </w:rPr>
        <w:t>городского поселения пгт Климово</w:t>
      </w:r>
      <w:r w:rsidRPr="00B377EF">
        <w:rPr>
          <w:bCs/>
          <w:color w:val="auto"/>
          <w:sz w:val="28"/>
          <w:szCs w:val="28"/>
        </w:rPr>
        <w:t>, увеличение объема инвестиций.</w:t>
      </w:r>
    </w:p>
    <w:p w:rsidR="00815E04" w:rsidRPr="00B377EF" w:rsidRDefault="00815E04" w:rsidP="009F53EB">
      <w:pPr>
        <w:pStyle w:val="Iauiue"/>
        <w:widowControl/>
        <w:suppressAutoHyphens/>
        <w:ind w:left="720"/>
        <w:rPr>
          <w:rFonts w:ascii="Times New Roman" w:hAnsi="Times New Roman"/>
          <w:snapToGrid w:val="0"/>
          <w:sz w:val="28"/>
          <w:szCs w:val="28"/>
        </w:rPr>
      </w:pPr>
    </w:p>
    <w:p w:rsidR="00815E04" w:rsidRPr="00B377EF" w:rsidRDefault="00815E04" w:rsidP="009F53EB">
      <w:pPr>
        <w:pStyle w:val="Iauiue"/>
        <w:widowControl/>
        <w:suppressAutoHyphens/>
        <w:jc w:val="center"/>
        <w:rPr>
          <w:rFonts w:ascii="Times New Roman" w:hAnsi="Times New Roman"/>
          <w:sz w:val="28"/>
          <w:szCs w:val="28"/>
        </w:rPr>
      </w:pPr>
      <w:r w:rsidRPr="00B377EF">
        <w:rPr>
          <w:rFonts w:ascii="Times New Roman" w:hAnsi="Times New Roman"/>
          <w:sz w:val="28"/>
          <w:szCs w:val="28"/>
        </w:rPr>
        <w:t xml:space="preserve">Таблица </w:t>
      </w:r>
      <w:r w:rsidR="000C2F88" w:rsidRPr="00B377EF">
        <w:rPr>
          <w:rFonts w:ascii="Times New Roman" w:hAnsi="Times New Roman"/>
          <w:sz w:val="28"/>
          <w:szCs w:val="28"/>
        </w:rPr>
        <w:t>2</w:t>
      </w:r>
      <w:r w:rsidR="002032A6">
        <w:rPr>
          <w:rFonts w:ascii="Times New Roman" w:hAnsi="Times New Roman"/>
          <w:sz w:val="28"/>
          <w:szCs w:val="28"/>
        </w:rPr>
        <w:t>4</w:t>
      </w:r>
      <w:r w:rsidRPr="00B377EF">
        <w:rPr>
          <w:rFonts w:ascii="Times New Roman" w:hAnsi="Times New Roman"/>
          <w:sz w:val="28"/>
          <w:szCs w:val="28"/>
        </w:rPr>
        <w:t xml:space="preserve"> - Задачи и дальнейшие направления экономической политики </w:t>
      </w:r>
      <w:r w:rsidR="009637C2" w:rsidRPr="009637C2">
        <w:rPr>
          <w:rFonts w:ascii="Times New Roman" w:hAnsi="Times New Roman"/>
          <w:snapToGrid w:val="0"/>
          <w:sz w:val="28"/>
          <w:szCs w:val="28"/>
        </w:rPr>
        <w:t>городского поселения пгт Климово</w:t>
      </w:r>
    </w:p>
    <w:p w:rsidR="00815E04" w:rsidRPr="00B377EF" w:rsidRDefault="00815E04" w:rsidP="009F53EB">
      <w:pPr>
        <w:pStyle w:val="Iauiue"/>
        <w:widowControl/>
        <w:suppressAutoHyphens/>
        <w:ind w:firstLine="851"/>
        <w:jc w:val="center"/>
        <w:rPr>
          <w:rFonts w:ascii="Times New Roman" w:hAnsi="Times New Roman"/>
          <w:sz w:val="28"/>
          <w:szCs w:val="28"/>
        </w:rPr>
      </w:pPr>
    </w:p>
    <w:tbl>
      <w:tblPr>
        <w:tblW w:w="9356" w:type="dxa"/>
        <w:tblCellSpacing w:w="5" w:type="nil"/>
        <w:tblInd w:w="40" w:type="dxa"/>
        <w:tblLayout w:type="fixed"/>
        <w:tblCellMar>
          <w:top w:w="75" w:type="dxa"/>
          <w:left w:w="40" w:type="dxa"/>
          <w:bottom w:w="75" w:type="dxa"/>
          <w:right w:w="40" w:type="dxa"/>
        </w:tblCellMar>
        <w:tblLook w:val="0000"/>
      </w:tblPr>
      <w:tblGrid>
        <w:gridCol w:w="1985"/>
        <w:gridCol w:w="7371"/>
      </w:tblGrid>
      <w:tr w:rsidR="00815E04" w:rsidRPr="00B377EF" w:rsidTr="000C2F88">
        <w:trPr>
          <w:trHeight w:val="386"/>
          <w:tblHeader/>
          <w:tblCellSpacing w:w="5" w:type="nil"/>
        </w:trPr>
        <w:tc>
          <w:tcPr>
            <w:tcW w:w="1985" w:type="dxa"/>
            <w:tcBorders>
              <w:top w:val="single" w:sz="4" w:space="0" w:color="auto"/>
              <w:left w:val="single" w:sz="4" w:space="0" w:color="auto"/>
              <w:bottom w:val="single" w:sz="4" w:space="0" w:color="auto"/>
              <w:right w:val="single" w:sz="4" w:space="0" w:color="auto"/>
            </w:tcBorders>
          </w:tcPr>
          <w:p w:rsidR="00815E04" w:rsidRPr="00B377EF" w:rsidRDefault="00815E04" w:rsidP="009F53EB">
            <w:pPr>
              <w:widowControl w:val="0"/>
              <w:autoSpaceDE w:val="0"/>
              <w:autoSpaceDN w:val="0"/>
              <w:adjustRightInd w:val="0"/>
              <w:jc w:val="center"/>
              <w:rPr>
                <w:b/>
                <w:sz w:val="24"/>
              </w:rPr>
            </w:pPr>
            <w:r w:rsidRPr="00B377EF">
              <w:rPr>
                <w:b/>
                <w:sz w:val="24"/>
              </w:rPr>
              <w:t>Задачи</w:t>
            </w:r>
          </w:p>
        </w:tc>
        <w:tc>
          <w:tcPr>
            <w:tcW w:w="7371" w:type="dxa"/>
            <w:tcBorders>
              <w:top w:val="single" w:sz="4" w:space="0" w:color="auto"/>
              <w:left w:val="single" w:sz="4" w:space="0" w:color="auto"/>
              <w:bottom w:val="single" w:sz="4" w:space="0" w:color="auto"/>
              <w:right w:val="single" w:sz="4" w:space="0" w:color="auto"/>
            </w:tcBorders>
          </w:tcPr>
          <w:p w:rsidR="00815E04" w:rsidRPr="00B377EF" w:rsidRDefault="00815E04" w:rsidP="009F53EB">
            <w:pPr>
              <w:widowControl w:val="0"/>
              <w:autoSpaceDE w:val="0"/>
              <w:autoSpaceDN w:val="0"/>
              <w:adjustRightInd w:val="0"/>
              <w:jc w:val="center"/>
              <w:rPr>
                <w:b/>
                <w:sz w:val="24"/>
              </w:rPr>
            </w:pPr>
            <w:r w:rsidRPr="00B377EF">
              <w:rPr>
                <w:b/>
                <w:sz w:val="24"/>
              </w:rPr>
              <w:t>Направление работы по достижению указанных задач</w:t>
            </w:r>
          </w:p>
        </w:tc>
      </w:tr>
      <w:tr w:rsidR="00815E04" w:rsidRPr="00B377EF" w:rsidTr="00ED2104">
        <w:trPr>
          <w:trHeight w:val="791"/>
          <w:tblCellSpacing w:w="5" w:type="nil"/>
        </w:trPr>
        <w:tc>
          <w:tcPr>
            <w:tcW w:w="1985" w:type="dxa"/>
            <w:tcBorders>
              <w:left w:val="single" w:sz="8" w:space="0" w:color="auto"/>
              <w:bottom w:val="single" w:sz="8" w:space="0" w:color="auto"/>
              <w:right w:val="single" w:sz="8" w:space="0" w:color="auto"/>
            </w:tcBorders>
          </w:tcPr>
          <w:p w:rsidR="00815E04" w:rsidRPr="00B377EF" w:rsidRDefault="00815E04" w:rsidP="009F53EB">
            <w:pPr>
              <w:widowControl w:val="0"/>
              <w:autoSpaceDE w:val="0"/>
              <w:autoSpaceDN w:val="0"/>
              <w:adjustRightInd w:val="0"/>
              <w:ind w:right="74"/>
              <w:jc w:val="center"/>
              <w:rPr>
                <w:sz w:val="24"/>
              </w:rPr>
            </w:pPr>
            <w:r w:rsidRPr="00B377EF">
              <w:rPr>
                <w:sz w:val="24"/>
              </w:rPr>
              <w:t>Развитие агропромышленного потенциала и повышение</w:t>
            </w:r>
          </w:p>
          <w:p w:rsidR="00815E04" w:rsidRPr="00B377EF" w:rsidRDefault="00815E04" w:rsidP="009F53EB">
            <w:pPr>
              <w:widowControl w:val="0"/>
              <w:autoSpaceDE w:val="0"/>
              <w:autoSpaceDN w:val="0"/>
              <w:adjustRightInd w:val="0"/>
              <w:jc w:val="center"/>
              <w:rPr>
                <w:sz w:val="24"/>
              </w:rPr>
            </w:pPr>
            <w:r w:rsidRPr="00B377EF">
              <w:rPr>
                <w:sz w:val="24"/>
              </w:rPr>
              <w:t>конкурентоспособности</w:t>
            </w:r>
          </w:p>
          <w:p w:rsidR="00815E04" w:rsidRPr="00B377EF" w:rsidRDefault="00815E04" w:rsidP="009F53EB">
            <w:pPr>
              <w:widowControl w:val="0"/>
              <w:autoSpaceDE w:val="0"/>
              <w:autoSpaceDN w:val="0"/>
              <w:adjustRightInd w:val="0"/>
              <w:jc w:val="center"/>
              <w:rPr>
                <w:sz w:val="24"/>
              </w:rPr>
            </w:pPr>
            <w:r w:rsidRPr="00B377EF">
              <w:rPr>
                <w:sz w:val="24"/>
              </w:rPr>
              <w:t>производимой продукции</w:t>
            </w:r>
          </w:p>
        </w:tc>
        <w:tc>
          <w:tcPr>
            <w:tcW w:w="7371" w:type="dxa"/>
            <w:tcBorders>
              <w:left w:val="single" w:sz="8" w:space="0" w:color="auto"/>
              <w:bottom w:val="single" w:sz="8" w:space="0" w:color="auto"/>
              <w:right w:val="single" w:sz="8" w:space="0" w:color="auto"/>
            </w:tcBorders>
          </w:tcPr>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Создание новых производственных площадок для</w:t>
            </w:r>
            <w:r w:rsidR="00B377EF" w:rsidRPr="00B377EF">
              <w:t xml:space="preserve"> </w:t>
            </w:r>
            <w:r w:rsidRPr="00B377EF">
              <w:t xml:space="preserve">потенциальных инвестиционных проектов. </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 xml:space="preserve">Формирование кластерной политики </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 xml:space="preserve">Увеличение объемов производства продукции агропромышленного комплекса </w:t>
            </w:r>
            <w:r w:rsidR="00327CA6">
              <w:t>городского поселения пгт Климово</w:t>
            </w:r>
            <w:r w:rsidRPr="00B377EF">
              <w:t xml:space="preserve">. </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 xml:space="preserve">Повышение конкурентоспособности местных товаропроизводителей за счет внедрения новых технологий и повышения производительности труда. </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Активизация выставочно-ярмарочных мероприятий на региональном и федеральном уровнях с участием</w:t>
            </w:r>
            <w:r w:rsidR="00B377EF" w:rsidRPr="00B377EF">
              <w:t xml:space="preserve"> </w:t>
            </w:r>
            <w:r w:rsidRPr="00B377EF">
              <w:t>предприятий</w:t>
            </w:r>
            <w:r w:rsidR="00327CA6">
              <w:t xml:space="preserve"> городского поселения пгт Климово</w:t>
            </w:r>
            <w:r w:rsidRPr="00B377EF">
              <w:t xml:space="preserve"> с целью расширения рынка сбыта продукции </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Развитие системы рекламных мероприятий</w:t>
            </w:r>
            <w:r w:rsidR="00B377EF" w:rsidRPr="00B377EF">
              <w:t xml:space="preserve"> </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Повышение квалификации кадров.</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Повышение эффективности работы муниципального</w:t>
            </w:r>
            <w:r w:rsidR="00B377EF" w:rsidRPr="00B377EF">
              <w:t xml:space="preserve"> </w:t>
            </w:r>
            <w:r w:rsidRPr="00B377EF">
              <w:t xml:space="preserve">сектора экономики. Совершенствование управления муниципальной собственностью. </w:t>
            </w:r>
          </w:p>
          <w:p w:rsidR="00815E04" w:rsidRPr="00B377EF" w:rsidRDefault="00815E04" w:rsidP="009F53EB">
            <w:pPr>
              <w:pStyle w:val="aff8"/>
              <w:widowControl w:val="0"/>
              <w:numPr>
                <w:ilvl w:val="0"/>
                <w:numId w:val="40"/>
              </w:numPr>
              <w:autoSpaceDE w:val="0"/>
              <w:autoSpaceDN w:val="0"/>
              <w:adjustRightInd w:val="0"/>
              <w:ind w:left="0" w:firstLine="360"/>
              <w:jc w:val="both"/>
              <w:rPr>
                <w:snapToGrid w:val="0"/>
                <w:sz w:val="28"/>
                <w:szCs w:val="28"/>
              </w:rPr>
            </w:pPr>
            <w:r w:rsidRPr="00B377EF">
              <w:t>Рекультивация земель.</w:t>
            </w:r>
          </w:p>
          <w:p w:rsidR="00815E04" w:rsidRPr="00B377EF" w:rsidRDefault="00815E04" w:rsidP="009F53EB">
            <w:pPr>
              <w:pStyle w:val="aff8"/>
              <w:widowControl w:val="0"/>
              <w:numPr>
                <w:ilvl w:val="0"/>
                <w:numId w:val="40"/>
              </w:numPr>
              <w:autoSpaceDE w:val="0"/>
              <w:autoSpaceDN w:val="0"/>
              <w:adjustRightInd w:val="0"/>
              <w:ind w:left="0" w:firstLine="360"/>
              <w:jc w:val="both"/>
              <w:rPr>
                <w:snapToGrid w:val="0"/>
                <w:sz w:val="28"/>
                <w:szCs w:val="28"/>
              </w:rPr>
            </w:pPr>
            <w:r w:rsidRPr="00B377EF">
              <w:t>Разработка мероприятий по поддержке местных</w:t>
            </w:r>
            <w:r w:rsidR="00B377EF" w:rsidRPr="00B377EF">
              <w:t xml:space="preserve"> </w:t>
            </w:r>
            <w:r w:rsidRPr="00B377EF">
              <w:t>товаропроизводителей</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rPr>
                <w:snapToGrid w:val="0"/>
              </w:rPr>
              <w:t>Освоение</w:t>
            </w:r>
            <w:r w:rsidR="00B377EF" w:rsidRPr="00B377EF">
              <w:rPr>
                <w:snapToGrid w:val="0"/>
              </w:rPr>
              <w:t xml:space="preserve"> </w:t>
            </w:r>
            <w:r w:rsidRPr="00B377EF">
              <w:rPr>
                <w:snapToGrid w:val="0"/>
              </w:rPr>
              <w:t>незадействованных</w:t>
            </w:r>
            <w:r w:rsidR="00B377EF" w:rsidRPr="00B377EF">
              <w:rPr>
                <w:snapToGrid w:val="0"/>
              </w:rPr>
              <w:t xml:space="preserve"> </w:t>
            </w:r>
            <w:r w:rsidRPr="00B377EF">
              <w:rPr>
                <w:snapToGrid w:val="0"/>
              </w:rPr>
              <w:t>земельных</w:t>
            </w:r>
            <w:r w:rsidR="00B377EF" w:rsidRPr="00B377EF">
              <w:rPr>
                <w:snapToGrid w:val="0"/>
              </w:rPr>
              <w:t xml:space="preserve"> </w:t>
            </w:r>
            <w:r w:rsidRPr="00B377EF">
              <w:rPr>
                <w:snapToGrid w:val="0"/>
              </w:rPr>
              <w:t>участков и свободных</w:t>
            </w:r>
            <w:r w:rsidR="00B377EF" w:rsidRPr="00B377EF">
              <w:rPr>
                <w:snapToGrid w:val="0"/>
              </w:rPr>
              <w:t xml:space="preserve"> </w:t>
            </w:r>
            <w:r w:rsidRPr="00B377EF">
              <w:rPr>
                <w:snapToGrid w:val="0"/>
              </w:rPr>
              <w:t>производственных</w:t>
            </w:r>
            <w:r w:rsidR="00B377EF" w:rsidRPr="00B377EF">
              <w:rPr>
                <w:snapToGrid w:val="0"/>
              </w:rPr>
              <w:t xml:space="preserve"> </w:t>
            </w:r>
            <w:r w:rsidRPr="00B377EF">
              <w:rPr>
                <w:snapToGrid w:val="0"/>
              </w:rPr>
              <w:t>площадей,</w:t>
            </w:r>
            <w:r w:rsidR="00B377EF" w:rsidRPr="00B377EF">
              <w:rPr>
                <w:snapToGrid w:val="0"/>
              </w:rPr>
              <w:t xml:space="preserve"> </w:t>
            </w:r>
            <w:r w:rsidRPr="00B377EF">
              <w:rPr>
                <w:snapToGrid w:val="0"/>
              </w:rPr>
              <w:t>привлечение</w:t>
            </w:r>
            <w:r w:rsidR="00B377EF" w:rsidRPr="00B377EF">
              <w:rPr>
                <w:snapToGrid w:val="0"/>
              </w:rPr>
              <w:t xml:space="preserve"> </w:t>
            </w:r>
            <w:r w:rsidRPr="00B377EF">
              <w:rPr>
                <w:snapToGrid w:val="0"/>
              </w:rPr>
              <w:t>эффективных</w:t>
            </w:r>
            <w:r w:rsidR="00B377EF" w:rsidRPr="00B377EF">
              <w:rPr>
                <w:snapToGrid w:val="0"/>
              </w:rPr>
              <w:t xml:space="preserve"> </w:t>
            </w:r>
            <w:r w:rsidRPr="00B377EF">
              <w:rPr>
                <w:snapToGrid w:val="0"/>
              </w:rPr>
              <w:t>собственников</w:t>
            </w:r>
            <w:r w:rsidR="00B377EF" w:rsidRPr="00B377EF">
              <w:rPr>
                <w:snapToGrid w:val="0"/>
              </w:rPr>
              <w:t xml:space="preserve"> </w:t>
            </w:r>
            <w:r w:rsidRPr="00B377EF">
              <w:rPr>
                <w:snapToGrid w:val="0"/>
              </w:rPr>
              <w:t>имущества.</w:t>
            </w:r>
            <w:r w:rsidR="00B377EF" w:rsidRPr="00B377EF">
              <w:rPr>
                <w:snapToGrid w:val="0"/>
              </w:rPr>
              <w:t xml:space="preserve"> </w:t>
            </w:r>
          </w:p>
          <w:p w:rsidR="00815E04" w:rsidRPr="00B377EF" w:rsidRDefault="00815E04" w:rsidP="009F53EB">
            <w:pPr>
              <w:pStyle w:val="aff8"/>
              <w:widowControl w:val="0"/>
              <w:numPr>
                <w:ilvl w:val="0"/>
                <w:numId w:val="40"/>
              </w:numPr>
              <w:autoSpaceDE w:val="0"/>
              <w:autoSpaceDN w:val="0"/>
              <w:adjustRightInd w:val="0"/>
              <w:ind w:left="0" w:firstLine="360"/>
              <w:jc w:val="both"/>
            </w:pPr>
            <w:r w:rsidRPr="00B377EF">
              <w:t>Обеспечение государственной поддержки развития всех форм хозяйствования</w:t>
            </w:r>
          </w:p>
        </w:tc>
      </w:tr>
      <w:tr w:rsidR="00815E04" w:rsidRPr="00B377EF" w:rsidTr="00ED2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blCellSpacing w:w="5" w:type="nil"/>
        </w:trPr>
        <w:tc>
          <w:tcPr>
            <w:tcW w:w="1985" w:type="dxa"/>
          </w:tcPr>
          <w:p w:rsidR="00815E04" w:rsidRPr="00B377EF" w:rsidRDefault="00815E04" w:rsidP="009F53EB">
            <w:pPr>
              <w:widowControl w:val="0"/>
              <w:autoSpaceDE w:val="0"/>
              <w:autoSpaceDN w:val="0"/>
              <w:adjustRightInd w:val="0"/>
              <w:jc w:val="center"/>
              <w:rPr>
                <w:sz w:val="24"/>
              </w:rPr>
            </w:pPr>
            <w:r w:rsidRPr="00B377EF">
              <w:rPr>
                <w:sz w:val="24"/>
              </w:rPr>
              <w:t>Создание условий для развития бизнеса</w:t>
            </w:r>
          </w:p>
        </w:tc>
        <w:tc>
          <w:tcPr>
            <w:tcW w:w="7371" w:type="dxa"/>
          </w:tcPr>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 xml:space="preserve">Увеличение вклада малого и среднего предпринимательства в экономику </w:t>
            </w:r>
            <w:r w:rsidR="00327CA6">
              <w:t>городского поселения пгт Климово.</w:t>
            </w:r>
          </w:p>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 xml:space="preserve">Увеличение числа занятого населения в малом и среднем предпринимательстве. </w:t>
            </w:r>
          </w:p>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 xml:space="preserve">Обеспечение взаимодействия бизнеса и власти на всех уровнях, привлечение широких кругов предпринимателей к решению вопросов социально-экономического развития </w:t>
            </w:r>
            <w:r w:rsidR="00327CA6">
              <w:t>городского поселения пгт Климово</w:t>
            </w:r>
            <w:r w:rsidRPr="00B377EF">
              <w:t xml:space="preserve">. </w:t>
            </w:r>
          </w:p>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 xml:space="preserve">Содействие дальнейшему укреплению социального статуса, повышению имиджа предпринимательства. </w:t>
            </w:r>
          </w:p>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Создание эффективной системы поддержки малого и среднего предпринимательства.</w:t>
            </w:r>
            <w:r w:rsidR="00B377EF" w:rsidRPr="00B377EF">
              <w:t xml:space="preserve"> </w:t>
            </w:r>
          </w:p>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Совершенствование системы получения организационной, методической, консультационной и информационной поддержки по широкому спектру вопросов ведения бизнеса.</w:t>
            </w:r>
            <w:r w:rsidR="00B377EF" w:rsidRPr="00B377EF">
              <w:t xml:space="preserve"> </w:t>
            </w:r>
          </w:p>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Переход к инновационному типу экономического развития, способному обеспечить непрерывное обновление технической и технологической базы производства, освоение и выпуск новой конкурентоспособной продукции, проникновение на мировые рынки товаров и услуг и вследствие этого повышение конкурентных преимуществ территории.</w:t>
            </w:r>
            <w:r w:rsidR="00B377EF" w:rsidRPr="00B377EF">
              <w:t xml:space="preserve"> </w:t>
            </w:r>
          </w:p>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 xml:space="preserve">Привлечение инвесторов: изучение конкурентных преимуществ муниципального образования, развитие мощной </w:t>
            </w:r>
            <w:r w:rsidRPr="00B377EF">
              <w:lastRenderedPageBreak/>
              <w:t>информационной базы по местным экономическим ресурсам, привлечение целевых инвестиций и поощрение создания новых рабочих мест.</w:t>
            </w:r>
            <w:r w:rsidR="00B377EF" w:rsidRPr="00B377EF">
              <w:t xml:space="preserve"> </w:t>
            </w:r>
          </w:p>
          <w:p w:rsidR="00815E04" w:rsidRPr="00B377EF" w:rsidRDefault="00815E04" w:rsidP="009F53EB">
            <w:pPr>
              <w:pStyle w:val="aff8"/>
              <w:widowControl w:val="0"/>
              <w:numPr>
                <w:ilvl w:val="0"/>
                <w:numId w:val="41"/>
              </w:numPr>
              <w:autoSpaceDE w:val="0"/>
              <w:autoSpaceDN w:val="0"/>
              <w:adjustRightInd w:val="0"/>
              <w:ind w:left="0" w:firstLine="360"/>
              <w:jc w:val="both"/>
            </w:pPr>
            <w:r w:rsidRPr="00B377EF">
              <w:t>Развитие инфраструктуры: гарантия доступности земельных участков; обеспечение электроэнергией и дорогами; профессиональное обучение кадров для бизнеса; организация досуга и пр.</w:t>
            </w:r>
          </w:p>
        </w:tc>
      </w:tr>
      <w:tr w:rsidR="00815E04" w:rsidRPr="00B377EF" w:rsidTr="00ED2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blCellSpacing w:w="5" w:type="nil"/>
        </w:trPr>
        <w:tc>
          <w:tcPr>
            <w:tcW w:w="1985" w:type="dxa"/>
          </w:tcPr>
          <w:p w:rsidR="00815E04" w:rsidRPr="00B377EF" w:rsidRDefault="00815E04" w:rsidP="009F53EB">
            <w:pPr>
              <w:widowControl w:val="0"/>
              <w:autoSpaceDE w:val="0"/>
              <w:autoSpaceDN w:val="0"/>
              <w:adjustRightInd w:val="0"/>
              <w:jc w:val="center"/>
              <w:rPr>
                <w:sz w:val="24"/>
              </w:rPr>
            </w:pPr>
            <w:r w:rsidRPr="00B377EF">
              <w:rPr>
                <w:sz w:val="24"/>
              </w:rPr>
              <w:lastRenderedPageBreak/>
              <w:t>Привлечение инвестиций</w:t>
            </w:r>
          </w:p>
        </w:tc>
        <w:tc>
          <w:tcPr>
            <w:tcW w:w="7371" w:type="dxa"/>
          </w:tcPr>
          <w:p w:rsidR="00815E04" w:rsidRPr="00B377EF" w:rsidRDefault="00815E04" w:rsidP="009F53EB">
            <w:pPr>
              <w:pStyle w:val="aff8"/>
              <w:widowControl w:val="0"/>
              <w:numPr>
                <w:ilvl w:val="0"/>
                <w:numId w:val="47"/>
              </w:numPr>
              <w:autoSpaceDE w:val="0"/>
              <w:autoSpaceDN w:val="0"/>
              <w:adjustRightInd w:val="0"/>
              <w:ind w:left="0" w:firstLine="360"/>
              <w:jc w:val="both"/>
            </w:pPr>
            <w:r w:rsidRPr="00B377EF">
              <w:t xml:space="preserve">Поиск и организационная поддержка инвестиционных проектов, содействие в их дальнейшей реализации. </w:t>
            </w:r>
          </w:p>
          <w:p w:rsidR="00815E04" w:rsidRPr="00B377EF" w:rsidRDefault="00815E04" w:rsidP="009F53EB">
            <w:pPr>
              <w:pStyle w:val="aff8"/>
              <w:widowControl w:val="0"/>
              <w:numPr>
                <w:ilvl w:val="0"/>
                <w:numId w:val="47"/>
              </w:numPr>
              <w:autoSpaceDE w:val="0"/>
              <w:autoSpaceDN w:val="0"/>
              <w:adjustRightInd w:val="0"/>
              <w:ind w:left="0" w:firstLine="360"/>
              <w:jc w:val="both"/>
            </w:pPr>
            <w:r w:rsidRPr="00B377EF">
              <w:t xml:space="preserve">Актуализация, размещение необходимой информации на официальном сайте </w:t>
            </w:r>
            <w:r w:rsidR="00327CA6">
              <w:t>администрации Климовского района</w:t>
            </w:r>
            <w:r w:rsidRPr="00B377EF">
              <w:t xml:space="preserve"> в разделе «Инвестиционная политика района». </w:t>
            </w:r>
          </w:p>
          <w:p w:rsidR="00815E04" w:rsidRPr="00B377EF" w:rsidRDefault="00815E04" w:rsidP="009F53EB">
            <w:pPr>
              <w:pStyle w:val="aff8"/>
              <w:widowControl w:val="0"/>
              <w:numPr>
                <w:ilvl w:val="0"/>
                <w:numId w:val="47"/>
              </w:numPr>
              <w:autoSpaceDE w:val="0"/>
              <w:autoSpaceDN w:val="0"/>
              <w:adjustRightInd w:val="0"/>
              <w:ind w:left="0" w:firstLine="360"/>
              <w:jc w:val="both"/>
            </w:pPr>
            <w:r w:rsidRPr="00B377EF">
              <w:t xml:space="preserve">Поддержание в актуальном состоянии базы данных инвестиционных площадок и инвестиционных проектов, реализуемых на территории </w:t>
            </w:r>
            <w:r w:rsidR="00327CA6">
              <w:t>городского поселения пгт Климово</w:t>
            </w:r>
            <w:r w:rsidRPr="00B377EF">
              <w:t>.</w:t>
            </w:r>
            <w:r w:rsidR="00B377EF" w:rsidRPr="00B377EF">
              <w:t xml:space="preserve"> </w:t>
            </w:r>
          </w:p>
          <w:p w:rsidR="00815E04" w:rsidRPr="00B377EF" w:rsidRDefault="00815E04" w:rsidP="009F53EB">
            <w:pPr>
              <w:pStyle w:val="aff8"/>
              <w:widowControl w:val="0"/>
              <w:numPr>
                <w:ilvl w:val="0"/>
                <w:numId w:val="47"/>
              </w:numPr>
              <w:autoSpaceDE w:val="0"/>
              <w:autoSpaceDN w:val="0"/>
              <w:adjustRightInd w:val="0"/>
              <w:ind w:left="0" w:firstLine="360"/>
              <w:jc w:val="both"/>
            </w:pPr>
            <w:r w:rsidRPr="00B377EF">
              <w:t xml:space="preserve">Расширение каналов прямой связи инвестора с руководством </w:t>
            </w:r>
            <w:r w:rsidR="00327CA6">
              <w:t>городского поселения пгт Климово</w:t>
            </w:r>
            <w:r w:rsidRPr="00B377EF">
              <w:t xml:space="preserve">. </w:t>
            </w:r>
          </w:p>
          <w:p w:rsidR="00815E04" w:rsidRPr="00B377EF" w:rsidRDefault="00815E04" w:rsidP="009F53EB">
            <w:pPr>
              <w:pStyle w:val="aff8"/>
              <w:widowControl w:val="0"/>
              <w:numPr>
                <w:ilvl w:val="0"/>
                <w:numId w:val="47"/>
              </w:numPr>
              <w:autoSpaceDE w:val="0"/>
              <w:autoSpaceDN w:val="0"/>
              <w:adjustRightInd w:val="0"/>
              <w:ind w:left="0" w:firstLine="360"/>
              <w:jc w:val="both"/>
            </w:pPr>
            <w:r w:rsidRPr="00B377EF">
              <w:t>Реализация мер поддержки бизнеса в рамках реализации муниципальной программы по осуществлению инвестиционной деятельности, развитию малого и среднего предпринимательства.</w:t>
            </w:r>
            <w:r w:rsidR="00B377EF" w:rsidRPr="00B377EF">
              <w:t xml:space="preserve"> </w:t>
            </w:r>
          </w:p>
          <w:p w:rsidR="00815E04" w:rsidRPr="00B377EF" w:rsidRDefault="00815E04" w:rsidP="009F53EB">
            <w:pPr>
              <w:pStyle w:val="aff8"/>
              <w:widowControl w:val="0"/>
              <w:numPr>
                <w:ilvl w:val="0"/>
                <w:numId w:val="47"/>
              </w:numPr>
              <w:autoSpaceDE w:val="0"/>
              <w:autoSpaceDN w:val="0"/>
              <w:adjustRightInd w:val="0"/>
              <w:ind w:left="0" w:firstLine="360"/>
              <w:jc w:val="both"/>
            </w:pPr>
            <w:r w:rsidRPr="00B377EF">
              <w:t>Анализ установленных налоговых льгот по местным налогам на предмет предоставления преференций инвесторам.</w:t>
            </w:r>
            <w:r w:rsidR="00B377EF" w:rsidRPr="00B377EF">
              <w:t xml:space="preserve"> </w:t>
            </w:r>
          </w:p>
          <w:p w:rsidR="00815E04" w:rsidRPr="00B377EF" w:rsidRDefault="00815E04" w:rsidP="00327CA6">
            <w:pPr>
              <w:pStyle w:val="aff8"/>
              <w:widowControl w:val="0"/>
              <w:numPr>
                <w:ilvl w:val="0"/>
                <w:numId w:val="47"/>
              </w:numPr>
              <w:autoSpaceDE w:val="0"/>
              <w:autoSpaceDN w:val="0"/>
              <w:adjustRightInd w:val="0"/>
              <w:ind w:left="0" w:firstLine="360"/>
              <w:jc w:val="both"/>
            </w:pPr>
            <w:r w:rsidRPr="00B377EF">
              <w:t>Оптимизация административных процедур в сфере реализации инвестиционных проектов.</w:t>
            </w:r>
          </w:p>
        </w:tc>
      </w:tr>
      <w:tr w:rsidR="00815E04" w:rsidRPr="00B377EF" w:rsidTr="00ED2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blCellSpacing w:w="5" w:type="nil"/>
        </w:trPr>
        <w:tc>
          <w:tcPr>
            <w:tcW w:w="1985" w:type="dxa"/>
          </w:tcPr>
          <w:p w:rsidR="00815E04" w:rsidRPr="00B377EF" w:rsidRDefault="00815E04" w:rsidP="009F53EB">
            <w:pPr>
              <w:widowControl w:val="0"/>
              <w:autoSpaceDE w:val="0"/>
              <w:autoSpaceDN w:val="0"/>
              <w:adjustRightInd w:val="0"/>
              <w:jc w:val="center"/>
              <w:rPr>
                <w:sz w:val="24"/>
              </w:rPr>
            </w:pPr>
            <w:r w:rsidRPr="00B377EF">
              <w:rPr>
                <w:sz w:val="24"/>
              </w:rPr>
              <w:t>Эффективное управление муниципальными финансами</w:t>
            </w:r>
          </w:p>
        </w:tc>
        <w:tc>
          <w:tcPr>
            <w:tcW w:w="7371" w:type="dxa"/>
          </w:tcPr>
          <w:p w:rsidR="00815E04" w:rsidRPr="00B377EF" w:rsidRDefault="00815E04" w:rsidP="009F53EB">
            <w:pPr>
              <w:pStyle w:val="aff8"/>
              <w:widowControl w:val="0"/>
              <w:numPr>
                <w:ilvl w:val="0"/>
                <w:numId w:val="48"/>
              </w:numPr>
              <w:autoSpaceDE w:val="0"/>
              <w:autoSpaceDN w:val="0"/>
              <w:adjustRightInd w:val="0"/>
              <w:ind w:left="0" w:firstLine="360"/>
              <w:jc w:val="both"/>
            </w:pPr>
            <w:r w:rsidRPr="00B377EF">
              <w:t>Организация и ведение бюджетного процесса в соответствии с требованиями бюджетного законодательства РФ.</w:t>
            </w:r>
            <w:r w:rsidR="00B377EF" w:rsidRPr="00B377EF">
              <w:t xml:space="preserve"> </w:t>
            </w:r>
          </w:p>
          <w:p w:rsidR="00815E04" w:rsidRPr="00B377EF" w:rsidRDefault="00815E04" w:rsidP="009F53EB">
            <w:pPr>
              <w:pStyle w:val="aff8"/>
              <w:widowControl w:val="0"/>
              <w:numPr>
                <w:ilvl w:val="0"/>
                <w:numId w:val="48"/>
              </w:numPr>
              <w:autoSpaceDE w:val="0"/>
              <w:autoSpaceDN w:val="0"/>
              <w:adjustRightInd w:val="0"/>
              <w:ind w:left="0" w:firstLine="360"/>
              <w:jc w:val="both"/>
            </w:pPr>
            <w:r w:rsidRPr="00B377EF">
              <w:t xml:space="preserve">Повышение эффективности бюджетных расходов </w:t>
            </w:r>
            <w:r w:rsidR="00327CA6">
              <w:t>городского поселения пгт Климово</w:t>
            </w:r>
            <w:r w:rsidRPr="00B377EF">
              <w:t>.</w:t>
            </w:r>
            <w:r w:rsidR="00B377EF" w:rsidRPr="00B377EF">
              <w:t xml:space="preserve"> </w:t>
            </w:r>
          </w:p>
          <w:p w:rsidR="00815E04" w:rsidRPr="00B377EF" w:rsidRDefault="00815E04" w:rsidP="009F53EB">
            <w:pPr>
              <w:pStyle w:val="aff8"/>
              <w:widowControl w:val="0"/>
              <w:numPr>
                <w:ilvl w:val="0"/>
                <w:numId w:val="48"/>
              </w:numPr>
              <w:autoSpaceDE w:val="0"/>
              <w:autoSpaceDN w:val="0"/>
              <w:adjustRightInd w:val="0"/>
              <w:ind w:left="0" w:firstLine="360"/>
              <w:jc w:val="both"/>
            </w:pPr>
            <w:r w:rsidRPr="00B377EF">
              <w:t xml:space="preserve">Увеличение налоговых и неналоговых доходов </w:t>
            </w:r>
            <w:r w:rsidR="00327CA6">
              <w:t>городского поселения пгт Климово</w:t>
            </w:r>
            <w:r w:rsidRPr="00B377EF">
              <w:t>.</w:t>
            </w:r>
            <w:r w:rsidR="00B377EF" w:rsidRPr="00B377EF">
              <w:t xml:space="preserve"> </w:t>
            </w:r>
          </w:p>
          <w:p w:rsidR="00815E04" w:rsidRPr="00B377EF" w:rsidRDefault="00815E04" w:rsidP="009F53EB">
            <w:pPr>
              <w:pStyle w:val="aff8"/>
              <w:widowControl w:val="0"/>
              <w:numPr>
                <w:ilvl w:val="0"/>
                <w:numId w:val="48"/>
              </w:numPr>
              <w:autoSpaceDE w:val="0"/>
              <w:autoSpaceDN w:val="0"/>
              <w:adjustRightInd w:val="0"/>
              <w:ind w:left="0" w:firstLine="360"/>
              <w:jc w:val="both"/>
            </w:pPr>
            <w:r w:rsidRPr="00B377EF">
              <w:t xml:space="preserve">Развитие информационной системы управления муниципальными финансами. </w:t>
            </w:r>
          </w:p>
          <w:p w:rsidR="00815E04" w:rsidRPr="00B377EF" w:rsidRDefault="00815E04" w:rsidP="009F53EB">
            <w:pPr>
              <w:pStyle w:val="aff8"/>
              <w:widowControl w:val="0"/>
              <w:numPr>
                <w:ilvl w:val="0"/>
                <w:numId w:val="48"/>
              </w:numPr>
              <w:autoSpaceDE w:val="0"/>
              <w:autoSpaceDN w:val="0"/>
              <w:adjustRightInd w:val="0"/>
              <w:ind w:left="0" w:firstLine="360"/>
              <w:jc w:val="both"/>
            </w:pPr>
            <w:r w:rsidRPr="00B377EF">
              <w:t>Экономия средств местного бюджета за счет совершенствования процедур закупки товаров и услуг, размещение муниципального заказа путем проведения торгов в форме конкурса, аукциона, которые способствуют развитию конкуренции за право исполнения муниципального заказа, привлечение к участию в торгах широкого круга участников.</w:t>
            </w:r>
          </w:p>
        </w:tc>
      </w:tr>
    </w:tbl>
    <w:p w:rsidR="00815E04" w:rsidRPr="00B377EF" w:rsidRDefault="00815E04" w:rsidP="009F53EB">
      <w:pPr>
        <w:pStyle w:val="Iauiue"/>
        <w:widowControl/>
        <w:suppressAutoHyphens/>
        <w:ind w:left="735"/>
        <w:jc w:val="center"/>
        <w:rPr>
          <w:rFonts w:ascii="Times New Roman" w:hAnsi="Times New Roman"/>
          <w:b/>
          <w:snapToGrid w:val="0"/>
          <w:sz w:val="28"/>
          <w:szCs w:val="28"/>
        </w:rPr>
      </w:pPr>
    </w:p>
    <w:p w:rsidR="00815E04" w:rsidRPr="00B377EF" w:rsidRDefault="00815E04" w:rsidP="009F53EB">
      <w:pPr>
        <w:ind w:firstLine="851"/>
        <w:jc w:val="both"/>
      </w:pPr>
      <w:r w:rsidRPr="00B377EF">
        <w:t>Развитие малого бизнеса является одним из важнейших стратегических приоритетов современной экономической политики России. В настоящее время малое предпринимательство – это не только значимый сектор российской экономики, имеющий специальную поддержку со стороны государственных и негосударственных структур, но и важнейшая составляющая региональной экономики, существенный фактор социальной устойчивости, способный снижать территориальную неравномерность экономического пространства.</w:t>
      </w:r>
    </w:p>
    <w:p w:rsidR="00815E04" w:rsidRPr="00B377EF" w:rsidRDefault="00815E04" w:rsidP="009F53EB">
      <w:pPr>
        <w:ind w:firstLine="851"/>
        <w:jc w:val="both"/>
      </w:pPr>
      <w:r w:rsidRPr="00B377EF">
        <w:lastRenderedPageBreak/>
        <w:t xml:space="preserve">Изучение механизма господдержки малого бизнеса в России позволило выделить в данном экономическом механизме три взаимосвязанных уровня: уровень Российской Федерации – «Федеральная государственная поддержка малого бизнеса», уровень субъекта Федерации – «региональная государственная поддержка малого бизнеса», уровень муниципального образования – «механизм поддержки на уровне </w:t>
      </w:r>
      <w:r w:rsidR="00327CA6">
        <w:t>поселения</w:t>
      </w:r>
      <w:r w:rsidRPr="00B377EF">
        <w:t xml:space="preserve">» (рисунок </w:t>
      </w:r>
      <w:r w:rsidR="003916DA">
        <w:t>35</w:t>
      </w:r>
      <w:r w:rsidRPr="00B377EF">
        <w:t xml:space="preserve">). </w:t>
      </w:r>
    </w:p>
    <w:p w:rsidR="00815E04" w:rsidRPr="00B377EF" w:rsidRDefault="00815E04" w:rsidP="009F53EB">
      <w:pPr>
        <w:ind w:firstLine="851"/>
        <w:jc w:val="both"/>
      </w:pPr>
      <w:r w:rsidRPr="00B377EF">
        <w:t xml:space="preserve">Такая многоуровневая система построения предполагает и синхронное их взаимодействие. Сбои в механизме господдержки, сформированном на федеральном уровне, могут вызвать дополнительные импульсы дестабилизирующего характера в малом бизнесе </w:t>
      </w:r>
      <w:r w:rsidR="00327CA6">
        <w:t>городского поселения пгт Климово</w:t>
      </w:r>
      <w:r w:rsidRPr="00B377EF">
        <w:t xml:space="preserve">. И, наоборот, элемент механизма господдержки более высокого порядка может усиливаться на региональном уровне и на уровне </w:t>
      </w:r>
      <w:r w:rsidR="00327CA6">
        <w:t>городского поселения пгт Климово</w:t>
      </w:r>
      <w:r w:rsidRPr="00B377EF">
        <w:t xml:space="preserve">. Установлено, что в условиях кризиса поддержка малого бизнеса имеет особое значение не только для стимулирования экономического роста, но и для обеспечения занятости и смягчения кризисных последствий в социальной сфере. </w:t>
      </w:r>
    </w:p>
    <w:p w:rsidR="00815E04" w:rsidRPr="00B377EF" w:rsidRDefault="008C6FD4" w:rsidP="009F53EB">
      <w:pPr>
        <w:pStyle w:val="ae"/>
        <w:shd w:val="clear" w:color="auto" w:fill="FFFFFF"/>
        <w:textAlignment w:val="baseline"/>
        <w:rPr>
          <w:sz w:val="20"/>
          <w:szCs w:val="20"/>
        </w:rPr>
      </w:pPr>
      <w:r w:rsidRPr="008C6FD4">
        <w:rPr>
          <w:noProof/>
        </w:rPr>
        <w:pict>
          <v:shape id="Text Box 79" o:spid="_x0000_s1084" type="#_x0000_t202" style="position:absolute;left:0;text-align:left;margin-left:-35.55pt;margin-top:71.55pt;width:150pt;height:3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" strokecolor="white">
            <v:textbox>
              <w:txbxContent>
                <w:p w:rsidR="002D4553" w:rsidRDefault="002D4553" w:rsidP="00815E04">
                  <w:pPr>
                    <w:pStyle w:val="ae"/>
                    <w:shd w:val="clear" w:color="auto" w:fill="FFFFFF"/>
                    <w:jc w:val="center"/>
                    <w:textAlignment w:val="baseline"/>
                    <w:rPr>
                      <w:rFonts w:ascii="Arial" w:hAnsi="Arial" w:cs="Arial"/>
                      <w:color w:val="000000"/>
                      <w:sz w:val="20"/>
                      <w:szCs w:val="20"/>
                    </w:rPr>
                  </w:pPr>
                  <w:r>
                    <w:rPr>
                      <w:rFonts w:ascii="Arial" w:hAnsi="Arial" w:cs="Arial"/>
                      <w:b/>
                      <w:bCs/>
                      <w:i/>
                      <w:iCs/>
                      <w:color w:val="000000"/>
                      <w:sz w:val="20"/>
                      <w:szCs w:val="20"/>
                      <w:bdr w:val="none" w:sz="0" w:space="0" w:color="auto" w:frame="1"/>
                    </w:rPr>
                    <w:t>Подсистема управления</w:t>
                  </w:r>
                </w:p>
                <w:p w:rsidR="002D4553" w:rsidRDefault="002D4553" w:rsidP="00815E04">
                  <w:pPr>
                    <w:pStyle w:val="ae"/>
                    <w:shd w:val="clear" w:color="auto" w:fill="FFFFFF"/>
                    <w:spacing w:line="330" w:lineRule="atLeast"/>
                    <w:jc w:val="center"/>
                    <w:textAlignment w:val="baseline"/>
                    <w:rPr>
                      <w:rFonts w:ascii="Arial" w:hAnsi="Arial" w:cs="Arial"/>
                      <w:color w:val="000000"/>
                      <w:sz w:val="20"/>
                      <w:szCs w:val="20"/>
                    </w:rPr>
                  </w:pPr>
                  <w:r>
                    <w:rPr>
                      <w:rFonts w:ascii="Arial" w:hAnsi="Arial" w:cs="Arial"/>
                      <w:b/>
                      <w:bCs/>
                      <w:i/>
                      <w:iCs/>
                      <w:color w:val="000000"/>
                      <w:sz w:val="20"/>
                      <w:szCs w:val="20"/>
                      <w:bdr w:val="none" w:sz="0" w:space="0" w:color="auto" w:frame="1"/>
                    </w:rPr>
                    <w:t>бюджетными потоками</w:t>
                  </w:r>
                </w:p>
                <w:p w:rsidR="002D4553" w:rsidRDefault="002D4553" w:rsidP="00815E04"/>
              </w:txbxContent>
            </v:textbox>
          </v:shape>
        </w:pict>
      </w:r>
      <w:r w:rsidRPr="008C6FD4">
        <w:rPr>
          <w:noProof/>
        </w:rPr>
      </w:r>
      <w:r w:rsidRPr="008C6FD4">
        <w:rPr>
          <w:noProof/>
        </w:rPr>
        <w:pict>
          <v:rect id="AutoShape 2" o:spid="_x0000_s1196" style="width:23.8pt;height:23.8pt;visibility:visible;mso-position-horizontal-relative:char;mso-position-vertical-relative:line" filled="f" stroked="f">
            <o:lock v:ext="edit" aspectratio="t"/>
            <w10:wrap type="none"/>
            <w10:anchorlock/>
          </v:rect>
        </w:pict>
      </w:r>
      <w:r w:rsidR="00815E04" w:rsidRPr="00B377EF">
        <w:rPr>
          <w:noProof/>
        </w:rPr>
        <w:drawing>
          <wp:inline distT="0" distB="0" distL="0" distR="0">
            <wp:extent cx="5657850" cy="1076325"/>
            <wp:effectExtent l="19050" t="0" r="0" b="0"/>
            <wp:docPr id="11" name="Рисунок 5" descr="image003_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03_73.gif"/>
                    <pic:cNvPicPr>
                      <a:picLocks noChangeAspect="1" noChangeArrowheads="1"/>
                    </pic:cNvPicPr>
                  </pic:nvPicPr>
                  <pic:blipFill>
                    <a:blip r:embed="rId46"/>
                    <a:srcRect/>
                    <a:stretch>
                      <a:fillRect/>
                    </a:stretch>
                  </pic:blipFill>
                  <pic:spPr bwMode="auto">
                    <a:xfrm>
                      <a:off x="0" y="0"/>
                      <a:ext cx="5657850" cy="1076325"/>
                    </a:xfrm>
                    <a:prstGeom prst="rect">
                      <a:avLst/>
                    </a:prstGeom>
                    <a:noFill/>
                    <a:ln w="9525">
                      <a:noFill/>
                      <a:miter lim="800000"/>
                      <a:headEnd/>
                      <a:tailEnd/>
                    </a:ln>
                  </pic:spPr>
                </pic:pic>
              </a:graphicData>
            </a:graphic>
          </wp:inline>
        </w:drawing>
      </w:r>
      <w:r w:rsidR="00815E04" w:rsidRPr="00B377EF">
        <w:rPr>
          <w:noProof/>
        </w:rPr>
        <w:drawing>
          <wp:inline distT="0" distB="0" distL="0" distR="0">
            <wp:extent cx="5810250" cy="1285875"/>
            <wp:effectExtent l="19050" t="0" r="0" b="0"/>
            <wp:docPr id="3" name="Рисунок 1" descr="image00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4_53.gif"/>
                    <pic:cNvPicPr>
                      <a:picLocks noChangeAspect="1" noChangeArrowheads="1"/>
                    </pic:cNvPicPr>
                  </pic:nvPicPr>
                  <pic:blipFill>
                    <a:blip r:embed="rId47"/>
                    <a:srcRect/>
                    <a:stretch>
                      <a:fillRect/>
                    </a:stretch>
                  </pic:blipFill>
                  <pic:spPr bwMode="auto">
                    <a:xfrm>
                      <a:off x="0" y="0"/>
                      <a:ext cx="5810250" cy="1285875"/>
                    </a:xfrm>
                    <a:prstGeom prst="rect">
                      <a:avLst/>
                    </a:prstGeom>
                    <a:noFill/>
                    <a:ln w="9525">
                      <a:noFill/>
                      <a:miter lim="800000"/>
                      <a:headEnd/>
                      <a:tailEnd/>
                    </a:ln>
                  </pic:spPr>
                </pic:pic>
              </a:graphicData>
            </a:graphic>
          </wp:inline>
        </w:drawing>
      </w:r>
      <w:r w:rsidR="00815E04" w:rsidRPr="00B377EF">
        <w:rPr>
          <w:b/>
          <w:bCs/>
          <w:iCs/>
          <w:sz w:val="20"/>
          <w:szCs w:val="20"/>
          <w:bdr w:val="none" w:sz="0" w:space="0" w:color="auto" w:frame="1"/>
        </w:rPr>
        <w:t xml:space="preserve"> </w:t>
      </w:r>
    </w:p>
    <w:p w:rsidR="00815E04" w:rsidRPr="00B377EF" w:rsidRDefault="00815E04" w:rsidP="009F53EB"/>
    <w:p w:rsidR="00815E04" w:rsidRPr="00B377EF" w:rsidRDefault="00815E04" w:rsidP="009F53EB">
      <w:pPr>
        <w:ind w:firstLine="851"/>
        <w:jc w:val="both"/>
      </w:pPr>
      <w:r w:rsidRPr="00B377EF">
        <w:t xml:space="preserve">Рисунок </w:t>
      </w:r>
      <w:r w:rsidR="003916DA">
        <w:t>35</w:t>
      </w:r>
      <w:r w:rsidRPr="00B377EF">
        <w:t xml:space="preserve"> – Механизм поддержки малого бизнеса в России</w:t>
      </w:r>
    </w:p>
    <w:p w:rsidR="00327CA6" w:rsidRDefault="00327CA6" w:rsidP="009F53EB">
      <w:pPr>
        <w:widowControl w:val="0"/>
        <w:ind w:firstLine="709"/>
        <w:jc w:val="both"/>
      </w:pPr>
    </w:p>
    <w:p w:rsidR="00815E04" w:rsidRPr="00B377EF" w:rsidRDefault="00815E04" w:rsidP="009F53EB">
      <w:pPr>
        <w:widowControl w:val="0"/>
        <w:ind w:firstLine="709"/>
        <w:jc w:val="both"/>
      </w:pPr>
      <w:r w:rsidRPr="00B377EF">
        <w:t>В рамках выполнения поставленных задач необходимо:</w:t>
      </w:r>
    </w:p>
    <w:p w:rsidR="00815E04" w:rsidRPr="00B377EF" w:rsidRDefault="00815E04" w:rsidP="009F53EB">
      <w:pPr>
        <w:pStyle w:val="aff8"/>
        <w:widowControl w:val="0"/>
        <w:numPr>
          <w:ilvl w:val="0"/>
          <w:numId w:val="43"/>
        </w:numPr>
        <w:tabs>
          <w:tab w:val="left" w:pos="993"/>
        </w:tabs>
        <w:ind w:left="0" w:firstLine="709"/>
        <w:jc w:val="both"/>
        <w:rPr>
          <w:sz w:val="28"/>
          <w:szCs w:val="28"/>
        </w:rPr>
      </w:pPr>
      <w:r w:rsidRPr="00B377EF">
        <w:rPr>
          <w:sz w:val="28"/>
          <w:szCs w:val="28"/>
        </w:rPr>
        <w:t>совершенствование условий для развития малого и среднего предпринимательства;</w:t>
      </w:r>
    </w:p>
    <w:p w:rsidR="00815E04" w:rsidRPr="00B377EF" w:rsidRDefault="00815E04" w:rsidP="009F53EB">
      <w:pPr>
        <w:pStyle w:val="ConsPlusNormal"/>
        <w:numPr>
          <w:ilvl w:val="0"/>
          <w:numId w:val="43"/>
        </w:numPr>
        <w:tabs>
          <w:tab w:val="left" w:pos="993"/>
          <w:tab w:val="left" w:pos="2977"/>
        </w:tabs>
        <w:suppressAutoHyphens/>
        <w:ind w:left="0" w:firstLine="709"/>
        <w:jc w:val="both"/>
        <w:rPr>
          <w:rFonts w:ascii="Times New Roman" w:hAnsi="Times New Roman" w:cs="Times New Roman"/>
          <w:sz w:val="28"/>
          <w:szCs w:val="28"/>
        </w:rPr>
      </w:pPr>
      <w:r w:rsidRPr="00B377EF">
        <w:rPr>
          <w:rFonts w:ascii="Times New Roman" w:hAnsi="Times New Roman" w:cs="Times New Roman"/>
          <w:sz w:val="28"/>
          <w:szCs w:val="28"/>
        </w:rPr>
        <w:t>финансовая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815E04" w:rsidRPr="00B377EF" w:rsidRDefault="00815E04" w:rsidP="009F53EB">
      <w:pPr>
        <w:pStyle w:val="ConsPlusNormal"/>
        <w:numPr>
          <w:ilvl w:val="0"/>
          <w:numId w:val="43"/>
        </w:numPr>
        <w:tabs>
          <w:tab w:val="left" w:pos="993"/>
          <w:tab w:val="left" w:pos="2977"/>
        </w:tabs>
        <w:suppressAutoHyphens/>
        <w:ind w:left="0" w:firstLine="709"/>
        <w:jc w:val="both"/>
        <w:rPr>
          <w:rFonts w:ascii="Times New Roman" w:hAnsi="Times New Roman" w:cs="Times New Roman"/>
          <w:sz w:val="28"/>
          <w:szCs w:val="28"/>
        </w:rPr>
      </w:pPr>
      <w:r w:rsidRPr="00B377EF">
        <w:rPr>
          <w:rFonts w:ascii="Times New Roman" w:hAnsi="Times New Roman" w:cs="Times New Roman"/>
          <w:sz w:val="28"/>
          <w:szCs w:val="28"/>
        </w:rPr>
        <w:t>имущественная поддержка субъектов малого и среднего предпринимательства;</w:t>
      </w:r>
    </w:p>
    <w:p w:rsidR="00815E04" w:rsidRPr="00B377EF" w:rsidRDefault="00815E04" w:rsidP="009F53EB">
      <w:pPr>
        <w:pStyle w:val="ConsPlusNormal"/>
        <w:numPr>
          <w:ilvl w:val="0"/>
          <w:numId w:val="43"/>
        </w:numPr>
        <w:tabs>
          <w:tab w:val="left" w:pos="993"/>
          <w:tab w:val="left" w:pos="2977"/>
        </w:tabs>
        <w:suppressAutoHyphens/>
        <w:ind w:left="0" w:firstLine="709"/>
        <w:jc w:val="both"/>
        <w:rPr>
          <w:rFonts w:ascii="Times New Roman" w:hAnsi="Times New Roman" w:cs="Times New Roman"/>
          <w:sz w:val="28"/>
          <w:szCs w:val="28"/>
        </w:rPr>
      </w:pPr>
      <w:r w:rsidRPr="00B377EF">
        <w:rPr>
          <w:rFonts w:ascii="Times New Roman" w:hAnsi="Times New Roman" w:cs="Times New Roman"/>
          <w:sz w:val="28"/>
          <w:szCs w:val="28"/>
        </w:rPr>
        <w:t>направление средств на снижение расходов по</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арендной плате субъектов малого и среднего</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предпринимательства приоритетных отраслей</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экономики.</w:t>
      </w:r>
    </w:p>
    <w:p w:rsidR="00815E04" w:rsidRPr="00B377EF" w:rsidRDefault="00815E04" w:rsidP="009F53EB">
      <w:pPr>
        <w:pStyle w:val="ConsPlusNormal"/>
        <w:numPr>
          <w:ilvl w:val="0"/>
          <w:numId w:val="43"/>
        </w:numPr>
        <w:tabs>
          <w:tab w:val="left" w:pos="993"/>
          <w:tab w:val="left" w:pos="2977"/>
        </w:tabs>
        <w:suppressAutoHyphens/>
        <w:ind w:left="0" w:firstLine="709"/>
        <w:jc w:val="both"/>
        <w:rPr>
          <w:rFonts w:ascii="Times New Roman" w:hAnsi="Times New Roman" w:cs="Times New Roman"/>
          <w:sz w:val="28"/>
          <w:szCs w:val="28"/>
        </w:rPr>
      </w:pPr>
      <w:r w:rsidRPr="00B377EF">
        <w:rPr>
          <w:rFonts w:ascii="Times New Roman" w:hAnsi="Times New Roman" w:cs="Times New Roman"/>
          <w:sz w:val="28"/>
          <w:szCs w:val="28"/>
        </w:rPr>
        <w:t>обеспечение</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участия</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представителей</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малого</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и</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среднего</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бизнеса</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в</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районных, региональных и российских</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конкурсах,</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выставках</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продукции,</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товаров</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 xml:space="preserve">(услуг), </w:t>
      </w:r>
    </w:p>
    <w:p w:rsidR="00815E04" w:rsidRPr="00B377EF" w:rsidRDefault="00815E04" w:rsidP="009F53EB">
      <w:pPr>
        <w:pStyle w:val="ConsPlusNormal"/>
        <w:numPr>
          <w:ilvl w:val="0"/>
          <w:numId w:val="43"/>
        </w:numPr>
        <w:tabs>
          <w:tab w:val="left" w:pos="993"/>
          <w:tab w:val="left" w:pos="2977"/>
        </w:tabs>
        <w:suppressAutoHyphens/>
        <w:ind w:left="0" w:firstLine="709"/>
        <w:jc w:val="both"/>
        <w:rPr>
          <w:rFonts w:ascii="Times New Roman" w:hAnsi="Times New Roman" w:cs="Times New Roman"/>
          <w:sz w:val="28"/>
          <w:szCs w:val="28"/>
        </w:rPr>
      </w:pPr>
      <w:r w:rsidRPr="00B377EF">
        <w:rPr>
          <w:rFonts w:ascii="Times New Roman" w:hAnsi="Times New Roman" w:cs="Times New Roman"/>
          <w:sz w:val="28"/>
          <w:szCs w:val="28"/>
        </w:rPr>
        <w:lastRenderedPageBreak/>
        <w:t xml:space="preserve"> награждение победителей районного конкурса дипломами и денежными премиями,</w:t>
      </w:r>
    </w:p>
    <w:p w:rsidR="00815E04" w:rsidRPr="00B377EF" w:rsidRDefault="00815E04" w:rsidP="009F53EB">
      <w:pPr>
        <w:pStyle w:val="ConsPlusNormal"/>
        <w:numPr>
          <w:ilvl w:val="0"/>
          <w:numId w:val="43"/>
        </w:numPr>
        <w:tabs>
          <w:tab w:val="left" w:pos="993"/>
          <w:tab w:val="left" w:pos="2977"/>
        </w:tabs>
        <w:suppressAutoHyphens/>
        <w:ind w:left="0" w:firstLine="709"/>
        <w:jc w:val="both"/>
        <w:rPr>
          <w:rFonts w:ascii="Times New Roman" w:hAnsi="Times New Roman" w:cs="Times New Roman"/>
          <w:sz w:val="28"/>
          <w:szCs w:val="28"/>
        </w:rPr>
      </w:pPr>
      <w:r w:rsidRPr="00B377EF">
        <w:rPr>
          <w:rFonts w:ascii="Times New Roman" w:hAnsi="Times New Roman" w:cs="Times New Roman"/>
          <w:sz w:val="28"/>
          <w:szCs w:val="28"/>
        </w:rPr>
        <w:t>обеспечение участия представителей</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малого</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и</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среднего</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бизнеса в семинарах, информационное</w:t>
      </w:r>
      <w:r w:rsidR="00B377EF" w:rsidRPr="00B377EF">
        <w:rPr>
          <w:rFonts w:ascii="Times New Roman" w:hAnsi="Times New Roman" w:cs="Times New Roman"/>
          <w:sz w:val="28"/>
          <w:szCs w:val="28"/>
        </w:rPr>
        <w:t xml:space="preserve"> </w:t>
      </w:r>
      <w:r w:rsidRPr="00B377EF">
        <w:rPr>
          <w:rFonts w:ascii="Times New Roman" w:hAnsi="Times New Roman" w:cs="Times New Roman"/>
          <w:sz w:val="28"/>
          <w:szCs w:val="28"/>
        </w:rPr>
        <w:t>обеспечение в средствах массовой информации,</w:t>
      </w:r>
    </w:p>
    <w:p w:rsidR="00815E04" w:rsidRPr="00B377EF" w:rsidRDefault="00815E04" w:rsidP="009F53EB">
      <w:pPr>
        <w:pStyle w:val="ConsPlusNormal"/>
        <w:numPr>
          <w:ilvl w:val="0"/>
          <w:numId w:val="43"/>
        </w:numPr>
        <w:tabs>
          <w:tab w:val="left" w:pos="993"/>
          <w:tab w:val="left" w:pos="2977"/>
        </w:tabs>
        <w:suppressAutoHyphens/>
        <w:ind w:left="0" w:firstLine="709"/>
        <w:jc w:val="both"/>
        <w:rPr>
          <w:rFonts w:ascii="Times New Roman" w:hAnsi="Times New Roman" w:cs="Times New Roman"/>
          <w:sz w:val="28"/>
          <w:szCs w:val="28"/>
        </w:rPr>
      </w:pPr>
      <w:r w:rsidRPr="00B377EF">
        <w:rPr>
          <w:rFonts w:ascii="Times New Roman" w:hAnsi="Times New Roman" w:cs="Times New Roman"/>
          <w:sz w:val="28"/>
          <w:szCs w:val="28"/>
        </w:rPr>
        <w:t>дальнейшее развитие информационной поддержки субъектов малого и среднего предпринимательства;</w:t>
      </w:r>
    </w:p>
    <w:p w:rsidR="00815E04" w:rsidRPr="00B377EF" w:rsidRDefault="00815E04" w:rsidP="009F53EB">
      <w:pPr>
        <w:pStyle w:val="Iauiue"/>
        <w:widowControl/>
        <w:numPr>
          <w:ilvl w:val="0"/>
          <w:numId w:val="43"/>
        </w:numPr>
        <w:tabs>
          <w:tab w:val="left" w:pos="993"/>
          <w:tab w:val="left" w:pos="1134"/>
        </w:tabs>
        <w:suppressAutoHyphens/>
        <w:ind w:left="0" w:firstLine="709"/>
        <w:jc w:val="both"/>
        <w:rPr>
          <w:rFonts w:ascii="Times New Roman" w:hAnsi="Times New Roman"/>
          <w:b/>
          <w:snapToGrid w:val="0"/>
          <w:sz w:val="28"/>
          <w:szCs w:val="28"/>
        </w:rPr>
      </w:pPr>
      <w:r w:rsidRPr="00B377EF">
        <w:rPr>
          <w:rFonts w:ascii="Times New Roman" w:hAnsi="Times New Roman"/>
          <w:sz w:val="28"/>
          <w:szCs w:val="28"/>
        </w:rPr>
        <w:t xml:space="preserve">содействие в получении грантов начинающим субъектам малого и среднего предпринимательства; </w:t>
      </w:r>
    </w:p>
    <w:p w:rsidR="00815E04" w:rsidRPr="00B377EF" w:rsidRDefault="00815E04" w:rsidP="009F53EB">
      <w:pPr>
        <w:pStyle w:val="Iauiue"/>
        <w:widowControl/>
        <w:numPr>
          <w:ilvl w:val="0"/>
          <w:numId w:val="43"/>
        </w:numPr>
        <w:tabs>
          <w:tab w:val="left" w:pos="993"/>
          <w:tab w:val="left" w:pos="1134"/>
        </w:tabs>
        <w:suppressAutoHyphens/>
        <w:ind w:left="0" w:firstLine="709"/>
        <w:jc w:val="both"/>
        <w:rPr>
          <w:rFonts w:ascii="Times New Roman" w:hAnsi="Times New Roman"/>
          <w:b/>
          <w:snapToGrid w:val="0"/>
          <w:sz w:val="28"/>
          <w:szCs w:val="28"/>
        </w:rPr>
      </w:pPr>
      <w:r w:rsidRPr="00B377EF">
        <w:rPr>
          <w:rFonts w:ascii="Times New Roman" w:hAnsi="Times New Roman"/>
          <w:sz w:val="28"/>
          <w:szCs w:val="28"/>
        </w:rPr>
        <w:t xml:space="preserve">содействие развитию лизинга оборудования субъектами малого и среднего предпринимательства; </w:t>
      </w:r>
    </w:p>
    <w:p w:rsidR="00815E04" w:rsidRPr="00B377EF" w:rsidRDefault="00815E04" w:rsidP="009F53EB">
      <w:pPr>
        <w:pStyle w:val="Iauiue"/>
        <w:widowControl/>
        <w:numPr>
          <w:ilvl w:val="0"/>
          <w:numId w:val="43"/>
        </w:numPr>
        <w:tabs>
          <w:tab w:val="left" w:pos="993"/>
          <w:tab w:val="left" w:pos="1134"/>
        </w:tabs>
        <w:suppressAutoHyphens/>
        <w:ind w:left="0" w:firstLine="709"/>
        <w:jc w:val="both"/>
        <w:rPr>
          <w:rFonts w:ascii="Times New Roman" w:hAnsi="Times New Roman"/>
          <w:b/>
          <w:snapToGrid w:val="0"/>
          <w:sz w:val="28"/>
          <w:szCs w:val="28"/>
        </w:rPr>
      </w:pPr>
      <w:r w:rsidRPr="00B377EF">
        <w:rPr>
          <w:rFonts w:ascii="Times New Roman" w:hAnsi="Times New Roman"/>
          <w:sz w:val="28"/>
          <w:szCs w:val="28"/>
        </w:rPr>
        <w:t xml:space="preserve">предоставление субъектам малого и среднего предпринимательства преференций путем передачи по договору аренды без проведения торгов муниципального недвижимого имущества; </w:t>
      </w:r>
    </w:p>
    <w:p w:rsidR="00815E04" w:rsidRPr="00B377EF" w:rsidRDefault="00815E04" w:rsidP="009F53EB">
      <w:pPr>
        <w:pStyle w:val="Iauiue"/>
        <w:widowControl/>
        <w:numPr>
          <w:ilvl w:val="0"/>
          <w:numId w:val="43"/>
        </w:numPr>
        <w:tabs>
          <w:tab w:val="left" w:pos="993"/>
          <w:tab w:val="left" w:pos="1134"/>
        </w:tabs>
        <w:suppressAutoHyphens/>
        <w:ind w:left="0" w:firstLine="709"/>
        <w:jc w:val="both"/>
        <w:rPr>
          <w:rFonts w:ascii="Times New Roman" w:hAnsi="Times New Roman"/>
          <w:b/>
          <w:snapToGrid w:val="0"/>
          <w:sz w:val="28"/>
          <w:szCs w:val="28"/>
        </w:rPr>
      </w:pPr>
      <w:r w:rsidRPr="00B377EF">
        <w:rPr>
          <w:rFonts w:ascii="Times New Roman" w:hAnsi="Times New Roman"/>
          <w:sz w:val="28"/>
          <w:szCs w:val="28"/>
        </w:rPr>
        <w:t xml:space="preserve">пропаганда и популяризация предпринимательской деятельности, формирование положительного имиджа предпринимателя; </w:t>
      </w:r>
    </w:p>
    <w:p w:rsidR="00815E04" w:rsidRPr="00B377EF" w:rsidRDefault="00815E04" w:rsidP="009F53EB">
      <w:pPr>
        <w:pStyle w:val="Iauiue"/>
        <w:widowControl/>
        <w:numPr>
          <w:ilvl w:val="0"/>
          <w:numId w:val="43"/>
        </w:numPr>
        <w:tabs>
          <w:tab w:val="left" w:pos="993"/>
          <w:tab w:val="left" w:pos="1134"/>
        </w:tabs>
        <w:suppressAutoHyphens/>
        <w:ind w:left="0" w:firstLine="709"/>
        <w:jc w:val="both"/>
        <w:rPr>
          <w:rFonts w:ascii="Times New Roman" w:hAnsi="Times New Roman"/>
          <w:b/>
          <w:snapToGrid w:val="0"/>
          <w:sz w:val="28"/>
          <w:szCs w:val="28"/>
        </w:rPr>
      </w:pPr>
      <w:r w:rsidRPr="00B377EF">
        <w:rPr>
          <w:rFonts w:ascii="Times New Roman" w:hAnsi="Times New Roman"/>
          <w:sz w:val="28"/>
          <w:szCs w:val="28"/>
        </w:rPr>
        <w:t>содействие развитию молодежного предпринимательства;</w:t>
      </w:r>
    </w:p>
    <w:p w:rsidR="00815E04" w:rsidRPr="00B377EF" w:rsidRDefault="00815E04" w:rsidP="009F53EB">
      <w:pPr>
        <w:pStyle w:val="Iauiue"/>
        <w:widowControl/>
        <w:numPr>
          <w:ilvl w:val="0"/>
          <w:numId w:val="43"/>
        </w:numPr>
        <w:tabs>
          <w:tab w:val="left" w:pos="993"/>
          <w:tab w:val="left" w:pos="1134"/>
        </w:tabs>
        <w:suppressAutoHyphens/>
        <w:ind w:left="0" w:firstLine="709"/>
        <w:jc w:val="both"/>
        <w:rPr>
          <w:rFonts w:ascii="Times New Roman" w:hAnsi="Times New Roman"/>
          <w:b/>
          <w:snapToGrid w:val="0"/>
          <w:sz w:val="28"/>
          <w:szCs w:val="28"/>
        </w:rPr>
      </w:pPr>
      <w:r w:rsidRPr="00B377EF">
        <w:rPr>
          <w:rFonts w:ascii="Times New Roman" w:hAnsi="Times New Roman"/>
          <w:sz w:val="28"/>
          <w:szCs w:val="28"/>
        </w:rPr>
        <w:t xml:space="preserve"> развитие системы микрофинансирования.</w:t>
      </w:r>
    </w:p>
    <w:p w:rsidR="00034401" w:rsidRDefault="00815E04" w:rsidP="009F53EB">
      <w:pPr>
        <w:pStyle w:val="ConsPlusNormal"/>
        <w:tabs>
          <w:tab w:val="left" w:pos="2977"/>
        </w:tabs>
        <w:suppressAutoHyphens/>
        <w:ind w:firstLine="709"/>
        <w:jc w:val="both"/>
        <w:rPr>
          <w:rFonts w:ascii="Times New Roman" w:hAnsi="Times New Roman" w:cs="Times New Roman"/>
          <w:sz w:val="28"/>
          <w:szCs w:val="28"/>
        </w:rPr>
      </w:pPr>
      <w:r w:rsidRPr="00B377EF">
        <w:rPr>
          <w:rFonts w:ascii="Times New Roman" w:hAnsi="Times New Roman" w:cs="Times New Roman"/>
          <w:sz w:val="28"/>
          <w:szCs w:val="28"/>
        </w:rPr>
        <w:t>Данные мероприятия предполагается осуществлять во взаимодействии с органами региональной власти Брянской области, некоммерческими организациями, выражающими интересы субъектов малого и среднего бизнеса, например, такими, как Ассоциация молодых предпринимателей.</w:t>
      </w:r>
    </w:p>
    <w:p w:rsidR="00034401" w:rsidRDefault="00034401">
      <w:pPr>
        <w:suppressAutoHyphens w:val="0"/>
        <w:rPr>
          <w:szCs w:val="28"/>
          <w:lang w:eastAsia="ru-RU"/>
        </w:rPr>
      </w:pPr>
      <w:r>
        <w:rPr>
          <w:szCs w:val="28"/>
        </w:rPr>
        <w:br w:type="page"/>
      </w:r>
    </w:p>
    <w:p w:rsidR="00815E04" w:rsidRDefault="00311692" w:rsidP="009D42BA">
      <w:pPr>
        <w:jc w:val="center"/>
      </w:pPr>
      <w:r w:rsidRPr="00B377EF">
        <w:rPr>
          <w:b/>
        </w:rPr>
        <w:lastRenderedPageBreak/>
        <w:t>6</w:t>
      </w:r>
      <w:r w:rsidR="00815E04" w:rsidRPr="00B377EF">
        <w:rPr>
          <w:b/>
        </w:rPr>
        <w:t>.</w:t>
      </w:r>
      <w:r w:rsidR="00B377EF" w:rsidRPr="00B377EF">
        <w:rPr>
          <w:b/>
        </w:rPr>
        <w:t xml:space="preserve"> </w:t>
      </w:r>
      <w:r w:rsidR="00815E04" w:rsidRPr="00B377EF">
        <w:rPr>
          <w:b/>
        </w:rPr>
        <w:t xml:space="preserve">СЦЕНАРИИ РАЗВИТИЯ </w:t>
      </w:r>
      <w:r w:rsidR="009D42BA" w:rsidRPr="009D42BA">
        <w:rPr>
          <w:b/>
        </w:rPr>
        <w:t>ГОРОДСКОГО ПОСЕЛЕНИЯ ПГТ КЛИМОВО</w:t>
      </w:r>
    </w:p>
    <w:p w:rsidR="009D42BA" w:rsidRPr="008D6B92" w:rsidRDefault="009D42BA" w:rsidP="009D42BA">
      <w:pPr>
        <w:jc w:val="center"/>
      </w:pPr>
    </w:p>
    <w:p w:rsidR="00815E04" w:rsidRPr="00B377EF" w:rsidRDefault="00311692" w:rsidP="009F53EB">
      <w:pPr>
        <w:jc w:val="center"/>
        <w:rPr>
          <w:b/>
        </w:rPr>
      </w:pPr>
      <w:r w:rsidRPr="00B377EF">
        <w:rPr>
          <w:b/>
        </w:rPr>
        <w:t>6</w:t>
      </w:r>
      <w:r w:rsidR="00815E04" w:rsidRPr="00B377EF">
        <w:rPr>
          <w:b/>
        </w:rPr>
        <w:t>.1 Первый</w:t>
      </w:r>
      <w:r w:rsidR="00B377EF" w:rsidRPr="00B377EF">
        <w:rPr>
          <w:b/>
        </w:rPr>
        <w:t xml:space="preserve"> </w:t>
      </w:r>
      <w:r w:rsidR="00815E04" w:rsidRPr="00B377EF">
        <w:rPr>
          <w:b/>
        </w:rPr>
        <w:t>сценарий: и</w:t>
      </w:r>
      <w:r w:rsidR="002A49D7" w:rsidRPr="00B377EF">
        <w:rPr>
          <w:b/>
        </w:rPr>
        <w:t>нерционное</w:t>
      </w:r>
      <w:r w:rsidR="00B377EF" w:rsidRPr="00B377EF">
        <w:rPr>
          <w:b/>
        </w:rPr>
        <w:t xml:space="preserve"> </w:t>
      </w:r>
      <w:r w:rsidR="002A49D7" w:rsidRPr="00B377EF">
        <w:rPr>
          <w:b/>
        </w:rPr>
        <w:t>развитие</w:t>
      </w:r>
    </w:p>
    <w:p w:rsidR="00815E04" w:rsidRPr="008D6B92" w:rsidRDefault="00815E04" w:rsidP="009F53EB">
      <w:pPr>
        <w:jc w:val="center"/>
      </w:pPr>
    </w:p>
    <w:p w:rsidR="00815E04" w:rsidRPr="00B377EF" w:rsidRDefault="00815E04" w:rsidP="009F53EB">
      <w:pPr>
        <w:ind w:firstLine="851"/>
        <w:jc w:val="both"/>
        <w:rPr>
          <w:szCs w:val="28"/>
        </w:rPr>
      </w:pPr>
      <w:r w:rsidRPr="00B377EF">
        <w:t>Инерционный сценарий предусматривает</w:t>
      </w:r>
      <w:r w:rsidR="00B377EF" w:rsidRPr="00B377EF">
        <w:t xml:space="preserve"> </w:t>
      </w:r>
      <w:r w:rsidRPr="00B377EF">
        <w:t>сохранение</w:t>
      </w:r>
      <w:r w:rsidR="00B377EF" w:rsidRPr="00B377EF">
        <w:t xml:space="preserve"> </w:t>
      </w:r>
      <w:r w:rsidRPr="00B377EF">
        <w:t>имеющихся</w:t>
      </w:r>
      <w:r w:rsidR="00B377EF" w:rsidRPr="00B377EF">
        <w:t xml:space="preserve"> </w:t>
      </w:r>
      <w:r w:rsidRPr="00B377EF">
        <w:t>тенденций, структуры</w:t>
      </w:r>
      <w:r w:rsidR="00B377EF" w:rsidRPr="00B377EF">
        <w:t xml:space="preserve"> </w:t>
      </w:r>
      <w:r w:rsidRPr="00B377EF">
        <w:t>экономики</w:t>
      </w:r>
      <w:r w:rsidR="00B377EF" w:rsidRPr="00B377EF">
        <w:t xml:space="preserve"> </w:t>
      </w:r>
      <w:r w:rsidRPr="00B377EF">
        <w:t>и направлен на</w:t>
      </w:r>
      <w:r w:rsidR="00B377EF" w:rsidRPr="00B377EF">
        <w:t xml:space="preserve"> </w:t>
      </w:r>
      <w:r w:rsidRPr="00B377EF">
        <w:t xml:space="preserve">некоторое усиление использования доступных ресурсов. </w:t>
      </w:r>
      <w:r w:rsidRPr="00B377EF">
        <w:rPr>
          <w:szCs w:val="28"/>
        </w:rPr>
        <w:t>Предполагается развивать</w:t>
      </w:r>
      <w:r w:rsidR="00B377EF" w:rsidRPr="00B377EF">
        <w:rPr>
          <w:szCs w:val="28"/>
        </w:rPr>
        <w:t xml:space="preserve"> </w:t>
      </w:r>
      <w:r w:rsidRPr="00B377EF">
        <w:rPr>
          <w:szCs w:val="28"/>
        </w:rPr>
        <w:t>существующие</w:t>
      </w:r>
      <w:r w:rsidR="00B377EF" w:rsidRPr="00B377EF">
        <w:rPr>
          <w:szCs w:val="28"/>
        </w:rPr>
        <w:t xml:space="preserve"> </w:t>
      </w:r>
      <w:r w:rsidRPr="00B377EF">
        <w:rPr>
          <w:szCs w:val="28"/>
        </w:rPr>
        <w:t>на</w:t>
      </w:r>
      <w:r w:rsidR="00B377EF" w:rsidRPr="00B377EF">
        <w:rPr>
          <w:szCs w:val="28"/>
        </w:rPr>
        <w:t xml:space="preserve"> </w:t>
      </w:r>
      <w:r w:rsidRPr="00B377EF">
        <w:rPr>
          <w:szCs w:val="28"/>
        </w:rPr>
        <w:t>данный</w:t>
      </w:r>
      <w:r w:rsidR="00B377EF" w:rsidRPr="00B377EF">
        <w:rPr>
          <w:szCs w:val="28"/>
        </w:rPr>
        <w:t xml:space="preserve"> </w:t>
      </w:r>
      <w:r w:rsidRPr="00B377EF">
        <w:rPr>
          <w:szCs w:val="28"/>
        </w:rPr>
        <w:t>момент</w:t>
      </w:r>
      <w:r w:rsidR="00B377EF" w:rsidRPr="00B377EF">
        <w:rPr>
          <w:szCs w:val="28"/>
        </w:rPr>
        <w:t xml:space="preserve"> </w:t>
      </w:r>
      <w:r w:rsidRPr="00B377EF">
        <w:rPr>
          <w:szCs w:val="28"/>
        </w:rPr>
        <w:t>базовые</w:t>
      </w:r>
      <w:r w:rsidR="00B377EF" w:rsidRPr="00B377EF">
        <w:rPr>
          <w:szCs w:val="28"/>
        </w:rPr>
        <w:t xml:space="preserve"> </w:t>
      </w:r>
      <w:r w:rsidRPr="00B377EF">
        <w:rPr>
          <w:szCs w:val="28"/>
        </w:rPr>
        <w:t>отрасли</w:t>
      </w:r>
      <w:r w:rsidR="00B377EF" w:rsidRPr="00B377EF">
        <w:rPr>
          <w:szCs w:val="28"/>
        </w:rPr>
        <w:t xml:space="preserve"> </w:t>
      </w:r>
      <w:r w:rsidRPr="00B377EF">
        <w:rPr>
          <w:szCs w:val="28"/>
        </w:rPr>
        <w:t xml:space="preserve">промышленности. </w:t>
      </w:r>
    </w:p>
    <w:p w:rsidR="00815E04" w:rsidRPr="00B377EF" w:rsidRDefault="00815E04" w:rsidP="009F53EB">
      <w:pPr>
        <w:pStyle w:val="Iauiue"/>
        <w:widowControl/>
        <w:suppressAutoHyphens/>
        <w:ind w:firstLine="741"/>
        <w:jc w:val="both"/>
        <w:rPr>
          <w:rFonts w:ascii="Times New Roman" w:hAnsi="Times New Roman"/>
          <w:sz w:val="28"/>
          <w:szCs w:val="28"/>
        </w:rPr>
      </w:pPr>
      <w:r w:rsidRPr="00B377EF">
        <w:rPr>
          <w:rFonts w:ascii="Times New Roman" w:hAnsi="Times New Roman"/>
          <w:sz w:val="28"/>
          <w:szCs w:val="28"/>
        </w:rPr>
        <w:t>Сценарий исходит из того, что внешняя среда</w:t>
      </w:r>
      <w:r w:rsidR="00B377EF" w:rsidRPr="00B377EF">
        <w:rPr>
          <w:rFonts w:ascii="Times New Roman" w:hAnsi="Times New Roman"/>
          <w:sz w:val="28"/>
          <w:szCs w:val="28"/>
        </w:rPr>
        <w:t xml:space="preserve"> </w:t>
      </w:r>
      <w:r w:rsidRPr="00B377EF">
        <w:rPr>
          <w:rFonts w:ascii="Times New Roman" w:hAnsi="Times New Roman"/>
          <w:sz w:val="28"/>
          <w:szCs w:val="28"/>
        </w:rPr>
        <w:t>с учетом существующей</w:t>
      </w:r>
      <w:r w:rsidR="00B377EF" w:rsidRPr="00B377EF">
        <w:rPr>
          <w:rFonts w:ascii="Times New Roman" w:hAnsi="Times New Roman"/>
          <w:sz w:val="28"/>
          <w:szCs w:val="28"/>
        </w:rPr>
        <w:t xml:space="preserve"> </w:t>
      </w:r>
      <w:r w:rsidRPr="00B377EF">
        <w:rPr>
          <w:rFonts w:ascii="Times New Roman" w:hAnsi="Times New Roman"/>
          <w:sz w:val="28"/>
          <w:szCs w:val="28"/>
        </w:rPr>
        <w:t>в настоящее время</w:t>
      </w:r>
      <w:r w:rsidR="00B377EF" w:rsidRPr="00B377EF">
        <w:rPr>
          <w:rFonts w:ascii="Times New Roman" w:hAnsi="Times New Roman"/>
          <w:sz w:val="28"/>
          <w:szCs w:val="28"/>
        </w:rPr>
        <w:t xml:space="preserve"> </w:t>
      </w:r>
      <w:r w:rsidRPr="00B377EF">
        <w:rPr>
          <w:rFonts w:ascii="Times New Roman" w:hAnsi="Times New Roman"/>
          <w:sz w:val="28"/>
          <w:szCs w:val="28"/>
        </w:rPr>
        <w:t>экономической нестабильности</w:t>
      </w:r>
      <w:r w:rsidR="00B377EF" w:rsidRPr="00B377EF">
        <w:rPr>
          <w:rFonts w:ascii="Times New Roman" w:hAnsi="Times New Roman"/>
          <w:sz w:val="28"/>
          <w:szCs w:val="28"/>
        </w:rPr>
        <w:t xml:space="preserve"> </w:t>
      </w:r>
      <w:r w:rsidRPr="00B377EF">
        <w:rPr>
          <w:rFonts w:ascii="Times New Roman" w:hAnsi="Times New Roman"/>
          <w:sz w:val="28"/>
          <w:szCs w:val="28"/>
        </w:rPr>
        <w:t>является</w:t>
      </w:r>
      <w:r w:rsidR="00B377EF" w:rsidRPr="00B377EF">
        <w:rPr>
          <w:rFonts w:ascii="Times New Roman" w:hAnsi="Times New Roman"/>
          <w:sz w:val="28"/>
          <w:szCs w:val="28"/>
        </w:rPr>
        <w:t xml:space="preserve"> </w:t>
      </w:r>
      <w:r w:rsidRPr="00B377EF">
        <w:rPr>
          <w:rFonts w:ascii="Times New Roman" w:hAnsi="Times New Roman"/>
          <w:sz w:val="28"/>
          <w:szCs w:val="28"/>
        </w:rPr>
        <w:t>недостаточно</w:t>
      </w:r>
      <w:r w:rsidR="00B377EF" w:rsidRPr="00B377EF">
        <w:rPr>
          <w:rFonts w:ascii="Times New Roman" w:hAnsi="Times New Roman"/>
          <w:sz w:val="28"/>
          <w:szCs w:val="28"/>
        </w:rPr>
        <w:t xml:space="preserve"> </w:t>
      </w:r>
      <w:r w:rsidRPr="00B377EF">
        <w:rPr>
          <w:rFonts w:ascii="Times New Roman" w:hAnsi="Times New Roman"/>
          <w:sz w:val="28"/>
          <w:szCs w:val="28"/>
        </w:rPr>
        <w:t>определенной,</w:t>
      </w:r>
      <w:r w:rsidR="00B377EF" w:rsidRPr="00B377EF">
        <w:rPr>
          <w:rFonts w:ascii="Times New Roman" w:hAnsi="Times New Roman"/>
          <w:sz w:val="28"/>
          <w:szCs w:val="28"/>
        </w:rPr>
        <w:t xml:space="preserve"> </w:t>
      </w:r>
      <w:r w:rsidRPr="00B377EF">
        <w:rPr>
          <w:rFonts w:ascii="Times New Roman" w:hAnsi="Times New Roman"/>
          <w:sz w:val="28"/>
          <w:szCs w:val="28"/>
        </w:rPr>
        <w:t>поэтому</w:t>
      </w:r>
      <w:r w:rsidR="00B377EF" w:rsidRPr="00B377EF">
        <w:rPr>
          <w:rFonts w:ascii="Times New Roman" w:hAnsi="Times New Roman"/>
          <w:sz w:val="28"/>
          <w:szCs w:val="28"/>
        </w:rPr>
        <w:t xml:space="preserve"> </w:t>
      </w:r>
      <w:r w:rsidR="00BE2935" w:rsidRPr="00BE2935">
        <w:rPr>
          <w:rFonts w:ascii="Times New Roman" w:hAnsi="Times New Roman"/>
          <w:sz w:val="28"/>
          <w:szCs w:val="28"/>
        </w:rPr>
        <w:t>городское поселение пгт Климово</w:t>
      </w:r>
      <w:r w:rsidR="00BE2935" w:rsidRPr="00B377EF">
        <w:rPr>
          <w:rFonts w:ascii="Times New Roman" w:hAnsi="Times New Roman"/>
          <w:sz w:val="28"/>
          <w:szCs w:val="28"/>
        </w:rPr>
        <w:t xml:space="preserve"> </w:t>
      </w:r>
      <w:r w:rsidRPr="00B377EF">
        <w:rPr>
          <w:rFonts w:ascii="Times New Roman" w:hAnsi="Times New Roman"/>
          <w:sz w:val="28"/>
          <w:szCs w:val="28"/>
        </w:rPr>
        <w:t>не</w:t>
      </w:r>
      <w:r w:rsidR="00B377EF" w:rsidRPr="00B377EF">
        <w:rPr>
          <w:rFonts w:ascii="Times New Roman" w:hAnsi="Times New Roman"/>
          <w:sz w:val="28"/>
          <w:szCs w:val="28"/>
        </w:rPr>
        <w:t xml:space="preserve"> </w:t>
      </w:r>
      <w:r w:rsidRPr="00B377EF">
        <w:rPr>
          <w:rFonts w:ascii="Times New Roman" w:hAnsi="Times New Roman"/>
          <w:sz w:val="28"/>
          <w:szCs w:val="28"/>
        </w:rPr>
        <w:t>будет</w:t>
      </w:r>
      <w:r w:rsidR="00B377EF" w:rsidRPr="00B377EF">
        <w:rPr>
          <w:rFonts w:ascii="Times New Roman" w:hAnsi="Times New Roman"/>
          <w:sz w:val="28"/>
          <w:szCs w:val="28"/>
        </w:rPr>
        <w:t xml:space="preserve"> </w:t>
      </w:r>
      <w:r w:rsidRPr="00B377EF">
        <w:rPr>
          <w:rFonts w:ascii="Times New Roman" w:hAnsi="Times New Roman"/>
          <w:sz w:val="28"/>
          <w:szCs w:val="28"/>
        </w:rPr>
        <w:t>формулировать и</w:t>
      </w:r>
      <w:r w:rsidR="00B377EF" w:rsidRPr="00B377EF">
        <w:rPr>
          <w:rFonts w:ascii="Times New Roman" w:hAnsi="Times New Roman"/>
          <w:sz w:val="28"/>
          <w:szCs w:val="28"/>
        </w:rPr>
        <w:t xml:space="preserve"> </w:t>
      </w:r>
      <w:r w:rsidRPr="00B377EF">
        <w:rPr>
          <w:rFonts w:ascii="Times New Roman" w:hAnsi="Times New Roman"/>
          <w:sz w:val="28"/>
          <w:szCs w:val="28"/>
        </w:rPr>
        <w:t>выстраивать</w:t>
      </w:r>
      <w:r w:rsidR="00B377EF" w:rsidRPr="00B377EF">
        <w:rPr>
          <w:rFonts w:ascii="Times New Roman" w:hAnsi="Times New Roman"/>
          <w:sz w:val="28"/>
          <w:szCs w:val="28"/>
        </w:rPr>
        <w:t xml:space="preserve"> </w:t>
      </w:r>
      <w:r w:rsidRPr="00B377EF">
        <w:rPr>
          <w:rFonts w:ascii="Times New Roman" w:hAnsi="Times New Roman"/>
          <w:sz w:val="28"/>
          <w:szCs w:val="28"/>
        </w:rPr>
        <w:t>какие-либо определенные направления</w:t>
      </w:r>
      <w:r w:rsidR="00B377EF" w:rsidRPr="00B377EF">
        <w:rPr>
          <w:rFonts w:ascii="Times New Roman" w:hAnsi="Times New Roman"/>
          <w:sz w:val="28"/>
          <w:szCs w:val="28"/>
        </w:rPr>
        <w:t xml:space="preserve"> </w:t>
      </w:r>
      <w:r w:rsidRPr="00B377EF">
        <w:rPr>
          <w:rFonts w:ascii="Times New Roman" w:hAnsi="Times New Roman"/>
          <w:sz w:val="28"/>
          <w:szCs w:val="28"/>
        </w:rPr>
        <w:t>развития,</w:t>
      </w:r>
      <w:r w:rsidR="00B377EF" w:rsidRPr="00B377EF">
        <w:rPr>
          <w:rFonts w:ascii="Times New Roman" w:hAnsi="Times New Roman"/>
          <w:sz w:val="28"/>
          <w:szCs w:val="28"/>
        </w:rPr>
        <w:t xml:space="preserve"> </w:t>
      </w:r>
      <w:r w:rsidRPr="00B377EF">
        <w:rPr>
          <w:rFonts w:ascii="Times New Roman" w:hAnsi="Times New Roman"/>
          <w:sz w:val="28"/>
          <w:szCs w:val="28"/>
        </w:rPr>
        <w:t>а</w:t>
      </w:r>
      <w:r w:rsidR="00B377EF" w:rsidRPr="00B377EF">
        <w:rPr>
          <w:rFonts w:ascii="Times New Roman" w:hAnsi="Times New Roman"/>
          <w:sz w:val="28"/>
          <w:szCs w:val="28"/>
        </w:rPr>
        <w:t xml:space="preserve"> </w:t>
      </w:r>
      <w:r w:rsidRPr="00B377EF">
        <w:rPr>
          <w:rFonts w:ascii="Times New Roman" w:hAnsi="Times New Roman"/>
          <w:sz w:val="28"/>
          <w:szCs w:val="28"/>
        </w:rPr>
        <w:t>будет</w:t>
      </w:r>
      <w:r w:rsidR="00B377EF" w:rsidRPr="00B377EF">
        <w:rPr>
          <w:rFonts w:ascii="Times New Roman" w:hAnsi="Times New Roman"/>
          <w:sz w:val="28"/>
          <w:szCs w:val="28"/>
        </w:rPr>
        <w:t xml:space="preserve"> </w:t>
      </w:r>
      <w:r w:rsidRPr="00B377EF">
        <w:rPr>
          <w:rFonts w:ascii="Times New Roman" w:hAnsi="Times New Roman"/>
          <w:sz w:val="28"/>
          <w:szCs w:val="28"/>
        </w:rPr>
        <w:t>заниматься</w:t>
      </w:r>
      <w:r w:rsidR="00B377EF" w:rsidRPr="00B377EF">
        <w:rPr>
          <w:rFonts w:ascii="Times New Roman" w:hAnsi="Times New Roman"/>
          <w:sz w:val="28"/>
          <w:szCs w:val="28"/>
        </w:rPr>
        <w:t xml:space="preserve"> </w:t>
      </w:r>
      <w:r w:rsidRPr="00B377EF">
        <w:rPr>
          <w:rFonts w:ascii="Times New Roman" w:hAnsi="Times New Roman"/>
          <w:sz w:val="28"/>
          <w:szCs w:val="28"/>
        </w:rPr>
        <w:t>решением локальных краткосрочных проблем,</w:t>
      </w:r>
      <w:r w:rsidR="00B377EF" w:rsidRPr="00B377EF">
        <w:rPr>
          <w:rFonts w:ascii="Times New Roman" w:hAnsi="Times New Roman"/>
          <w:sz w:val="28"/>
          <w:szCs w:val="28"/>
        </w:rPr>
        <w:t xml:space="preserve"> </w:t>
      </w:r>
      <w:r w:rsidRPr="00B377EF">
        <w:rPr>
          <w:rFonts w:ascii="Times New Roman" w:hAnsi="Times New Roman"/>
          <w:sz w:val="28"/>
          <w:szCs w:val="28"/>
        </w:rPr>
        <w:t>повышением</w:t>
      </w:r>
      <w:r w:rsidR="00B377EF" w:rsidRPr="00B377EF">
        <w:rPr>
          <w:rFonts w:ascii="Times New Roman" w:hAnsi="Times New Roman"/>
          <w:sz w:val="28"/>
          <w:szCs w:val="28"/>
        </w:rPr>
        <w:t xml:space="preserve"> </w:t>
      </w:r>
      <w:r w:rsidRPr="00B377EF">
        <w:rPr>
          <w:rFonts w:ascii="Times New Roman" w:hAnsi="Times New Roman"/>
          <w:sz w:val="28"/>
          <w:szCs w:val="28"/>
        </w:rPr>
        <w:t>эффективности</w:t>
      </w:r>
      <w:r w:rsidR="00B377EF" w:rsidRPr="00B377EF">
        <w:rPr>
          <w:rFonts w:ascii="Times New Roman" w:hAnsi="Times New Roman"/>
          <w:sz w:val="28"/>
          <w:szCs w:val="28"/>
        </w:rPr>
        <w:t xml:space="preserve"> </w:t>
      </w:r>
      <w:r w:rsidRPr="00B377EF">
        <w:rPr>
          <w:rFonts w:ascii="Times New Roman" w:hAnsi="Times New Roman"/>
          <w:sz w:val="28"/>
          <w:szCs w:val="28"/>
        </w:rPr>
        <w:t>производства в рамках существующих экономических</w:t>
      </w:r>
      <w:r w:rsidR="00B377EF" w:rsidRPr="00B377EF">
        <w:rPr>
          <w:rFonts w:ascii="Times New Roman" w:hAnsi="Times New Roman"/>
          <w:sz w:val="28"/>
          <w:szCs w:val="28"/>
        </w:rPr>
        <w:t xml:space="preserve"> </w:t>
      </w:r>
      <w:r w:rsidRPr="00B377EF">
        <w:rPr>
          <w:rFonts w:ascii="Times New Roman" w:hAnsi="Times New Roman"/>
          <w:sz w:val="28"/>
          <w:szCs w:val="28"/>
        </w:rPr>
        <w:t>условий и</w:t>
      </w:r>
      <w:r w:rsidR="00B377EF" w:rsidRPr="00B377EF">
        <w:rPr>
          <w:rFonts w:ascii="Times New Roman" w:hAnsi="Times New Roman"/>
          <w:sz w:val="28"/>
          <w:szCs w:val="28"/>
        </w:rPr>
        <w:t xml:space="preserve"> </w:t>
      </w:r>
      <w:r w:rsidRPr="00B377EF">
        <w:rPr>
          <w:rFonts w:ascii="Times New Roman" w:hAnsi="Times New Roman"/>
          <w:sz w:val="28"/>
          <w:szCs w:val="28"/>
        </w:rPr>
        <w:t>тенденций.</w:t>
      </w:r>
      <w:r w:rsidR="00B377EF" w:rsidRPr="00B377EF">
        <w:rPr>
          <w:rFonts w:ascii="Times New Roman" w:hAnsi="Times New Roman"/>
          <w:sz w:val="28"/>
          <w:szCs w:val="28"/>
        </w:rPr>
        <w:t xml:space="preserve"> </w:t>
      </w:r>
      <w:r w:rsidRPr="00B377EF">
        <w:rPr>
          <w:rFonts w:ascii="Times New Roman" w:hAnsi="Times New Roman"/>
          <w:sz w:val="28"/>
          <w:szCs w:val="28"/>
        </w:rPr>
        <w:t>В</w:t>
      </w:r>
      <w:r w:rsidR="00B377EF" w:rsidRPr="00B377EF">
        <w:rPr>
          <w:rFonts w:ascii="Times New Roman" w:hAnsi="Times New Roman"/>
          <w:sz w:val="28"/>
          <w:szCs w:val="28"/>
        </w:rPr>
        <w:t xml:space="preserve"> </w:t>
      </w:r>
      <w:r w:rsidRPr="00B377EF">
        <w:rPr>
          <w:rFonts w:ascii="Times New Roman" w:hAnsi="Times New Roman"/>
          <w:sz w:val="28"/>
          <w:szCs w:val="28"/>
        </w:rPr>
        <w:t>современных условиях попытки</w:t>
      </w:r>
      <w:r w:rsidR="00B377EF" w:rsidRPr="00B377EF">
        <w:rPr>
          <w:rFonts w:ascii="Times New Roman" w:hAnsi="Times New Roman"/>
          <w:sz w:val="28"/>
          <w:szCs w:val="28"/>
        </w:rPr>
        <w:t xml:space="preserve"> </w:t>
      </w:r>
      <w:r w:rsidRPr="00B377EF">
        <w:rPr>
          <w:rFonts w:ascii="Times New Roman" w:hAnsi="Times New Roman"/>
          <w:sz w:val="28"/>
          <w:szCs w:val="28"/>
        </w:rPr>
        <w:t>прогнозирования</w:t>
      </w:r>
      <w:r w:rsidR="00B377EF" w:rsidRPr="00B377EF">
        <w:rPr>
          <w:rFonts w:ascii="Times New Roman" w:hAnsi="Times New Roman"/>
          <w:sz w:val="28"/>
          <w:szCs w:val="28"/>
        </w:rPr>
        <w:t xml:space="preserve"> </w:t>
      </w:r>
      <w:r w:rsidRPr="00B377EF">
        <w:rPr>
          <w:rFonts w:ascii="Times New Roman" w:hAnsi="Times New Roman"/>
          <w:sz w:val="28"/>
          <w:szCs w:val="28"/>
        </w:rPr>
        <w:t>и</w:t>
      </w:r>
      <w:r w:rsidR="00B377EF" w:rsidRPr="00B377EF">
        <w:rPr>
          <w:rFonts w:ascii="Times New Roman" w:hAnsi="Times New Roman"/>
          <w:sz w:val="28"/>
          <w:szCs w:val="28"/>
        </w:rPr>
        <w:t xml:space="preserve"> </w:t>
      </w:r>
      <w:r w:rsidRPr="00B377EF">
        <w:rPr>
          <w:rFonts w:ascii="Times New Roman" w:hAnsi="Times New Roman"/>
          <w:sz w:val="28"/>
          <w:szCs w:val="28"/>
        </w:rPr>
        <w:t>учета всех</w:t>
      </w:r>
      <w:r w:rsidR="00B377EF" w:rsidRPr="00B377EF">
        <w:rPr>
          <w:rFonts w:ascii="Times New Roman" w:hAnsi="Times New Roman"/>
          <w:sz w:val="28"/>
          <w:szCs w:val="28"/>
        </w:rPr>
        <w:t xml:space="preserve"> </w:t>
      </w:r>
      <w:r w:rsidRPr="00B377EF">
        <w:rPr>
          <w:rFonts w:ascii="Times New Roman" w:hAnsi="Times New Roman"/>
          <w:sz w:val="28"/>
          <w:szCs w:val="28"/>
        </w:rPr>
        <w:t>внешних</w:t>
      </w:r>
      <w:r w:rsidR="00B377EF" w:rsidRPr="00B377EF">
        <w:rPr>
          <w:rFonts w:ascii="Times New Roman" w:hAnsi="Times New Roman"/>
          <w:sz w:val="28"/>
          <w:szCs w:val="28"/>
        </w:rPr>
        <w:t xml:space="preserve"> </w:t>
      </w:r>
      <w:r w:rsidRPr="00B377EF">
        <w:rPr>
          <w:rFonts w:ascii="Times New Roman" w:hAnsi="Times New Roman"/>
          <w:sz w:val="28"/>
          <w:szCs w:val="28"/>
        </w:rPr>
        <w:t>изменений</w:t>
      </w:r>
      <w:r w:rsidR="00B377EF" w:rsidRPr="00B377EF">
        <w:rPr>
          <w:rFonts w:ascii="Times New Roman" w:hAnsi="Times New Roman"/>
          <w:sz w:val="28"/>
          <w:szCs w:val="28"/>
        </w:rPr>
        <w:t xml:space="preserve"> </w:t>
      </w:r>
      <w:r w:rsidRPr="00B377EF">
        <w:rPr>
          <w:rFonts w:ascii="Times New Roman" w:hAnsi="Times New Roman"/>
          <w:sz w:val="28"/>
          <w:szCs w:val="28"/>
        </w:rPr>
        <w:t>могут</w:t>
      </w:r>
      <w:r w:rsidR="00B377EF" w:rsidRPr="00B377EF">
        <w:rPr>
          <w:rFonts w:ascii="Times New Roman" w:hAnsi="Times New Roman"/>
          <w:sz w:val="28"/>
          <w:szCs w:val="28"/>
        </w:rPr>
        <w:t xml:space="preserve"> </w:t>
      </w:r>
      <w:r w:rsidRPr="00B377EF">
        <w:rPr>
          <w:rFonts w:ascii="Times New Roman" w:hAnsi="Times New Roman"/>
          <w:sz w:val="28"/>
          <w:szCs w:val="28"/>
        </w:rPr>
        <w:t>быть</w:t>
      </w:r>
      <w:r w:rsidR="00B377EF" w:rsidRPr="00B377EF">
        <w:rPr>
          <w:rFonts w:ascii="Times New Roman" w:hAnsi="Times New Roman"/>
          <w:sz w:val="28"/>
          <w:szCs w:val="28"/>
        </w:rPr>
        <w:t xml:space="preserve"> </w:t>
      </w:r>
      <w:r w:rsidRPr="00B377EF">
        <w:rPr>
          <w:rFonts w:ascii="Times New Roman" w:hAnsi="Times New Roman"/>
          <w:sz w:val="28"/>
          <w:szCs w:val="28"/>
        </w:rPr>
        <w:t>изначально</w:t>
      </w:r>
      <w:r w:rsidR="00B377EF" w:rsidRPr="00B377EF">
        <w:rPr>
          <w:rFonts w:ascii="Times New Roman" w:hAnsi="Times New Roman"/>
          <w:sz w:val="28"/>
          <w:szCs w:val="28"/>
        </w:rPr>
        <w:t xml:space="preserve"> </w:t>
      </w:r>
      <w:r w:rsidRPr="00B377EF">
        <w:rPr>
          <w:rFonts w:ascii="Times New Roman" w:hAnsi="Times New Roman"/>
          <w:sz w:val="28"/>
          <w:szCs w:val="28"/>
        </w:rPr>
        <w:t>задачей</w:t>
      </w:r>
      <w:r w:rsidR="00B377EF" w:rsidRPr="00B377EF">
        <w:rPr>
          <w:rFonts w:ascii="Times New Roman" w:hAnsi="Times New Roman"/>
          <w:sz w:val="28"/>
          <w:szCs w:val="28"/>
        </w:rPr>
        <w:t xml:space="preserve"> </w:t>
      </w:r>
      <w:r w:rsidRPr="00B377EF">
        <w:rPr>
          <w:rFonts w:ascii="Times New Roman" w:hAnsi="Times New Roman"/>
          <w:sz w:val="28"/>
          <w:szCs w:val="28"/>
        </w:rPr>
        <w:t>трудновыполнимой.</w:t>
      </w:r>
      <w:r w:rsidR="00B377EF" w:rsidRPr="00B377EF">
        <w:rPr>
          <w:rFonts w:ascii="Times New Roman" w:hAnsi="Times New Roman"/>
          <w:sz w:val="28"/>
          <w:szCs w:val="28"/>
        </w:rPr>
        <w:t xml:space="preserve"> </w:t>
      </w:r>
      <w:r w:rsidRPr="00B377EF">
        <w:rPr>
          <w:rFonts w:ascii="Times New Roman" w:hAnsi="Times New Roman"/>
          <w:sz w:val="28"/>
          <w:szCs w:val="28"/>
        </w:rPr>
        <w:t>Прогноз</w:t>
      </w:r>
      <w:r w:rsidR="00B377EF" w:rsidRPr="00B377EF">
        <w:rPr>
          <w:rFonts w:ascii="Times New Roman" w:hAnsi="Times New Roman"/>
          <w:sz w:val="28"/>
          <w:szCs w:val="28"/>
        </w:rPr>
        <w:t xml:space="preserve"> </w:t>
      </w:r>
      <w:r w:rsidRPr="00B377EF">
        <w:rPr>
          <w:rFonts w:ascii="Times New Roman" w:hAnsi="Times New Roman"/>
          <w:sz w:val="28"/>
          <w:szCs w:val="28"/>
        </w:rPr>
        <w:t>может</w:t>
      </w:r>
      <w:r w:rsidR="00B377EF" w:rsidRPr="00B377EF">
        <w:rPr>
          <w:rFonts w:ascii="Times New Roman" w:hAnsi="Times New Roman"/>
          <w:sz w:val="28"/>
          <w:szCs w:val="28"/>
        </w:rPr>
        <w:t xml:space="preserve"> </w:t>
      </w:r>
      <w:r w:rsidRPr="00B377EF">
        <w:rPr>
          <w:rFonts w:ascii="Times New Roman" w:hAnsi="Times New Roman"/>
          <w:sz w:val="28"/>
          <w:szCs w:val="28"/>
        </w:rPr>
        <w:t>не</w:t>
      </w:r>
      <w:r w:rsidR="00B377EF" w:rsidRPr="00B377EF">
        <w:rPr>
          <w:rFonts w:ascii="Times New Roman" w:hAnsi="Times New Roman"/>
          <w:sz w:val="28"/>
          <w:szCs w:val="28"/>
        </w:rPr>
        <w:t xml:space="preserve"> </w:t>
      </w:r>
      <w:r w:rsidRPr="00B377EF">
        <w:rPr>
          <w:rFonts w:ascii="Times New Roman" w:hAnsi="Times New Roman"/>
          <w:sz w:val="28"/>
          <w:szCs w:val="28"/>
        </w:rPr>
        <w:t>реализоваться.</w:t>
      </w:r>
      <w:r w:rsidR="00B377EF" w:rsidRPr="00B377EF">
        <w:rPr>
          <w:rFonts w:ascii="Times New Roman" w:hAnsi="Times New Roman"/>
          <w:sz w:val="28"/>
          <w:szCs w:val="28"/>
        </w:rPr>
        <w:t xml:space="preserve"> </w:t>
      </w:r>
      <w:r w:rsidRPr="00B377EF">
        <w:rPr>
          <w:rFonts w:ascii="Times New Roman" w:hAnsi="Times New Roman"/>
          <w:sz w:val="28"/>
          <w:szCs w:val="28"/>
        </w:rPr>
        <w:t>Поэтому по</w:t>
      </w:r>
      <w:r w:rsidR="00B377EF" w:rsidRPr="00B377EF">
        <w:rPr>
          <w:rFonts w:ascii="Times New Roman" w:hAnsi="Times New Roman"/>
          <w:sz w:val="28"/>
          <w:szCs w:val="28"/>
        </w:rPr>
        <w:t xml:space="preserve"> </w:t>
      </w:r>
      <w:r w:rsidRPr="00B377EF">
        <w:rPr>
          <w:rFonts w:ascii="Times New Roman" w:hAnsi="Times New Roman"/>
          <w:sz w:val="28"/>
          <w:szCs w:val="28"/>
        </w:rPr>
        <w:t>инерционному</w:t>
      </w:r>
      <w:r w:rsidR="00B377EF" w:rsidRPr="00B377EF">
        <w:rPr>
          <w:rFonts w:ascii="Times New Roman" w:hAnsi="Times New Roman"/>
          <w:sz w:val="28"/>
          <w:szCs w:val="28"/>
        </w:rPr>
        <w:t xml:space="preserve"> </w:t>
      </w:r>
      <w:r w:rsidRPr="00B377EF">
        <w:rPr>
          <w:rFonts w:ascii="Times New Roman" w:hAnsi="Times New Roman"/>
          <w:sz w:val="28"/>
          <w:szCs w:val="28"/>
        </w:rPr>
        <w:t>сценарию</w:t>
      </w:r>
      <w:r w:rsidR="00B377EF" w:rsidRPr="00B377EF">
        <w:rPr>
          <w:rFonts w:ascii="Times New Roman" w:hAnsi="Times New Roman"/>
          <w:sz w:val="28"/>
          <w:szCs w:val="28"/>
        </w:rPr>
        <w:t xml:space="preserve"> </w:t>
      </w:r>
      <w:r w:rsidRPr="00B377EF">
        <w:rPr>
          <w:rFonts w:ascii="Times New Roman" w:hAnsi="Times New Roman"/>
          <w:sz w:val="28"/>
          <w:szCs w:val="28"/>
        </w:rPr>
        <w:t>развития</w:t>
      </w:r>
      <w:r w:rsidR="00B377EF" w:rsidRPr="00B377EF">
        <w:rPr>
          <w:rFonts w:ascii="Times New Roman" w:hAnsi="Times New Roman"/>
          <w:sz w:val="28"/>
          <w:szCs w:val="28"/>
        </w:rPr>
        <w:t xml:space="preserve"> </w:t>
      </w:r>
      <w:r w:rsidRPr="00B377EF">
        <w:rPr>
          <w:rFonts w:ascii="Times New Roman" w:hAnsi="Times New Roman"/>
          <w:sz w:val="28"/>
          <w:szCs w:val="28"/>
        </w:rPr>
        <w:t>адекватной</w:t>
      </w:r>
      <w:r w:rsidR="00B377EF" w:rsidRPr="00B377EF">
        <w:rPr>
          <w:rFonts w:ascii="Times New Roman" w:hAnsi="Times New Roman"/>
          <w:sz w:val="28"/>
          <w:szCs w:val="28"/>
        </w:rPr>
        <w:t xml:space="preserve"> </w:t>
      </w:r>
      <w:r w:rsidRPr="00B377EF">
        <w:rPr>
          <w:rFonts w:ascii="Times New Roman" w:hAnsi="Times New Roman"/>
          <w:sz w:val="28"/>
          <w:szCs w:val="28"/>
        </w:rPr>
        <w:t>стратегией</w:t>
      </w:r>
      <w:r w:rsidR="00B377EF" w:rsidRPr="00B377EF">
        <w:rPr>
          <w:rFonts w:ascii="Times New Roman" w:hAnsi="Times New Roman"/>
          <w:sz w:val="28"/>
          <w:szCs w:val="28"/>
        </w:rPr>
        <w:t xml:space="preserve"> </w:t>
      </w:r>
      <w:r w:rsidRPr="00B377EF">
        <w:rPr>
          <w:rFonts w:ascii="Times New Roman" w:hAnsi="Times New Roman"/>
          <w:sz w:val="28"/>
          <w:szCs w:val="28"/>
        </w:rPr>
        <w:t>является</w:t>
      </w:r>
      <w:r w:rsidR="00B377EF" w:rsidRPr="00B377EF">
        <w:rPr>
          <w:rFonts w:ascii="Times New Roman" w:hAnsi="Times New Roman"/>
          <w:sz w:val="28"/>
          <w:szCs w:val="28"/>
        </w:rPr>
        <w:t xml:space="preserve"> </w:t>
      </w:r>
      <w:r w:rsidRPr="00B377EF">
        <w:rPr>
          <w:rFonts w:ascii="Times New Roman" w:hAnsi="Times New Roman"/>
          <w:sz w:val="28"/>
          <w:szCs w:val="28"/>
        </w:rPr>
        <w:t>реагирование</w:t>
      </w:r>
      <w:r w:rsidR="00B377EF" w:rsidRPr="00B377EF">
        <w:rPr>
          <w:rFonts w:ascii="Times New Roman" w:hAnsi="Times New Roman"/>
          <w:sz w:val="28"/>
          <w:szCs w:val="28"/>
        </w:rPr>
        <w:t xml:space="preserve"> </w:t>
      </w:r>
      <w:r w:rsidRPr="00B377EF">
        <w:rPr>
          <w:rFonts w:ascii="Times New Roman" w:hAnsi="Times New Roman"/>
          <w:sz w:val="28"/>
          <w:szCs w:val="28"/>
        </w:rPr>
        <w:t>на</w:t>
      </w:r>
      <w:r w:rsidR="00B377EF" w:rsidRPr="00B377EF">
        <w:rPr>
          <w:rFonts w:ascii="Times New Roman" w:hAnsi="Times New Roman"/>
          <w:sz w:val="28"/>
          <w:szCs w:val="28"/>
        </w:rPr>
        <w:t xml:space="preserve"> </w:t>
      </w:r>
      <w:r w:rsidRPr="00B377EF">
        <w:rPr>
          <w:rFonts w:ascii="Times New Roman" w:hAnsi="Times New Roman"/>
          <w:sz w:val="28"/>
          <w:szCs w:val="28"/>
        </w:rPr>
        <w:t>текущие</w:t>
      </w:r>
      <w:r w:rsidR="00B377EF" w:rsidRPr="00B377EF">
        <w:rPr>
          <w:rFonts w:ascii="Times New Roman" w:hAnsi="Times New Roman"/>
          <w:sz w:val="28"/>
          <w:szCs w:val="28"/>
        </w:rPr>
        <w:t xml:space="preserve"> </w:t>
      </w:r>
      <w:r w:rsidRPr="00B377EF">
        <w:rPr>
          <w:rFonts w:ascii="Times New Roman" w:hAnsi="Times New Roman"/>
          <w:sz w:val="28"/>
          <w:szCs w:val="28"/>
        </w:rPr>
        <w:t>проблемы,</w:t>
      </w:r>
      <w:r w:rsidR="00B377EF" w:rsidRPr="00B377EF">
        <w:rPr>
          <w:rFonts w:ascii="Times New Roman" w:hAnsi="Times New Roman"/>
          <w:sz w:val="28"/>
          <w:szCs w:val="28"/>
        </w:rPr>
        <w:t xml:space="preserve"> </w:t>
      </w:r>
      <w:r w:rsidRPr="00B377EF">
        <w:rPr>
          <w:rFonts w:ascii="Times New Roman" w:hAnsi="Times New Roman"/>
          <w:sz w:val="28"/>
          <w:szCs w:val="28"/>
        </w:rPr>
        <w:t>а</w:t>
      </w:r>
      <w:r w:rsidR="00B377EF" w:rsidRPr="00B377EF">
        <w:rPr>
          <w:rFonts w:ascii="Times New Roman" w:hAnsi="Times New Roman"/>
          <w:sz w:val="28"/>
          <w:szCs w:val="28"/>
        </w:rPr>
        <w:t xml:space="preserve"> </w:t>
      </w:r>
      <w:r w:rsidRPr="00B377EF">
        <w:rPr>
          <w:rFonts w:ascii="Times New Roman" w:hAnsi="Times New Roman"/>
          <w:sz w:val="28"/>
          <w:szCs w:val="28"/>
        </w:rPr>
        <w:t>также</w:t>
      </w:r>
      <w:r w:rsidR="00B377EF" w:rsidRPr="00B377EF">
        <w:rPr>
          <w:rFonts w:ascii="Times New Roman" w:hAnsi="Times New Roman"/>
          <w:sz w:val="28"/>
          <w:szCs w:val="28"/>
        </w:rPr>
        <w:t xml:space="preserve"> </w:t>
      </w:r>
      <w:r w:rsidRPr="00B377EF">
        <w:rPr>
          <w:rFonts w:ascii="Times New Roman" w:hAnsi="Times New Roman"/>
          <w:sz w:val="28"/>
          <w:szCs w:val="28"/>
        </w:rPr>
        <w:t>проблемы,</w:t>
      </w:r>
      <w:r w:rsidR="00B377EF" w:rsidRPr="00B377EF">
        <w:rPr>
          <w:rFonts w:ascii="Times New Roman" w:hAnsi="Times New Roman"/>
          <w:sz w:val="28"/>
          <w:szCs w:val="28"/>
        </w:rPr>
        <w:t xml:space="preserve"> </w:t>
      </w:r>
      <w:r w:rsidRPr="00B377EF">
        <w:rPr>
          <w:rFonts w:ascii="Times New Roman" w:hAnsi="Times New Roman"/>
          <w:sz w:val="28"/>
          <w:szCs w:val="28"/>
        </w:rPr>
        <w:t>определенные</w:t>
      </w:r>
      <w:r w:rsidR="00B377EF" w:rsidRPr="00B377EF">
        <w:rPr>
          <w:rFonts w:ascii="Times New Roman" w:hAnsi="Times New Roman"/>
          <w:sz w:val="28"/>
          <w:szCs w:val="28"/>
        </w:rPr>
        <w:t xml:space="preserve"> </w:t>
      </w:r>
      <w:r w:rsidRPr="00B377EF">
        <w:rPr>
          <w:rFonts w:ascii="Times New Roman" w:hAnsi="Times New Roman"/>
          <w:sz w:val="28"/>
          <w:szCs w:val="28"/>
        </w:rPr>
        <w:t>в</w:t>
      </w:r>
      <w:r w:rsidR="00B377EF" w:rsidRPr="00B377EF">
        <w:rPr>
          <w:rFonts w:ascii="Times New Roman" w:hAnsi="Times New Roman"/>
          <w:sz w:val="28"/>
          <w:szCs w:val="28"/>
        </w:rPr>
        <w:t xml:space="preserve"> </w:t>
      </w:r>
      <w:r w:rsidRPr="00B377EF">
        <w:rPr>
          <w:rFonts w:ascii="Times New Roman" w:hAnsi="Times New Roman"/>
          <w:sz w:val="28"/>
          <w:szCs w:val="28"/>
        </w:rPr>
        <w:t>краткосрочной</w:t>
      </w:r>
      <w:r w:rsidR="00B377EF" w:rsidRPr="00B377EF">
        <w:rPr>
          <w:rFonts w:ascii="Times New Roman" w:hAnsi="Times New Roman"/>
          <w:sz w:val="28"/>
          <w:szCs w:val="28"/>
        </w:rPr>
        <w:t xml:space="preserve"> </w:t>
      </w:r>
      <w:r w:rsidRPr="00B377EF">
        <w:rPr>
          <w:rFonts w:ascii="Times New Roman" w:hAnsi="Times New Roman"/>
          <w:sz w:val="28"/>
          <w:szCs w:val="28"/>
        </w:rPr>
        <w:t>перспективе.</w:t>
      </w:r>
      <w:r w:rsidR="00B377EF" w:rsidRPr="00B377EF">
        <w:rPr>
          <w:rFonts w:ascii="Times New Roman" w:hAnsi="Times New Roman"/>
          <w:sz w:val="28"/>
          <w:szCs w:val="28"/>
        </w:rPr>
        <w:t xml:space="preserve"> </w:t>
      </w:r>
      <w:r w:rsidRPr="00B377EF">
        <w:rPr>
          <w:rFonts w:ascii="Times New Roman" w:hAnsi="Times New Roman"/>
          <w:sz w:val="28"/>
          <w:szCs w:val="28"/>
        </w:rPr>
        <w:t>Экономика</w:t>
      </w:r>
      <w:r w:rsidR="00B377EF" w:rsidRPr="00B377EF">
        <w:rPr>
          <w:rFonts w:ascii="Times New Roman" w:hAnsi="Times New Roman"/>
          <w:sz w:val="28"/>
          <w:szCs w:val="28"/>
        </w:rPr>
        <w:t xml:space="preserve"> </w:t>
      </w:r>
      <w:r w:rsidR="00BE2935" w:rsidRPr="00BE2935">
        <w:rPr>
          <w:rFonts w:ascii="Times New Roman" w:hAnsi="Times New Roman"/>
          <w:sz w:val="28"/>
          <w:szCs w:val="28"/>
        </w:rPr>
        <w:t>городского поселения пгт Климово</w:t>
      </w:r>
      <w:r w:rsidR="00B377EF" w:rsidRPr="00B377EF">
        <w:rPr>
          <w:rFonts w:ascii="Times New Roman" w:hAnsi="Times New Roman"/>
          <w:sz w:val="28"/>
          <w:szCs w:val="28"/>
        </w:rPr>
        <w:t xml:space="preserve"> </w:t>
      </w:r>
      <w:r w:rsidRPr="00B377EF">
        <w:rPr>
          <w:rFonts w:ascii="Times New Roman" w:hAnsi="Times New Roman"/>
          <w:sz w:val="28"/>
          <w:szCs w:val="28"/>
        </w:rPr>
        <w:t>развивается</w:t>
      </w:r>
      <w:r w:rsidR="00B377EF" w:rsidRPr="00B377EF">
        <w:rPr>
          <w:rFonts w:ascii="Times New Roman" w:hAnsi="Times New Roman"/>
          <w:sz w:val="28"/>
          <w:szCs w:val="28"/>
        </w:rPr>
        <w:t xml:space="preserve"> </w:t>
      </w:r>
      <w:r w:rsidRPr="00B377EF">
        <w:rPr>
          <w:rFonts w:ascii="Times New Roman" w:hAnsi="Times New Roman"/>
          <w:sz w:val="28"/>
          <w:szCs w:val="28"/>
        </w:rPr>
        <w:t>так,</w:t>
      </w:r>
      <w:r w:rsidR="00B377EF" w:rsidRPr="00B377EF">
        <w:rPr>
          <w:rFonts w:ascii="Times New Roman" w:hAnsi="Times New Roman"/>
          <w:sz w:val="28"/>
          <w:szCs w:val="28"/>
        </w:rPr>
        <w:t xml:space="preserve"> </w:t>
      </w:r>
      <w:r w:rsidRPr="00B377EF">
        <w:rPr>
          <w:rFonts w:ascii="Times New Roman" w:hAnsi="Times New Roman"/>
          <w:sz w:val="28"/>
          <w:szCs w:val="28"/>
        </w:rPr>
        <w:t>как</w:t>
      </w:r>
      <w:r w:rsidR="00B377EF" w:rsidRPr="00B377EF">
        <w:rPr>
          <w:rFonts w:ascii="Times New Roman" w:hAnsi="Times New Roman"/>
          <w:sz w:val="28"/>
          <w:szCs w:val="28"/>
        </w:rPr>
        <w:t xml:space="preserve"> </w:t>
      </w:r>
      <w:r w:rsidRPr="00B377EF">
        <w:rPr>
          <w:rFonts w:ascii="Times New Roman" w:hAnsi="Times New Roman"/>
          <w:sz w:val="28"/>
          <w:szCs w:val="28"/>
        </w:rPr>
        <w:t>подсказывает</w:t>
      </w:r>
      <w:r w:rsidR="00B377EF" w:rsidRPr="00B377EF">
        <w:rPr>
          <w:rFonts w:ascii="Times New Roman" w:hAnsi="Times New Roman"/>
          <w:sz w:val="28"/>
          <w:szCs w:val="28"/>
        </w:rPr>
        <w:t xml:space="preserve"> </w:t>
      </w:r>
      <w:r w:rsidRPr="00B377EF">
        <w:rPr>
          <w:rFonts w:ascii="Times New Roman" w:hAnsi="Times New Roman"/>
          <w:sz w:val="28"/>
          <w:szCs w:val="28"/>
        </w:rPr>
        <w:t>текущая</w:t>
      </w:r>
      <w:r w:rsidR="00B377EF" w:rsidRPr="00B377EF">
        <w:rPr>
          <w:rFonts w:ascii="Times New Roman" w:hAnsi="Times New Roman"/>
          <w:sz w:val="28"/>
          <w:szCs w:val="28"/>
        </w:rPr>
        <w:t xml:space="preserve"> </w:t>
      </w:r>
      <w:r w:rsidRPr="00B377EF">
        <w:rPr>
          <w:rFonts w:ascii="Times New Roman" w:hAnsi="Times New Roman"/>
          <w:sz w:val="28"/>
          <w:szCs w:val="28"/>
        </w:rPr>
        <w:t>ситуация.</w:t>
      </w:r>
      <w:r w:rsidR="00B377EF" w:rsidRPr="00B377EF">
        <w:rPr>
          <w:rFonts w:ascii="Times New Roman" w:hAnsi="Times New Roman"/>
          <w:sz w:val="28"/>
          <w:szCs w:val="28"/>
        </w:rPr>
        <w:t xml:space="preserve"> </w:t>
      </w:r>
      <w:r w:rsidRPr="00B377EF">
        <w:rPr>
          <w:rFonts w:ascii="Times New Roman" w:hAnsi="Times New Roman"/>
          <w:sz w:val="28"/>
          <w:szCs w:val="28"/>
        </w:rPr>
        <w:t>Крупный</w:t>
      </w:r>
      <w:r w:rsidR="00B377EF" w:rsidRPr="00B377EF">
        <w:rPr>
          <w:rFonts w:ascii="Times New Roman" w:hAnsi="Times New Roman"/>
          <w:sz w:val="28"/>
          <w:szCs w:val="28"/>
        </w:rPr>
        <w:t xml:space="preserve"> </w:t>
      </w:r>
      <w:r w:rsidRPr="00B377EF">
        <w:rPr>
          <w:rFonts w:ascii="Times New Roman" w:hAnsi="Times New Roman"/>
          <w:sz w:val="28"/>
          <w:szCs w:val="28"/>
        </w:rPr>
        <w:t>бизнес</w:t>
      </w:r>
      <w:r w:rsidR="00B377EF" w:rsidRPr="00B377EF">
        <w:rPr>
          <w:rFonts w:ascii="Times New Roman" w:hAnsi="Times New Roman"/>
          <w:sz w:val="28"/>
          <w:szCs w:val="28"/>
        </w:rPr>
        <w:t xml:space="preserve"> </w:t>
      </w:r>
      <w:r w:rsidRPr="00B377EF">
        <w:rPr>
          <w:rFonts w:ascii="Times New Roman" w:hAnsi="Times New Roman"/>
          <w:sz w:val="28"/>
          <w:szCs w:val="28"/>
        </w:rPr>
        <w:t>в</w:t>
      </w:r>
      <w:r w:rsidR="00B377EF" w:rsidRPr="00B377EF">
        <w:rPr>
          <w:rFonts w:ascii="Times New Roman" w:hAnsi="Times New Roman"/>
          <w:sz w:val="28"/>
          <w:szCs w:val="28"/>
        </w:rPr>
        <w:t xml:space="preserve"> </w:t>
      </w:r>
      <w:r w:rsidRPr="00B377EF">
        <w:rPr>
          <w:rFonts w:ascii="Times New Roman" w:hAnsi="Times New Roman"/>
          <w:sz w:val="28"/>
          <w:szCs w:val="28"/>
        </w:rPr>
        <w:t>основном</w:t>
      </w:r>
      <w:r w:rsidR="00B377EF" w:rsidRPr="00B377EF">
        <w:rPr>
          <w:rFonts w:ascii="Times New Roman" w:hAnsi="Times New Roman"/>
          <w:sz w:val="28"/>
          <w:szCs w:val="28"/>
        </w:rPr>
        <w:t xml:space="preserve"> </w:t>
      </w:r>
      <w:r w:rsidRPr="00B377EF">
        <w:rPr>
          <w:rFonts w:ascii="Times New Roman" w:hAnsi="Times New Roman"/>
          <w:sz w:val="28"/>
          <w:szCs w:val="28"/>
        </w:rPr>
        <w:t>самостоятельно</w:t>
      </w:r>
      <w:r w:rsidR="00B377EF" w:rsidRPr="00B377EF">
        <w:rPr>
          <w:rFonts w:ascii="Times New Roman" w:hAnsi="Times New Roman"/>
          <w:sz w:val="28"/>
          <w:szCs w:val="28"/>
        </w:rPr>
        <w:t xml:space="preserve"> </w:t>
      </w:r>
      <w:r w:rsidRPr="00B377EF">
        <w:rPr>
          <w:rFonts w:ascii="Times New Roman" w:hAnsi="Times New Roman"/>
          <w:sz w:val="28"/>
          <w:szCs w:val="28"/>
        </w:rPr>
        <w:t>отвечает</w:t>
      </w:r>
      <w:r w:rsidR="00B377EF" w:rsidRPr="00B377EF">
        <w:rPr>
          <w:rFonts w:ascii="Times New Roman" w:hAnsi="Times New Roman"/>
          <w:sz w:val="28"/>
          <w:szCs w:val="28"/>
        </w:rPr>
        <w:t xml:space="preserve"> </w:t>
      </w:r>
      <w:r w:rsidRPr="00B377EF">
        <w:rPr>
          <w:rFonts w:ascii="Times New Roman" w:hAnsi="Times New Roman"/>
          <w:sz w:val="28"/>
          <w:szCs w:val="28"/>
        </w:rPr>
        <w:t>на</w:t>
      </w:r>
      <w:r w:rsidR="00B377EF" w:rsidRPr="00B377EF">
        <w:rPr>
          <w:rFonts w:ascii="Times New Roman" w:hAnsi="Times New Roman"/>
          <w:sz w:val="28"/>
          <w:szCs w:val="28"/>
        </w:rPr>
        <w:t xml:space="preserve"> </w:t>
      </w:r>
      <w:r w:rsidRPr="00B377EF">
        <w:rPr>
          <w:rFonts w:ascii="Times New Roman" w:hAnsi="Times New Roman"/>
          <w:sz w:val="28"/>
          <w:szCs w:val="28"/>
        </w:rPr>
        <w:t>экономические</w:t>
      </w:r>
      <w:r w:rsidR="00B377EF" w:rsidRPr="00B377EF">
        <w:rPr>
          <w:rFonts w:ascii="Times New Roman" w:hAnsi="Times New Roman"/>
          <w:sz w:val="28"/>
          <w:szCs w:val="28"/>
        </w:rPr>
        <w:t xml:space="preserve"> </w:t>
      </w:r>
      <w:r w:rsidRPr="00B377EF">
        <w:rPr>
          <w:rFonts w:ascii="Times New Roman" w:hAnsi="Times New Roman"/>
          <w:sz w:val="28"/>
          <w:szCs w:val="28"/>
        </w:rPr>
        <w:t>вызовы.</w:t>
      </w:r>
      <w:r w:rsidR="00B377EF" w:rsidRPr="00B377EF">
        <w:rPr>
          <w:rFonts w:ascii="Times New Roman" w:hAnsi="Times New Roman"/>
          <w:sz w:val="28"/>
          <w:szCs w:val="28"/>
        </w:rPr>
        <w:t xml:space="preserve"> </w:t>
      </w:r>
      <w:r w:rsidRPr="00B377EF">
        <w:rPr>
          <w:rFonts w:ascii="Times New Roman" w:hAnsi="Times New Roman"/>
          <w:sz w:val="28"/>
          <w:szCs w:val="28"/>
        </w:rPr>
        <w:t>Задачей муниципальной власти станет поддержка и создание</w:t>
      </w:r>
      <w:r w:rsidR="00B377EF" w:rsidRPr="00B377EF">
        <w:rPr>
          <w:rFonts w:ascii="Times New Roman" w:hAnsi="Times New Roman"/>
          <w:sz w:val="28"/>
          <w:szCs w:val="28"/>
        </w:rPr>
        <w:t xml:space="preserve"> </w:t>
      </w:r>
      <w:r w:rsidRPr="00B377EF">
        <w:rPr>
          <w:rFonts w:ascii="Times New Roman" w:hAnsi="Times New Roman"/>
          <w:sz w:val="28"/>
          <w:szCs w:val="28"/>
        </w:rPr>
        <w:t>благоприятных</w:t>
      </w:r>
      <w:r w:rsidR="00B377EF" w:rsidRPr="00B377EF">
        <w:rPr>
          <w:rFonts w:ascii="Times New Roman" w:hAnsi="Times New Roman"/>
          <w:sz w:val="28"/>
          <w:szCs w:val="28"/>
        </w:rPr>
        <w:t xml:space="preserve"> </w:t>
      </w:r>
      <w:r w:rsidRPr="00B377EF">
        <w:rPr>
          <w:rFonts w:ascii="Times New Roman" w:hAnsi="Times New Roman"/>
          <w:sz w:val="28"/>
          <w:szCs w:val="28"/>
        </w:rPr>
        <w:t>условий</w:t>
      </w:r>
      <w:r w:rsidR="00B377EF" w:rsidRPr="00B377EF">
        <w:rPr>
          <w:rFonts w:ascii="Times New Roman" w:hAnsi="Times New Roman"/>
          <w:sz w:val="28"/>
          <w:szCs w:val="28"/>
        </w:rPr>
        <w:t xml:space="preserve"> </w:t>
      </w:r>
      <w:r w:rsidRPr="00B377EF">
        <w:rPr>
          <w:rFonts w:ascii="Times New Roman" w:hAnsi="Times New Roman"/>
          <w:sz w:val="28"/>
          <w:szCs w:val="28"/>
        </w:rPr>
        <w:t>для развития</w:t>
      </w:r>
      <w:r w:rsidR="00B377EF" w:rsidRPr="00B377EF">
        <w:rPr>
          <w:rFonts w:ascii="Times New Roman" w:hAnsi="Times New Roman"/>
          <w:sz w:val="28"/>
          <w:szCs w:val="28"/>
        </w:rPr>
        <w:t xml:space="preserve"> </w:t>
      </w:r>
      <w:r w:rsidRPr="00B377EF">
        <w:rPr>
          <w:rFonts w:ascii="Times New Roman" w:hAnsi="Times New Roman"/>
          <w:sz w:val="28"/>
          <w:szCs w:val="28"/>
        </w:rPr>
        <w:t>малого</w:t>
      </w:r>
      <w:r w:rsidR="00B377EF" w:rsidRPr="00B377EF">
        <w:rPr>
          <w:rFonts w:ascii="Times New Roman" w:hAnsi="Times New Roman"/>
          <w:sz w:val="28"/>
          <w:szCs w:val="28"/>
        </w:rPr>
        <w:t xml:space="preserve"> </w:t>
      </w:r>
      <w:r w:rsidRPr="00B377EF">
        <w:rPr>
          <w:rFonts w:ascii="Times New Roman" w:hAnsi="Times New Roman"/>
          <w:sz w:val="28"/>
          <w:szCs w:val="28"/>
        </w:rPr>
        <w:t>и</w:t>
      </w:r>
      <w:r w:rsidR="00B377EF" w:rsidRPr="00B377EF">
        <w:rPr>
          <w:rFonts w:ascii="Times New Roman" w:hAnsi="Times New Roman"/>
          <w:sz w:val="28"/>
          <w:szCs w:val="28"/>
        </w:rPr>
        <w:t xml:space="preserve"> </w:t>
      </w:r>
      <w:r w:rsidRPr="00B377EF">
        <w:rPr>
          <w:rFonts w:ascii="Times New Roman" w:hAnsi="Times New Roman"/>
          <w:sz w:val="28"/>
          <w:szCs w:val="28"/>
        </w:rPr>
        <w:t>среднего</w:t>
      </w:r>
      <w:r w:rsidR="00B377EF" w:rsidRPr="00B377EF">
        <w:rPr>
          <w:rFonts w:ascii="Times New Roman" w:hAnsi="Times New Roman"/>
          <w:sz w:val="28"/>
          <w:szCs w:val="28"/>
        </w:rPr>
        <w:t xml:space="preserve"> </w:t>
      </w:r>
      <w:r w:rsidRPr="00B377EF">
        <w:rPr>
          <w:rFonts w:ascii="Times New Roman" w:hAnsi="Times New Roman"/>
          <w:sz w:val="28"/>
          <w:szCs w:val="28"/>
        </w:rPr>
        <w:t>бизнеса.</w:t>
      </w:r>
    </w:p>
    <w:p w:rsidR="00815E04" w:rsidRPr="00B377EF" w:rsidRDefault="00BE2935" w:rsidP="009F53EB">
      <w:pPr>
        <w:pStyle w:val="Iauiue"/>
        <w:widowControl/>
        <w:suppressAutoHyphens/>
        <w:ind w:firstLine="741"/>
        <w:jc w:val="both"/>
        <w:rPr>
          <w:rFonts w:ascii="Times New Roman" w:hAnsi="Times New Roman"/>
          <w:sz w:val="28"/>
          <w:szCs w:val="28"/>
        </w:rPr>
      </w:pPr>
      <w:r>
        <w:rPr>
          <w:rFonts w:ascii="Times New Roman" w:hAnsi="Times New Roman"/>
          <w:sz w:val="28"/>
          <w:szCs w:val="28"/>
        </w:rPr>
        <w:t>Г</w:t>
      </w:r>
      <w:r w:rsidRPr="00BE2935">
        <w:rPr>
          <w:rFonts w:ascii="Times New Roman" w:hAnsi="Times New Roman"/>
          <w:sz w:val="28"/>
          <w:szCs w:val="28"/>
        </w:rPr>
        <w:t>ородско</w:t>
      </w:r>
      <w:r>
        <w:rPr>
          <w:rFonts w:ascii="Times New Roman" w:hAnsi="Times New Roman"/>
          <w:sz w:val="28"/>
          <w:szCs w:val="28"/>
        </w:rPr>
        <w:t>е</w:t>
      </w:r>
      <w:r w:rsidRPr="00BE2935">
        <w:rPr>
          <w:rFonts w:ascii="Times New Roman" w:hAnsi="Times New Roman"/>
          <w:sz w:val="28"/>
          <w:szCs w:val="28"/>
        </w:rPr>
        <w:t xml:space="preserve"> поселени</w:t>
      </w:r>
      <w:r>
        <w:rPr>
          <w:rFonts w:ascii="Times New Roman" w:hAnsi="Times New Roman"/>
          <w:sz w:val="28"/>
          <w:szCs w:val="28"/>
        </w:rPr>
        <w:t>е</w:t>
      </w:r>
      <w:r w:rsidRPr="00BE2935">
        <w:rPr>
          <w:rFonts w:ascii="Times New Roman" w:hAnsi="Times New Roman"/>
          <w:sz w:val="28"/>
          <w:szCs w:val="28"/>
        </w:rPr>
        <w:t xml:space="preserve"> пгт Климово</w:t>
      </w:r>
      <w:r w:rsidRPr="00B377EF">
        <w:rPr>
          <w:rFonts w:ascii="Times New Roman" w:hAnsi="Times New Roman"/>
          <w:sz w:val="28"/>
          <w:szCs w:val="28"/>
        </w:rPr>
        <w:t xml:space="preserve"> </w:t>
      </w:r>
      <w:r w:rsidR="00815E04" w:rsidRPr="00B377EF">
        <w:rPr>
          <w:rFonts w:ascii="Times New Roman" w:hAnsi="Times New Roman"/>
          <w:sz w:val="28"/>
          <w:szCs w:val="28"/>
        </w:rPr>
        <w:t>останется</w:t>
      </w:r>
      <w:r w:rsidR="00B377EF" w:rsidRPr="00B377EF">
        <w:rPr>
          <w:rFonts w:ascii="Times New Roman" w:hAnsi="Times New Roman"/>
          <w:sz w:val="28"/>
          <w:szCs w:val="28"/>
        </w:rPr>
        <w:t xml:space="preserve"> </w:t>
      </w:r>
      <w:r>
        <w:rPr>
          <w:rFonts w:ascii="Times New Roman" w:hAnsi="Times New Roman"/>
          <w:sz w:val="28"/>
          <w:szCs w:val="28"/>
        </w:rPr>
        <w:t>поселением</w:t>
      </w:r>
      <w:r w:rsidR="00815E04" w:rsidRPr="00B377EF">
        <w:rPr>
          <w:rFonts w:ascii="Times New Roman" w:hAnsi="Times New Roman"/>
          <w:sz w:val="28"/>
          <w:szCs w:val="28"/>
        </w:rPr>
        <w:t>,</w:t>
      </w:r>
      <w:r w:rsidR="00B377EF" w:rsidRPr="00B377EF">
        <w:rPr>
          <w:rFonts w:ascii="Times New Roman" w:hAnsi="Times New Roman"/>
          <w:sz w:val="28"/>
          <w:szCs w:val="28"/>
        </w:rPr>
        <w:t xml:space="preserve"> </w:t>
      </w:r>
      <w:r w:rsidR="00815E04" w:rsidRPr="00B377EF">
        <w:rPr>
          <w:rFonts w:ascii="Times New Roman" w:hAnsi="Times New Roman"/>
          <w:sz w:val="28"/>
          <w:szCs w:val="28"/>
        </w:rPr>
        <w:t>не</w:t>
      </w:r>
      <w:r w:rsidR="00B377EF" w:rsidRPr="00B377EF">
        <w:rPr>
          <w:rFonts w:ascii="Times New Roman" w:hAnsi="Times New Roman"/>
          <w:sz w:val="28"/>
          <w:szCs w:val="28"/>
        </w:rPr>
        <w:t xml:space="preserve"> </w:t>
      </w:r>
      <w:r w:rsidR="00815E04" w:rsidRPr="00B377EF">
        <w:rPr>
          <w:rFonts w:ascii="Times New Roman" w:hAnsi="Times New Roman"/>
          <w:sz w:val="28"/>
          <w:szCs w:val="28"/>
        </w:rPr>
        <w:t>сильно ориентированным</w:t>
      </w:r>
      <w:r w:rsidR="00B377EF" w:rsidRPr="00B377EF">
        <w:rPr>
          <w:rFonts w:ascii="Times New Roman" w:hAnsi="Times New Roman"/>
          <w:sz w:val="28"/>
          <w:szCs w:val="28"/>
        </w:rPr>
        <w:t xml:space="preserve"> </w:t>
      </w:r>
      <w:r w:rsidR="00815E04" w:rsidRPr="00B377EF">
        <w:rPr>
          <w:rFonts w:ascii="Times New Roman" w:hAnsi="Times New Roman"/>
          <w:sz w:val="28"/>
          <w:szCs w:val="28"/>
        </w:rPr>
        <w:t>на</w:t>
      </w:r>
      <w:r w:rsidR="00B377EF" w:rsidRPr="00B377EF">
        <w:rPr>
          <w:rFonts w:ascii="Times New Roman" w:hAnsi="Times New Roman"/>
          <w:sz w:val="28"/>
          <w:szCs w:val="28"/>
        </w:rPr>
        <w:t xml:space="preserve"> </w:t>
      </w:r>
      <w:r w:rsidR="00815E04" w:rsidRPr="00B377EF">
        <w:rPr>
          <w:rFonts w:ascii="Times New Roman" w:hAnsi="Times New Roman"/>
          <w:sz w:val="28"/>
          <w:szCs w:val="28"/>
        </w:rPr>
        <w:t>активное изменение производственной базы. По данному</w:t>
      </w:r>
      <w:r w:rsidR="00B377EF" w:rsidRPr="00B377EF">
        <w:rPr>
          <w:rFonts w:ascii="Times New Roman" w:hAnsi="Times New Roman"/>
          <w:sz w:val="28"/>
          <w:szCs w:val="28"/>
        </w:rPr>
        <w:t xml:space="preserve"> </w:t>
      </w:r>
      <w:r w:rsidR="00815E04" w:rsidRPr="00B377EF">
        <w:rPr>
          <w:rFonts w:ascii="Times New Roman" w:hAnsi="Times New Roman"/>
          <w:sz w:val="28"/>
          <w:szCs w:val="28"/>
        </w:rPr>
        <w:t>сценарию</w:t>
      </w:r>
      <w:r w:rsidR="00B377EF" w:rsidRPr="00B377EF">
        <w:rPr>
          <w:rFonts w:ascii="Times New Roman" w:hAnsi="Times New Roman"/>
          <w:sz w:val="28"/>
          <w:szCs w:val="28"/>
        </w:rPr>
        <w:t xml:space="preserve"> </w:t>
      </w:r>
      <w:r w:rsidR="00815E04" w:rsidRPr="00B377EF">
        <w:rPr>
          <w:rFonts w:ascii="Times New Roman" w:hAnsi="Times New Roman"/>
          <w:sz w:val="28"/>
          <w:szCs w:val="28"/>
        </w:rPr>
        <w:t>основной упор будет</w:t>
      </w:r>
      <w:r w:rsidR="00B377EF" w:rsidRPr="00B377EF">
        <w:rPr>
          <w:rFonts w:ascii="Times New Roman" w:hAnsi="Times New Roman"/>
          <w:sz w:val="28"/>
          <w:szCs w:val="28"/>
        </w:rPr>
        <w:t xml:space="preserve"> </w:t>
      </w:r>
      <w:r w:rsidR="00815E04" w:rsidRPr="00B377EF">
        <w:rPr>
          <w:rFonts w:ascii="Times New Roman" w:hAnsi="Times New Roman"/>
          <w:sz w:val="28"/>
          <w:szCs w:val="28"/>
        </w:rPr>
        <w:t>сделан</w:t>
      </w:r>
      <w:r w:rsidR="00B377EF" w:rsidRPr="00B377EF">
        <w:rPr>
          <w:rFonts w:ascii="Times New Roman" w:hAnsi="Times New Roman"/>
          <w:sz w:val="28"/>
          <w:szCs w:val="28"/>
        </w:rPr>
        <w:t xml:space="preserve"> </w:t>
      </w:r>
      <w:r w:rsidR="00815E04" w:rsidRPr="00B377EF">
        <w:rPr>
          <w:rFonts w:ascii="Times New Roman" w:hAnsi="Times New Roman"/>
          <w:sz w:val="28"/>
          <w:szCs w:val="28"/>
        </w:rPr>
        <w:t>на</w:t>
      </w:r>
      <w:r w:rsidR="00B377EF" w:rsidRPr="00B377EF">
        <w:rPr>
          <w:rFonts w:ascii="Times New Roman" w:hAnsi="Times New Roman"/>
          <w:sz w:val="28"/>
          <w:szCs w:val="28"/>
        </w:rPr>
        <w:t xml:space="preserve"> </w:t>
      </w:r>
      <w:r w:rsidR="00815E04" w:rsidRPr="00B377EF">
        <w:rPr>
          <w:rFonts w:ascii="Times New Roman" w:hAnsi="Times New Roman"/>
          <w:sz w:val="28"/>
          <w:szCs w:val="28"/>
        </w:rPr>
        <w:t>сохранившиеся</w:t>
      </w:r>
      <w:r w:rsidR="00B377EF" w:rsidRPr="00B377EF">
        <w:rPr>
          <w:rFonts w:ascii="Times New Roman" w:hAnsi="Times New Roman"/>
          <w:sz w:val="28"/>
          <w:szCs w:val="28"/>
        </w:rPr>
        <w:t xml:space="preserve"> </w:t>
      </w:r>
      <w:r w:rsidR="00815E04" w:rsidRPr="00B377EF">
        <w:rPr>
          <w:rFonts w:ascii="Times New Roman" w:hAnsi="Times New Roman"/>
          <w:sz w:val="28"/>
          <w:szCs w:val="28"/>
        </w:rPr>
        <w:t>резервы</w:t>
      </w:r>
      <w:r w:rsidR="00B377EF" w:rsidRPr="00B377EF">
        <w:rPr>
          <w:rFonts w:ascii="Times New Roman" w:hAnsi="Times New Roman"/>
          <w:sz w:val="28"/>
          <w:szCs w:val="28"/>
        </w:rPr>
        <w:t xml:space="preserve"> </w:t>
      </w:r>
      <w:r w:rsidR="00815E04" w:rsidRPr="00B377EF">
        <w:rPr>
          <w:rFonts w:ascii="Times New Roman" w:hAnsi="Times New Roman"/>
          <w:sz w:val="28"/>
          <w:szCs w:val="28"/>
        </w:rPr>
        <w:t>старой ресурсной</w:t>
      </w:r>
      <w:r w:rsidR="00B377EF" w:rsidRPr="00B377EF">
        <w:rPr>
          <w:rFonts w:ascii="Times New Roman" w:hAnsi="Times New Roman"/>
          <w:sz w:val="28"/>
          <w:szCs w:val="28"/>
        </w:rPr>
        <w:t xml:space="preserve"> </w:t>
      </w:r>
      <w:r w:rsidR="00815E04" w:rsidRPr="00B377EF">
        <w:rPr>
          <w:rFonts w:ascii="Times New Roman" w:hAnsi="Times New Roman"/>
          <w:sz w:val="28"/>
          <w:szCs w:val="28"/>
        </w:rPr>
        <w:t>базы.</w:t>
      </w:r>
      <w:r w:rsidR="00B377EF" w:rsidRPr="00B377EF">
        <w:rPr>
          <w:rFonts w:ascii="Times New Roman" w:hAnsi="Times New Roman"/>
          <w:sz w:val="28"/>
          <w:szCs w:val="28"/>
        </w:rPr>
        <w:t xml:space="preserve"> </w:t>
      </w:r>
      <w:r w:rsidR="00815E04" w:rsidRPr="00B377EF">
        <w:rPr>
          <w:rFonts w:ascii="Times New Roman" w:hAnsi="Times New Roman"/>
          <w:sz w:val="28"/>
          <w:szCs w:val="28"/>
        </w:rPr>
        <w:t>Данный резерв используется</w:t>
      </w:r>
      <w:r w:rsidR="00B377EF" w:rsidRPr="00B377EF">
        <w:rPr>
          <w:rFonts w:ascii="Times New Roman" w:hAnsi="Times New Roman"/>
          <w:sz w:val="28"/>
          <w:szCs w:val="28"/>
        </w:rPr>
        <w:t xml:space="preserve"> </w:t>
      </w:r>
      <w:r w:rsidR="00815E04" w:rsidRPr="00B377EF">
        <w:rPr>
          <w:rFonts w:ascii="Times New Roman" w:hAnsi="Times New Roman"/>
          <w:sz w:val="28"/>
          <w:szCs w:val="28"/>
        </w:rPr>
        <w:t>не</w:t>
      </w:r>
      <w:r w:rsidR="00B377EF" w:rsidRPr="00B377EF">
        <w:rPr>
          <w:rFonts w:ascii="Times New Roman" w:hAnsi="Times New Roman"/>
          <w:sz w:val="28"/>
          <w:szCs w:val="28"/>
        </w:rPr>
        <w:t xml:space="preserve"> </w:t>
      </w:r>
      <w:r w:rsidR="00815E04" w:rsidRPr="00B377EF">
        <w:rPr>
          <w:rFonts w:ascii="Times New Roman" w:hAnsi="Times New Roman"/>
          <w:sz w:val="28"/>
          <w:szCs w:val="28"/>
        </w:rPr>
        <w:t>только для</w:t>
      </w:r>
      <w:r w:rsidR="00B377EF" w:rsidRPr="00B377EF">
        <w:rPr>
          <w:rFonts w:ascii="Times New Roman" w:hAnsi="Times New Roman"/>
          <w:sz w:val="28"/>
          <w:szCs w:val="28"/>
        </w:rPr>
        <w:t xml:space="preserve"> </w:t>
      </w:r>
      <w:r w:rsidR="00815E04" w:rsidRPr="00B377EF">
        <w:rPr>
          <w:rFonts w:ascii="Times New Roman" w:hAnsi="Times New Roman"/>
          <w:sz w:val="28"/>
          <w:szCs w:val="28"/>
        </w:rPr>
        <w:t>сохранения минимального</w:t>
      </w:r>
      <w:r w:rsidR="00B377EF" w:rsidRPr="00B377EF">
        <w:rPr>
          <w:rFonts w:ascii="Times New Roman" w:hAnsi="Times New Roman"/>
          <w:sz w:val="28"/>
          <w:szCs w:val="28"/>
        </w:rPr>
        <w:t xml:space="preserve"> </w:t>
      </w:r>
      <w:r w:rsidR="00815E04" w:rsidRPr="00B377EF">
        <w:rPr>
          <w:rFonts w:ascii="Times New Roman" w:hAnsi="Times New Roman"/>
          <w:sz w:val="28"/>
          <w:szCs w:val="28"/>
        </w:rPr>
        <w:t>уровня экономического</w:t>
      </w:r>
      <w:r w:rsidR="00B377EF" w:rsidRPr="00B377EF">
        <w:rPr>
          <w:rFonts w:ascii="Times New Roman" w:hAnsi="Times New Roman"/>
          <w:sz w:val="28"/>
          <w:szCs w:val="28"/>
        </w:rPr>
        <w:t xml:space="preserve"> </w:t>
      </w:r>
      <w:r w:rsidR="00815E04" w:rsidRPr="00B377EF">
        <w:rPr>
          <w:rFonts w:ascii="Times New Roman" w:hAnsi="Times New Roman"/>
          <w:sz w:val="28"/>
          <w:szCs w:val="28"/>
        </w:rPr>
        <w:t>развития,</w:t>
      </w:r>
      <w:r w:rsidR="00B377EF" w:rsidRPr="00B377EF">
        <w:rPr>
          <w:rFonts w:ascii="Times New Roman" w:hAnsi="Times New Roman"/>
          <w:sz w:val="28"/>
          <w:szCs w:val="28"/>
        </w:rPr>
        <w:t xml:space="preserve"> </w:t>
      </w:r>
      <w:r w:rsidR="00815E04" w:rsidRPr="00B377EF">
        <w:rPr>
          <w:rFonts w:ascii="Times New Roman" w:hAnsi="Times New Roman"/>
          <w:sz w:val="28"/>
          <w:szCs w:val="28"/>
        </w:rPr>
        <w:t>но и для создания инфраструктурных</w:t>
      </w:r>
      <w:r w:rsidR="00B377EF" w:rsidRPr="00B377EF">
        <w:rPr>
          <w:rFonts w:ascii="Times New Roman" w:hAnsi="Times New Roman"/>
          <w:sz w:val="28"/>
          <w:szCs w:val="28"/>
        </w:rPr>
        <w:t xml:space="preserve"> </w:t>
      </w:r>
      <w:r w:rsidR="00815E04" w:rsidRPr="00B377EF">
        <w:rPr>
          <w:rFonts w:ascii="Times New Roman" w:hAnsi="Times New Roman"/>
          <w:sz w:val="28"/>
          <w:szCs w:val="28"/>
        </w:rPr>
        <w:t>условий</w:t>
      </w:r>
      <w:r w:rsidR="00B377EF" w:rsidRPr="00B377EF">
        <w:rPr>
          <w:rFonts w:ascii="Times New Roman" w:hAnsi="Times New Roman"/>
          <w:sz w:val="28"/>
          <w:szCs w:val="28"/>
        </w:rPr>
        <w:t xml:space="preserve"> </w:t>
      </w:r>
      <w:r w:rsidR="00815E04" w:rsidRPr="00B377EF">
        <w:rPr>
          <w:rFonts w:ascii="Times New Roman" w:hAnsi="Times New Roman"/>
          <w:sz w:val="28"/>
          <w:szCs w:val="28"/>
        </w:rPr>
        <w:t>для</w:t>
      </w:r>
      <w:r w:rsidR="00B377EF" w:rsidRPr="00B377EF">
        <w:rPr>
          <w:rFonts w:ascii="Times New Roman" w:hAnsi="Times New Roman"/>
          <w:sz w:val="28"/>
          <w:szCs w:val="28"/>
        </w:rPr>
        <w:t xml:space="preserve"> </w:t>
      </w:r>
      <w:r w:rsidR="00815E04" w:rsidRPr="00B377EF">
        <w:rPr>
          <w:rFonts w:ascii="Times New Roman" w:hAnsi="Times New Roman"/>
          <w:sz w:val="28"/>
          <w:szCs w:val="28"/>
        </w:rPr>
        <w:t>привлечения</w:t>
      </w:r>
      <w:r w:rsidR="00B377EF" w:rsidRPr="00B377EF">
        <w:rPr>
          <w:rFonts w:ascii="Times New Roman" w:hAnsi="Times New Roman"/>
          <w:sz w:val="28"/>
          <w:szCs w:val="28"/>
        </w:rPr>
        <w:t xml:space="preserve"> </w:t>
      </w:r>
      <w:r w:rsidR="00815E04" w:rsidRPr="00B377EF">
        <w:rPr>
          <w:rFonts w:ascii="Times New Roman" w:hAnsi="Times New Roman"/>
          <w:sz w:val="28"/>
          <w:szCs w:val="28"/>
        </w:rPr>
        <w:t>в</w:t>
      </w:r>
      <w:r w:rsidR="00B377EF" w:rsidRPr="00B377EF">
        <w:rPr>
          <w:rFonts w:ascii="Times New Roman" w:hAnsi="Times New Roman"/>
          <w:sz w:val="28"/>
          <w:szCs w:val="28"/>
        </w:rPr>
        <w:t xml:space="preserve"> </w:t>
      </w:r>
      <w:r w:rsidR="00815E04" w:rsidRPr="00B377EF">
        <w:rPr>
          <w:rFonts w:ascii="Times New Roman" w:hAnsi="Times New Roman"/>
          <w:sz w:val="28"/>
          <w:szCs w:val="28"/>
        </w:rPr>
        <w:t>ограниченных</w:t>
      </w:r>
      <w:r w:rsidR="00B377EF" w:rsidRPr="00B377EF">
        <w:rPr>
          <w:rFonts w:ascii="Times New Roman" w:hAnsi="Times New Roman"/>
          <w:sz w:val="28"/>
          <w:szCs w:val="28"/>
        </w:rPr>
        <w:t xml:space="preserve"> </w:t>
      </w:r>
      <w:r w:rsidR="00815E04" w:rsidRPr="00B377EF">
        <w:rPr>
          <w:rFonts w:ascii="Times New Roman" w:hAnsi="Times New Roman"/>
          <w:sz w:val="28"/>
          <w:szCs w:val="28"/>
        </w:rPr>
        <w:t>рамках новых</w:t>
      </w:r>
      <w:r w:rsidR="00B377EF" w:rsidRPr="00B377EF">
        <w:rPr>
          <w:rFonts w:ascii="Times New Roman" w:hAnsi="Times New Roman"/>
          <w:sz w:val="28"/>
          <w:szCs w:val="28"/>
        </w:rPr>
        <w:t xml:space="preserve"> </w:t>
      </w:r>
      <w:r w:rsidR="00815E04" w:rsidRPr="00B377EF">
        <w:rPr>
          <w:rFonts w:ascii="Times New Roman" w:hAnsi="Times New Roman"/>
          <w:sz w:val="28"/>
          <w:szCs w:val="28"/>
        </w:rPr>
        <w:t>производств и технологий</w:t>
      </w:r>
      <w:r w:rsidR="00B377EF" w:rsidRPr="00B377EF">
        <w:rPr>
          <w:rFonts w:ascii="Times New Roman" w:hAnsi="Times New Roman"/>
          <w:sz w:val="28"/>
          <w:szCs w:val="28"/>
        </w:rPr>
        <w:t xml:space="preserve"> </w:t>
      </w:r>
      <w:r w:rsidR="00815E04" w:rsidRPr="00B377EF">
        <w:rPr>
          <w:rFonts w:ascii="Times New Roman" w:hAnsi="Times New Roman"/>
          <w:sz w:val="28"/>
          <w:szCs w:val="28"/>
        </w:rPr>
        <w:t>на</w:t>
      </w:r>
      <w:r w:rsidR="00B377EF" w:rsidRPr="00B377EF">
        <w:rPr>
          <w:rFonts w:ascii="Times New Roman" w:hAnsi="Times New Roman"/>
          <w:sz w:val="28"/>
          <w:szCs w:val="28"/>
        </w:rPr>
        <w:t xml:space="preserve"> </w:t>
      </w:r>
      <w:r w:rsidR="00815E04" w:rsidRPr="00B377EF">
        <w:rPr>
          <w:rFonts w:ascii="Times New Roman" w:hAnsi="Times New Roman"/>
          <w:sz w:val="28"/>
          <w:szCs w:val="28"/>
        </w:rPr>
        <w:t>имеющихся</w:t>
      </w:r>
      <w:r w:rsidR="00B377EF" w:rsidRPr="00B377EF">
        <w:rPr>
          <w:rFonts w:ascii="Times New Roman" w:hAnsi="Times New Roman"/>
          <w:sz w:val="28"/>
          <w:szCs w:val="28"/>
        </w:rPr>
        <w:t xml:space="preserve"> </w:t>
      </w:r>
      <w:r w:rsidR="00815E04" w:rsidRPr="00B377EF">
        <w:rPr>
          <w:rFonts w:ascii="Times New Roman" w:hAnsi="Times New Roman"/>
          <w:sz w:val="28"/>
          <w:szCs w:val="28"/>
        </w:rPr>
        <w:t xml:space="preserve">предприятиях. </w:t>
      </w:r>
    </w:p>
    <w:p w:rsidR="00815E04" w:rsidRPr="00B377EF" w:rsidRDefault="00815E04" w:rsidP="009F53EB">
      <w:pPr>
        <w:pStyle w:val="Iauiue"/>
        <w:widowControl/>
        <w:suppressAutoHyphens/>
        <w:ind w:firstLine="741"/>
        <w:jc w:val="both"/>
        <w:rPr>
          <w:rFonts w:ascii="Times New Roman" w:hAnsi="Times New Roman"/>
          <w:sz w:val="28"/>
          <w:szCs w:val="28"/>
        </w:rPr>
      </w:pPr>
      <w:r w:rsidRPr="00B377EF">
        <w:rPr>
          <w:rFonts w:ascii="Times New Roman" w:hAnsi="Times New Roman"/>
          <w:sz w:val="28"/>
          <w:szCs w:val="28"/>
        </w:rPr>
        <w:t>Данный</w:t>
      </w:r>
      <w:r w:rsidR="00B377EF" w:rsidRPr="00B377EF">
        <w:rPr>
          <w:rFonts w:ascii="Times New Roman" w:hAnsi="Times New Roman"/>
          <w:sz w:val="28"/>
          <w:szCs w:val="28"/>
        </w:rPr>
        <w:t xml:space="preserve"> </w:t>
      </w:r>
      <w:r w:rsidRPr="00B377EF">
        <w:rPr>
          <w:rFonts w:ascii="Times New Roman" w:hAnsi="Times New Roman"/>
          <w:sz w:val="28"/>
          <w:szCs w:val="28"/>
        </w:rPr>
        <w:t>сценарий</w:t>
      </w:r>
      <w:r w:rsidR="00B377EF" w:rsidRPr="00B377EF">
        <w:rPr>
          <w:rFonts w:ascii="Times New Roman" w:hAnsi="Times New Roman"/>
          <w:sz w:val="28"/>
          <w:szCs w:val="28"/>
        </w:rPr>
        <w:t xml:space="preserve"> </w:t>
      </w:r>
      <w:r w:rsidRPr="00B377EF">
        <w:rPr>
          <w:rFonts w:ascii="Times New Roman" w:hAnsi="Times New Roman"/>
          <w:sz w:val="28"/>
          <w:szCs w:val="28"/>
        </w:rPr>
        <w:t>ориентирован</w:t>
      </w:r>
      <w:r w:rsidR="00B377EF" w:rsidRPr="00B377EF">
        <w:rPr>
          <w:rFonts w:ascii="Times New Roman" w:hAnsi="Times New Roman"/>
          <w:sz w:val="28"/>
          <w:szCs w:val="28"/>
        </w:rPr>
        <w:t xml:space="preserve"> </w:t>
      </w:r>
      <w:r w:rsidRPr="00B377EF">
        <w:rPr>
          <w:rFonts w:ascii="Times New Roman" w:hAnsi="Times New Roman"/>
          <w:sz w:val="28"/>
          <w:szCs w:val="28"/>
        </w:rPr>
        <w:t>на</w:t>
      </w:r>
      <w:r w:rsidR="00B377EF" w:rsidRPr="00B377EF">
        <w:rPr>
          <w:rFonts w:ascii="Times New Roman" w:hAnsi="Times New Roman"/>
          <w:sz w:val="28"/>
          <w:szCs w:val="28"/>
        </w:rPr>
        <w:t xml:space="preserve"> </w:t>
      </w:r>
      <w:r w:rsidRPr="00B377EF">
        <w:rPr>
          <w:rFonts w:ascii="Times New Roman" w:hAnsi="Times New Roman"/>
          <w:sz w:val="28"/>
          <w:szCs w:val="28"/>
        </w:rPr>
        <w:t>использование экстенсивных</w:t>
      </w:r>
      <w:r w:rsidR="00B377EF" w:rsidRPr="00B377EF">
        <w:rPr>
          <w:rFonts w:ascii="Times New Roman" w:hAnsi="Times New Roman"/>
          <w:sz w:val="28"/>
          <w:szCs w:val="28"/>
        </w:rPr>
        <w:t xml:space="preserve"> </w:t>
      </w:r>
      <w:r w:rsidRPr="00B377EF">
        <w:rPr>
          <w:rFonts w:ascii="Times New Roman" w:hAnsi="Times New Roman"/>
          <w:sz w:val="28"/>
          <w:szCs w:val="28"/>
        </w:rPr>
        <w:t>факторов, к</w:t>
      </w:r>
      <w:r w:rsidR="00B377EF" w:rsidRPr="00B377EF">
        <w:rPr>
          <w:rFonts w:ascii="Times New Roman" w:hAnsi="Times New Roman"/>
          <w:sz w:val="28"/>
          <w:szCs w:val="28"/>
        </w:rPr>
        <w:t xml:space="preserve"> </w:t>
      </w:r>
      <w:r w:rsidRPr="00B377EF">
        <w:rPr>
          <w:rFonts w:ascii="Times New Roman" w:hAnsi="Times New Roman"/>
          <w:sz w:val="28"/>
          <w:szCs w:val="28"/>
        </w:rPr>
        <w:t>которым</w:t>
      </w:r>
      <w:r w:rsidR="00B377EF" w:rsidRPr="00B377EF">
        <w:rPr>
          <w:rFonts w:ascii="Times New Roman" w:hAnsi="Times New Roman"/>
          <w:sz w:val="28"/>
          <w:szCs w:val="28"/>
        </w:rPr>
        <w:t xml:space="preserve"> </w:t>
      </w:r>
      <w:r w:rsidRPr="00B377EF">
        <w:rPr>
          <w:rFonts w:ascii="Times New Roman" w:hAnsi="Times New Roman"/>
          <w:sz w:val="28"/>
          <w:szCs w:val="28"/>
        </w:rPr>
        <w:t>могут</w:t>
      </w:r>
      <w:r w:rsidR="00B377EF" w:rsidRPr="00B377EF">
        <w:rPr>
          <w:rFonts w:ascii="Times New Roman" w:hAnsi="Times New Roman"/>
          <w:sz w:val="28"/>
          <w:szCs w:val="28"/>
        </w:rPr>
        <w:t xml:space="preserve"> </w:t>
      </w:r>
      <w:r w:rsidRPr="00B377EF">
        <w:rPr>
          <w:rFonts w:ascii="Times New Roman" w:hAnsi="Times New Roman"/>
          <w:sz w:val="28"/>
          <w:szCs w:val="28"/>
        </w:rPr>
        <w:t>быть</w:t>
      </w:r>
      <w:r w:rsidR="00B377EF" w:rsidRPr="00B377EF">
        <w:rPr>
          <w:rFonts w:ascii="Times New Roman" w:hAnsi="Times New Roman"/>
          <w:sz w:val="28"/>
          <w:szCs w:val="28"/>
        </w:rPr>
        <w:t xml:space="preserve"> </w:t>
      </w:r>
      <w:r w:rsidRPr="00B377EF">
        <w:rPr>
          <w:rFonts w:ascii="Times New Roman" w:hAnsi="Times New Roman"/>
          <w:sz w:val="28"/>
          <w:szCs w:val="28"/>
        </w:rPr>
        <w:t>отнесены:</w:t>
      </w:r>
    </w:p>
    <w:p w:rsidR="00815E04" w:rsidRPr="00B377EF" w:rsidRDefault="00815E04" w:rsidP="00BE2935">
      <w:pPr>
        <w:pStyle w:val="Iauiue"/>
        <w:widowControl/>
        <w:numPr>
          <w:ilvl w:val="0"/>
          <w:numId w:val="27"/>
        </w:numPr>
        <w:tabs>
          <w:tab w:val="clear" w:pos="1461"/>
          <w:tab w:val="num" w:pos="1134"/>
        </w:tabs>
        <w:suppressAutoHyphens/>
        <w:ind w:left="0" w:firstLine="851"/>
        <w:jc w:val="both"/>
        <w:rPr>
          <w:rFonts w:ascii="Times New Roman" w:hAnsi="Times New Roman"/>
          <w:sz w:val="28"/>
          <w:szCs w:val="28"/>
        </w:rPr>
      </w:pPr>
      <w:r w:rsidRPr="00B377EF">
        <w:rPr>
          <w:rFonts w:ascii="Times New Roman" w:hAnsi="Times New Roman"/>
          <w:sz w:val="28"/>
          <w:szCs w:val="28"/>
        </w:rPr>
        <w:t>низкий</w:t>
      </w:r>
      <w:r w:rsidR="00B377EF" w:rsidRPr="00B377EF">
        <w:rPr>
          <w:rFonts w:ascii="Times New Roman" w:hAnsi="Times New Roman"/>
          <w:sz w:val="28"/>
          <w:szCs w:val="28"/>
        </w:rPr>
        <w:t xml:space="preserve"> </w:t>
      </w:r>
      <w:r w:rsidRPr="00B377EF">
        <w:rPr>
          <w:rFonts w:ascii="Times New Roman" w:hAnsi="Times New Roman"/>
          <w:sz w:val="28"/>
          <w:szCs w:val="28"/>
        </w:rPr>
        <w:t>уровень</w:t>
      </w:r>
      <w:r w:rsidR="00B377EF" w:rsidRPr="00B377EF">
        <w:rPr>
          <w:rFonts w:ascii="Times New Roman" w:hAnsi="Times New Roman"/>
          <w:sz w:val="28"/>
          <w:szCs w:val="28"/>
        </w:rPr>
        <w:t xml:space="preserve"> </w:t>
      </w:r>
      <w:r w:rsidRPr="00B377EF">
        <w:rPr>
          <w:rFonts w:ascii="Times New Roman" w:hAnsi="Times New Roman"/>
          <w:sz w:val="28"/>
          <w:szCs w:val="28"/>
        </w:rPr>
        <w:t>стоимости</w:t>
      </w:r>
      <w:r w:rsidR="00B377EF" w:rsidRPr="00B377EF">
        <w:rPr>
          <w:rFonts w:ascii="Times New Roman" w:hAnsi="Times New Roman"/>
          <w:sz w:val="28"/>
          <w:szCs w:val="28"/>
        </w:rPr>
        <w:t xml:space="preserve"> </w:t>
      </w:r>
      <w:r w:rsidRPr="00B377EF">
        <w:rPr>
          <w:rFonts w:ascii="Times New Roman" w:hAnsi="Times New Roman"/>
          <w:sz w:val="28"/>
          <w:szCs w:val="28"/>
        </w:rPr>
        <w:t>труда</w:t>
      </w:r>
      <w:r w:rsidR="00B377EF" w:rsidRPr="00B377EF">
        <w:rPr>
          <w:rFonts w:ascii="Times New Roman" w:hAnsi="Times New Roman"/>
          <w:sz w:val="28"/>
          <w:szCs w:val="28"/>
        </w:rPr>
        <w:t xml:space="preserve"> </w:t>
      </w:r>
      <w:r w:rsidRPr="00B377EF">
        <w:rPr>
          <w:rFonts w:ascii="Times New Roman" w:hAnsi="Times New Roman"/>
          <w:sz w:val="28"/>
          <w:szCs w:val="28"/>
        </w:rPr>
        <w:t>рабочей</w:t>
      </w:r>
      <w:r w:rsidR="00B377EF" w:rsidRPr="00B377EF">
        <w:rPr>
          <w:rFonts w:ascii="Times New Roman" w:hAnsi="Times New Roman"/>
          <w:sz w:val="28"/>
          <w:szCs w:val="28"/>
        </w:rPr>
        <w:t xml:space="preserve"> </w:t>
      </w:r>
      <w:r w:rsidRPr="00B377EF">
        <w:rPr>
          <w:rFonts w:ascii="Times New Roman" w:hAnsi="Times New Roman"/>
          <w:sz w:val="28"/>
          <w:szCs w:val="28"/>
        </w:rPr>
        <w:t>силы по отношению</w:t>
      </w:r>
      <w:r w:rsidR="00B377EF" w:rsidRPr="00B377EF">
        <w:rPr>
          <w:rFonts w:ascii="Times New Roman" w:hAnsi="Times New Roman"/>
          <w:sz w:val="28"/>
          <w:szCs w:val="28"/>
        </w:rPr>
        <w:t xml:space="preserve"> </w:t>
      </w:r>
      <w:r w:rsidRPr="00B377EF">
        <w:rPr>
          <w:rFonts w:ascii="Times New Roman" w:hAnsi="Times New Roman"/>
          <w:sz w:val="28"/>
          <w:szCs w:val="28"/>
        </w:rPr>
        <w:t>к</w:t>
      </w:r>
      <w:r w:rsidR="00B377EF" w:rsidRPr="00B377EF">
        <w:rPr>
          <w:rFonts w:ascii="Times New Roman" w:hAnsi="Times New Roman"/>
          <w:sz w:val="28"/>
          <w:szCs w:val="28"/>
        </w:rPr>
        <w:t xml:space="preserve"> </w:t>
      </w:r>
      <w:r w:rsidRPr="00B377EF">
        <w:rPr>
          <w:rFonts w:ascii="Times New Roman" w:hAnsi="Times New Roman"/>
          <w:sz w:val="28"/>
          <w:szCs w:val="28"/>
        </w:rPr>
        <w:t>показателям</w:t>
      </w:r>
      <w:r w:rsidR="00B377EF" w:rsidRPr="00B377EF">
        <w:rPr>
          <w:rFonts w:ascii="Times New Roman" w:hAnsi="Times New Roman"/>
          <w:sz w:val="28"/>
          <w:szCs w:val="28"/>
        </w:rPr>
        <w:t xml:space="preserve"> </w:t>
      </w:r>
      <w:r w:rsidRPr="00B377EF">
        <w:rPr>
          <w:rFonts w:ascii="Times New Roman" w:hAnsi="Times New Roman"/>
          <w:sz w:val="28"/>
          <w:szCs w:val="28"/>
        </w:rPr>
        <w:t>по</w:t>
      </w:r>
      <w:r w:rsidR="00B377EF" w:rsidRPr="00B377EF">
        <w:rPr>
          <w:rFonts w:ascii="Times New Roman" w:hAnsi="Times New Roman"/>
          <w:sz w:val="28"/>
          <w:szCs w:val="28"/>
        </w:rPr>
        <w:t xml:space="preserve"> </w:t>
      </w:r>
      <w:r w:rsidRPr="00B377EF">
        <w:rPr>
          <w:rFonts w:ascii="Times New Roman" w:hAnsi="Times New Roman"/>
          <w:sz w:val="28"/>
          <w:szCs w:val="28"/>
        </w:rPr>
        <w:t>Брянской области</w:t>
      </w:r>
      <w:r w:rsidR="00B377EF" w:rsidRPr="00B377EF">
        <w:rPr>
          <w:rFonts w:ascii="Times New Roman" w:hAnsi="Times New Roman"/>
          <w:sz w:val="28"/>
          <w:szCs w:val="28"/>
        </w:rPr>
        <w:t xml:space="preserve"> </w:t>
      </w:r>
      <w:r w:rsidRPr="00B377EF">
        <w:rPr>
          <w:rFonts w:ascii="Times New Roman" w:hAnsi="Times New Roman"/>
          <w:sz w:val="28"/>
          <w:szCs w:val="28"/>
        </w:rPr>
        <w:t>и</w:t>
      </w:r>
      <w:r w:rsidR="00B377EF" w:rsidRPr="00B377EF">
        <w:rPr>
          <w:rFonts w:ascii="Times New Roman" w:hAnsi="Times New Roman"/>
          <w:sz w:val="28"/>
          <w:szCs w:val="28"/>
        </w:rPr>
        <w:t xml:space="preserve"> </w:t>
      </w:r>
      <w:r w:rsidRPr="00B377EF">
        <w:rPr>
          <w:rFonts w:ascii="Times New Roman" w:hAnsi="Times New Roman"/>
          <w:sz w:val="28"/>
          <w:szCs w:val="28"/>
        </w:rPr>
        <w:t>России;</w:t>
      </w:r>
    </w:p>
    <w:p w:rsidR="00815E04" w:rsidRPr="00B377EF" w:rsidRDefault="00815E04" w:rsidP="009F53EB">
      <w:pPr>
        <w:pStyle w:val="Iauiue"/>
        <w:widowControl/>
        <w:numPr>
          <w:ilvl w:val="0"/>
          <w:numId w:val="27"/>
        </w:numPr>
        <w:tabs>
          <w:tab w:val="clear" w:pos="1461"/>
          <w:tab w:val="num" w:pos="1134"/>
        </w:tabs>
        <w:suppressAutoHyphens/>
        <w:ind w:left="0" w:firstLine="851"/>
        <w:jc w:val="both"/>
        <w:rPr>
          <w:rFonts w:ascii="Times New Roman" w:hAnsi="Times New Roman"/>
          <w:sz w:val="28"/>
          <w:szCs w:val="28"/>
        </w:rPr>
      </w:pPr>
      <w:r w:rsidRPr="00B377EF">
        <w:rPr>
          <w:rFonts w:ascii="Times New Roman" w:hAnsi="Times New Roman"/>
          <w:sz w:val="28"/>
          <w:szCs w:val="28"/>
        </w:rPr>
        <w:t>наличие</w:t>
      </w:r>
      <w:r w:rsidR="00B377EF" w:rsidRPr="00B377EF">
        <w:rPr>
          <w:rFonts w:ascii="Times New Roman" w:hAnsi="Times New Roman"/>
          <w:sz w:val="28"/>
          <w:szCs w:val="28"/>
        </w:rPr>
        <w:t xml:space="preserve"> </w:t>
      </w:r>
      <w:r w:rsidRPr="00B377EF">
        <w:rPr>
          <w:rFonts w:ascii="Times New Roman" w:hAnsi="Times New Roman"/>
          <w:sz w:val="28"/>
          <w:szCs w:val="28"/>
        </w:rPr>
        <w:t>недостаточно эффективно используемых и</w:t>
      </w:r>
      <w:r w:rsidR="00B377EF" w:rsidRPr="00B377EF">
        <w:rPr>
          <w:rFonts w:ascii="Times New Roman" w:hAnsi="Times New Roman"/>
          <w:sz w:val="28"/>
          <w:szCs w:val="28"/>
        </w:rPr>
        <w:t xml:space="preserve"> </w:t>
      </w:r>
      <w:r w:rsidRPr="00B377EF">
        <w:rPr>
          <w:rFonts w:ascii="Times New Roman" w:hAnsi="Times New Roman"/>
          <w:sz w:val="28"/>
          <w:szCs w:val="28"/>
        </w:rPr>
        <w:t>свободных</w:t>
      </w:r>
      <w:r w:rsidR="00B377EF" w:rsidRPr="00B377EF">
        <w:rPr>
          <w:rFonts w:ascii="Times New Roman" w:hAnsi="Times New Roman"/>
          <w:sz w:val="28"/>
          <w:szCs w:val="28"/>
        </w:rPr>
        <w:t xml:space="preserve"> </w:t>
      </w:r>
      <w:r w:rsidRPr="00B377EF">
        <w:rPr>
          <w:rFonts w:ascii="Times New Roman" w:hAnsi="Times New Roman"/>
          <w:sz w:val="28"/>
          <w:szCs w:val="28"/>
        </w:rPr>
        <w:t>площадей;</w:t>
      </w:r>
    </w:p>
    <w:p w:rsidR="00815E04" w:rsidRPr="00B377EF" w:rsidRDefault="00815E04" w:rsidP="009F53EB">
      <w:pPr>
        <w:pStyle w:val="Iauiue"/>
        <w:widowControl/>
        <w:numPr>
          <w:ilvl w:val="0"/>
          <w:numId w:val="27"/>
        </w:numPr>
        <w:tabs>
          <w:tab w:val="clear" w:pos="1461"/>
          <w:tab w:val="num" w:pos="1134"/>
        </w:tabs>
        <w:suppressAutoHyphens/>
        <w:ind w:left="0" w:firstLine="851"/>
        <w:jc w:val="both"/>
        <w:rPr>
          <w:rFonts w:ascii="Times New Roman" w:hAnsi="Times New Roman"/>
          <w:sz w:val="28"/>
          <w:szCs w:val="28"/>
        </w:rPr>
      </w:pPr>
      <w:r w:rsidRPr="00B377EF">
        <w:rPr>
          <w:rFonts w:ascii="Times New Roman" w:hAnsi="Times New Roman"/>
          <w:sz w:val="28"/>
          <w:szCs w:val="28"/>
        </w:rPr>
        <w:t>близость транспортных магистралей, обеспечивающих</w:t>
      </w:r>
      <w:r w:rsidR="000613F5" w:rsidRPr="00B377EF">
        <w:rPr>
          <w:rFonts w:ascii="Times New Roman" w:hAnsi="Times New Roman"/>
          <w:sz w:val="28"/>
          <w:szCs w:val="28"/>
        </w:rPr>
        <w:t xml:space="preserve"> </w:t>
      </w:r>
      <w:r w:rsidRPr="00B377EF">
        <w:rPr>
          <w:rFonts w:ascii="Times New Roman" w:hAnsi="Times New Roman"/>
          <w:sz w:val="28"/>
          <w:szCs w:val="28"/>
        </w:rPr>
        <w:t>географическую</w:t>
      </w:r>
      <w:r w:rsidR="00B377EF" w:rsidRPr="00B377EF">
        <w:rPr>
          <w:rFonts w:ascii="Times New Roman" w:hAnsi="Times New Roman"/>
          <w:sz w:val="28"/>
          <w:szCs w:val="28"/>
        </w:rPr>
        <w:t xml:space="preserve"> </w:t>
      </w:r>
      <w:r w:rsidRPr="00B377EF">
        <w:rPr>
          <w:rFonts w:ascii="Times New Roman" w:hAnsi="Times New Roman"/>
          <w:sz w:val="28"/>
          <w:szCs w:val="28"/>
        </w:rPr>
        <w:t>доступность</w:t>
      </w:r>
      <w:r w:rsidR="00B377EF" w:rsidRPr="00B377EF">
        <w:rPr>
          <w:rFonts w:ascii="Times New Roman" w:hAnsi="Times New Roman"/>
          <w:sz w:val="28"/>
          <w:szCs w:val="28"/>
        </w:rPr>
        <w:t xml:space="preserve"> </w:t>
      </w:r>
      <w:r w:rsidRPr="00B377EF">
        <w:rPr>
          <w:rFonts w:ascii="Times New Roman" w:hAnsi="Times New Roman"/>
          <w:sz w:val="28"/>
          <w:szCs w:val="28"/>
        </w:rPr>
        <w:t>рынков</w:t>
      </w:r>
      <w:r w:rsidR="00B377EF" w:rsidRPr="00B377EF">
        <w:rPr>
          <w:rFonts w:ascii="Times New Roman" w:hAnsi="Times New Roman"/>
          <w:sz w:val="28"/>
          <w:szCs w:val="28"/>
        </w:rPr>
        <w:t xml:space="preserve"> </w:t>
      </w:r>
      <w:r w:rsidRPr="00B377EF">
        <w:rPr>
          <w:rFonts w:ascii="Times New Roman" w:hAnsi="Times New Roman"/>
          <w:sz w:val="28"/>
          <w:szCs w:val="28"/>
        </w:rPr>
        <w:t>сбыта.</w:t>
      </w:r>
    </w:p>
    <w:p w:rsidR="00815E04" w:rsidRPr="00B377EF" w:rsidRDefault="00815E04" w:rsidP="009F53EB">
      <w:pPr>
        <w:pStyle w:val="Iauiue"/>
        <w:widowControl/>
        <w:suppressAutoHyphens/>
        <w:ind w:firstLine="627"/>
        <w:jc w:val="both"/>
        <w:rPr>
          <w:rFonts w:ascii="Times New Roman" w:hAnsi="Times New Roman"/>
          <w:sz w:val="28"/>
          <w:szCs w:val="28"/>
        </w:rPr>
      </w:pPr>
      <w:r w:rsidRPr="00B377EF">
        <w:rPr>
          <w:rFonts w:ascii="Times New Roman" w:hAnsi="Times New Roman"/>
          <w:sz w:val="28"/>
          <w:szCs w:val="28"/>
        </w:rPr>
        <w:t>Темпы роста базовых отраслей не превысят 7-8 %. Физические</w:t>
      </w:r>
      <w:r w:rsidR="00B377EF" w:rsidRPr="00B377EF">
        <w:rPr>
          <w:rFonts w:ascii="Times New Roman" w:hAnsi="Times New Roman"/>
          <w:sz w:val="28"/>
          <w:szCs w:val="28"/>
        </w:rPr>
        <w:t xml:space="preserve"> </w:t>
      </w:r>
      <w:r w:rsidRPr="00B377EF">
        <w:rPr>
          <w:rFonts w:ascii="Times New Roman" w:hAnsi="Times New Roman"/>
          <w:sz w:val="28"/>
          <w:szCs w:val="28"/>
        </w:rPr>
        <w:t>объемы производства могут остаться на уровне базового года. Инвестиции</w:t>
      </w:r>
      <w:r w:rsidR="00B377EF" w:rsidRPr="00B377EF">
        <w:rPr>
          <w:rFonts w:ascii="Times New Roman" w:hAnsi="Times New Roman"/>
          <w:sz w:val="28"/>
          <w:szCs w:val="28"/>
        </w:rPr>
        <w:t xml:space="preserve"> </w:t>
      </w:r>
      <w:r w:rsidRPr="00B377EF">
        <w:rPr>
          <w:rFonts w:ascii="Times New Roman" w:hAnsi="Times New Roman"/>
          <w:sz w:val="28"/>
          <w:szCs w:val="28"/>
        </w:rPr>
        <w:t>будут</w:t>
      </w:r>
      <w:r w:rsidR="00B377EF" w:rsidRPr="00B377EF">
        <w:rPr>
          <w:rFonts w:ascii="Times New Roman" w:hAnsi="Times New Roman"/>
          <w:sz w:val="28"/>
          <w:szCs w:val="28"/>
        </w:rPr>
        <w:t xml:space="preserve"> </w:t>
      </w:r>
      <w:r w:rsidRPr="00B377EF">
        <w:rPr>
          <w:rFonts w:ascii="Times New Roman" w:hAnsi="Times New Roman"/>
          <w:sz w:val="28"/>
          <w:szCs w:val="28"/>
        </w:rPr>
        <w:t>направлены на производства, ориентированные на 2-3-х летний срок</w:t>
      </w:r>
      <w:r w:rsidR="00B377EF" w:rsidRPr="00B377EF">
        <w:rPr>
          <w:rFonts w:ascii="Times New Roman" w:hAnsi="Times New Roman"/>
          <w:sz w:val="28"/>
          <w:szCs w:val="28"/>
        </w:rPr>
        <w:t xml:space="preserve"> </w:t>
      </w:r>
      <w:r w:rsidRPr="00B377EF">
        <w:rPr>
          <w:rFonts w:ascii="Times New Roman" w:hAnsi="Times New Roman"/>
          <w:sz w:val="28"/>
          <w:szCs w:val="28"/>
        </w:rPr>
        <w:t>окупаемости, при</w:t>
      </w:r>
      <w:r w:rsidR="00B377EF" w:rsidRPr="00B377EF">
        <w:rPr>
          <w:rFonts w:ascii="Times New Roman" w:hAnsi="Times New Roman"/>
          <w:sz w:val="28"/>
          <w:szCs w:val="28"/>
        </w:rPr>
        <w:t xml:space="preserve"> </w:t>
      </w:r>
      <w:r w:rsidRPr="00B377EF">
        <w:rPr>
          <w:rFonts w:ascii="Times New Roman" w:hAnsi="Times New Roman"/>
          <w:sz w:val="28"/>
          <w:szCs w:val="28"/>
        </w:rPr>
        <w:t>первоначальных</w:t>
      </w:r>
      <w:r w:rsidR="00B377EF" w:rsidRPr="00B377EF">
        <w:rPr>
          <w:rFonts w:ascii="Times New Roman" w:hAnsi="Times New Roman"/>
          <w:sz w:val="28"/>
          <w:szCs w:val="28"/>
        </w:rPr>
        <w:t xml:space="preserve"> </w:t>
      </w:r>
      <w:r w:rsidRPr="00B377EF">
        <w:rPr>
          <w:rFonts w:ascii="Times New Roman" w:hAnsi="Times New Roman"/>
          <w:sz w:val="28"/>
          <w:szCs w:val="28"/>
        </w:rPr>
        <w:t>вложениях и это не создаст условий</w:t>
      </w:r>
      <w:r w:rsidR="00B377EF" w:rsidRPr="00B377EF">
        <w:rPr>
          <w:rFonts w:ascii="Times New Roman" w:hAnsi="Times New Roman"/>
          <w:sz w:val="28"/>
          <w:szCs w:val="28"/>
        </w:rPr>
        <w:t xml:space="preserve"> </w:t>
      </w:r>
      <w:r w:rsidRPr="00B377EF">
        <w:rPr>
          <w:rFonts w:ascii="Times New Roman" w:hAnsi="Times New Roman"/>
          <w:sz w:val="28"/>
          <w:szCs w:val="28"/>
        </w:rPr>
        <w:t>для</w:t>
      </w:r>
      <w:r w:rsidR="00B377EF" w:rsidRPr="00B377EF">
        <w:rPr>
          <w:rFonts w:ascii="Times New Roman" w:hAnsi="Times New Roman"/>
          <w:sz w:val="28"/>
          <w:szCs w:val="28"/>
        </w:rPr>
        <w:t xml:space="preserve"> </w:t>
      </w:r>
      <w:r w:rsidRPr="00B377EF">
        <w:rPr>
          <w:rFonts w:ascii="Times New Roman" w:hAnsi="Times New Roman"/>
          <w:sz w:val="28"/>
          <w:szCs w:val="28"/>
        </w:rPr>
        <w:lastRenderedPageBreak/>
        <w:t>динамичного</w:t>
      </w:r>
      <w:r w:rsidR="00B377EF" w:rsidRPr="00B377EF">
        <w:rPr>
          <w:rFonts w:ascii="Times New Roman" w:hAnsi="Times New Roman"/>
          <w:sz w:val="28"/>
          <w:szCs w:val="28"/>
        </w:rPr>
        <w:t xml:space="preserve"> </w:t>
      </w:r>
      <w:r w:rsidRPr="00B377EF">
        <w:rPr>
          <w:rFonts w:ascii="Times New Roman" w:hAnsi="Times New Roman"/>
          <w:sz w:val="28"/>
          <w:szCs w:val="28"/>
        </w:rPr>
        <w:t>долгосрочного развития</w:t>
      </w:r>
      <w:r w:rsidR="00B377EF" w:rsidRPr="00B377EF">
        <w:rPr>
          <w:rFonts w:ascii="Times New Roman" w:hAnsi="Times New Roman"/>
          <w:sz w:val="28"/>
          <w:szCs w:val="28"/>
        </w:rPr>
        <w:t xml:space="preserve"> </w:t>
      </w:r>
      <w:r w:rsidRPr="00B377EF">
        <w:rPr>
          <w:rFonts w:ascii="Times New Roman" w:hAnsi="Times New Roman"/>
          <w:sz w:val="28"/>
          <w:szCs w:val="28"/>
        </w:rPr>
        <w:t>экономики в</w:t>
      </w:r>
      <w:r w:rsidR="00B377EF" w:rsidRPr="00B377EF">
        <w:rPr>
          <w:rFonts w:ascii="Times New Roman" w:hAnsi="Times New Roman"/>
          <w:sz w:val="28"/>
          <w:szCs w:val="28"/>
        </w:rPr>
        <w:t xml:space="preserve"> </w:t>
      </w:r>
      <w:r w:rsidRPr="00B377EF">
        <w:rPr>
          <w:rFonts w:ascii="Times New Roman" w:hAnsi="Times New Roman"/>
          <w:sz w:val="28"/>
          <w:szCs w:val="28"/>
        </w:rPr>
        <w:t>целом,</w:t>
      </w:r>
      <w:r w:rsidR="00B377EF" w:rsidRPr="00B377EF">
        <w:rPr>
          <w:rFonts w:ascii="Times New Roman" w:hAnsi="Times New Roman"/>
          <w:sz w:val="28"/>
          <w:szCs w:val="28"/>
        </w:rPr>
        <w:t xml:space="preserve"> </w:t>
      </w:r>
      <w:r w:rsidRPr="00B377EF">
        <w:rPr>
          <w:rFonts w:ascii="Times New Roman" w:hAnsi="Times New Roman"/>
          <w:sz w:val="28"/>
          <w:szCs w:val="28"/>
        </w:rPr>
        <w:t>а</w:t>
      </w:r>
      <w:r w:rsidR="00B377EF" w:rsidRPr="00B377EF">
        <w:rPr>
          <w:rFonts w:ascii="Times New Roman" w:hAnsi="Times New Roman"/>
          <w:sz w:val="28"/>
          <w:szCs w:val="28"/>
        </w:rPr>
        <w:t xml:space="preserve"> </w:t>
      </w:r>
      <w:r w:rsidRPr="00B377EF">
        <w:rPr>
          <w:rFonts w:ascii="Times New Roman" w:hAnsi="Times New Roman"/>
          <w:sz w:val="28"/>
          <w:szCs w:val="28"/>
        </w:rPr>
        <w:t>позволит</w:t>
      </w:r>
      <w:r w:rsidR="00B377EF" w:rsidRPr="00B377EF">
        <w:rPr>
          <w:rFonts w:ascii="Times New Roman" w:hAnsi="Times New Roman"/>
          <w:sz w:val="28"/>
          <w:szCs w:val="28"/>
        </w:rPr>
        <w:t xml:space="preserve"> </w:t>
      </w:r>
      <w:r w:rsidRPr="00B377EF">
        <w:rPr>
          <w:rFonts w:ascii="Times New Roman" w:hAnsi="Times New Roman"/>
          <w:sz w:val="28"/>
          <w:szCs w:val="28"/>
        </w:rPr>
        <w:t>лишь</w:t>
      </w:r>
      <w:r w:rsidR="00B377EF" w:rsidRPr="00B377EF">
        <w:rPr>
          <w:rFonts w:ascii="Times New Roman" w:hAnsi="Times New Roman"/>
          <w:sz w:val="28"/>
          <w:szCs w:val="28"/>
        </w:rPr>
        <w:t xml:space="preserve"> </w:t>
      </w:r>
      <w:r w:rsidRPr="00B377EF">
        <w:rPr>
          <w:rFonts w:ascii="Times New Roman" w:hAnsi="Times New Roman"/>
          <w:sz w:val="28"/>
          <w:szCs w:val="28"/>
        </w:rPr>
        <w:t>перераспределять</w:t>
      </w:r>
      <w:r w:rsidR="00B377EF" w:rsidRPr="00B377EF">
        <w:rPr>
          <w:rFonts w:ascii="Times New Roman" w:hAnsi="Times New Roman"/>
          <w:sz w:val="28"/>
          <w:szCs w:val="28"/>
        </w:rPr>
        <w:t xml:space="preserve"> </w:t>
      </w:r>
      <w:r w:rsidRPr="00B377EF">
        <w:rPr>
          <w:rFonts w:ascii="Times New Roman" w:hAnsi="Times New Roman"/>
          <w:sz w:val="28"/>
          <w:szCs w:val="28"/>
        </w:rPr>
        <w:t>имеющиеся</w:t>
      </w:r>
      <w:r w:rsidR="00B377EF" w:rsidRPr="00B377EF">
        <w:rPr>
          <w:rFonts w:ascii="Times New Roman" w:hAnsi="Times New Roman"/>
          <w:sz w:val="28"/>
          <w:szCs w:val="28"/>
        </w:rPr>
        <w:t xml:space="preserve"> </w:t>
      </w:r>
      <w:r w:rsidRPr="00B377EF">
        <w:rPr>
          <w:rFonts w:ascii="Times New Roman" w:hAnsi="Times New Roman"/>
          <w:sz w:val="28"/>
          <w:szCs w:val="28"/>
        </w:rPr>
        <w:t>ресурсы.</w:t>
      </w:r>
    </w:p>
    <w:p w:rsidR="00815E04" w:rsidRPr="00B377EF" w:rsidRDefault="00815E04" w:rsidP="009F53EB">
      <w:pPr>
        <w:pStyle w:val="Iauiue"/>
        <w:widowControl/>
        <w:suppressAutoHyphens/>
        <w:ind w:firstLine="627"/>
        <w:jc w:val="both"/>
        <w:rPr>
          <w:rFonts w:ascii="Times New Roman" w:hAnsi="Times New Roman"/>
          <w:sz w:val="28"/>
          <w:szCs w:val="28"/>
        </w:rPr>
      </w:pPr>
      <w:r w:rsidRPr="00B377EF">
        <w:rPr>
          <w:rFonts w:ascii="Times New Roman" w:hAnsi="Times New Roman"/>
          <w:sz w:val="28"/>
          <w:szCs w:val="28"/>
        </w:rPr>
        <w:t>Ежегодный</w:t>
      </w:r>
      <w:r w:rsidR="00B377EF" w:rsidRPr="00B377EF">
        <w:rPr>
          <w:rFonts w:ascii="Times New Roman" w:hAnsi="Times New Roman"/>
          <w:sz w:val="28"/>
          <w:szCs w:val="28"/>
        </w:rPr>
        <w:t xml:space="preserve"> </w:t>
      </w:r>
      <w:r w:rsidRPr="00B377EF">
        <w:rPr>
          <w:rFonts w:ascii="Times New Roman" w:hAnsi="Times New Roman"/>
          <w:sz w:val="28"/>
          <w:szCs w:val="28"/>
        </w:rPr>
        <w:t>прирост</w:t>
      </w:r>
      <w:r w:rsidR="00B377EF" w:rsidRPr="00B377EF">
        <w:rPr>
          <w:rFonts w:ascii="Times New Roman" w:hAnsi="Times New Roman"/>
          <w:sz w:val="28"/>
          <w:szCs w:val="28"/>
        </w:rPr>
        <w:t xml:space="preserve"> </w:t>
      </w:r>
      <w:r w:rsidRPr="00B377EF">
        <w:rPr>
          <w:rFonts w:ascii="Times New Roman" w:hAnsi="Times New Roman"/>
          <w:sz w:val="28"/>
          <w:szCs w:val="28"/>
        </w:rPr>
        <w:t>инвестиций</w:t>
      </w:r>
      <w:r w:rsidR="00B377EF" w:rsidRPr="00B377EF">
        <w:rPr>
          <w:rFonts w:ascii="Times New Roman" w:hAnsi="Times New Roman"/>
          <w:sz w:val="28"/>
          <w:szCs w:val="28"/>
        </w:rPr>
        <w:t xml:space="preserve"> </w:t>
      </w:r>
      <w:r w:rsidRPr="00B377EF">
        <w:rPr>
          <w:rFonts w:ascii="Times New Roman" w:hAnsi="Times New Roman"/>
          <w:sz w:val="28"/>
          <w:szCs w:val="28"/>
        </w:rPr>
        <w:t>составит</w:t>
      </w:r>
      <w:r w:rsidR="00B377EF" w:rsidRPr="00B377EF">
        <w:rPr>
          <w:rFonts w:ascii="Times New Roman" w:hAnsi="Times New Roman"/>
          <w:sz w:val="28"/>
          <w:szCs w:val="28"/>
        </w:rPr>
        <w:t xml:space="preserve"> </w:t>
      </w:r>
      <w:r w:rsidRPr="00B377EF">
        <w:rPr>
          <w:rFonts w:ascii="Times New Roman" w:hAnsi="Times New Roman"/>
          <w:sz w:val="28"/>
          <w:szCs w:val="28"/>
        </w:rPr>
        <w:t>не</w:t>
      </w:r>
      <w:r w:rsidR="00B377EF" w:rsidRPr="00B377EF">
        <w:rPr>
          <w:rFonts w:ascii="Times New Roman" w:hAnsi="Times New Roman"/>
          <w:sz w:val="28"/>
          <w:szCs w:val="28"/>
        </w:rPr>
        <w:t xml:space="preserve"> </w:t>
      </w:r>
      <w:r w:rsidRPr="00B377EF">
        <w:rPr>
          <w:rFonts w:ascii="Times New Roman" w:hAnsi="Times New Roman"/>
          <w:sz w:val="28"/>
          <w:szCs w:val="28"/>
        </w:rPr>
        <w:t>более</w:t>
      </w:r>
      <w:r w:rsidR="00B377EF" w:rsidRPr="00B377EF">
        <w:rPr>
          <w:rFonts w:ascii="Times New Roman" w:hAnsi="Times New Roman"/>
          <w:sz w:val="28"/>
          <w:szCs w:val="28"/>
        </w:rPr>
        <w:t xml:space="preserve"> </w:t>
      </w:r>
      <w:r w:rsidRPr="00B377EF">
        <w:rPr>
          <w:rFonts w:ascii="Times New Roman" w:hAnsi="Times New Roman"/>
          <w:sz w:val="28"/>
          <w:szCs w:val="28"/>
        </w:rPr>
        <w:t>4-5 %,</w:t>
      </w:r>
      <w:r w:rsidR="00B377EF" w:rsidRPr="00B377EF">
        <w:rPr>
          <w:rFonts w:ascii="Times New Roman" w:hAnsi="Times New Roman"/>
          <w:sz w:val="28"/>
          <w:szCs w:val="28"/>
        </w:rPr>
        <w:t xml:space="preserve"> </w:t>
      </w:r>
      <w:r w:rsidRPr="00B377EF">
        <w:rPr>
          <w:rFonts w:ascii="Times New Roman" w:hAnsi="Times New Roman"/>
          <w:sz w:val="28"/>
          <w:szCs w:val="28"/>
        </w:rPr>
        <w:t>в</w:t>
      </w:r>
      <w:r w:rsidR="00B377EF" w:rsidRPr="00B377EF">
        <w:rPr>
          <w:rFonts w:ascii="Times New Roman" w:hAnsi="Times New Roman"/>
          <w:sz w:val="28"/>
          <w:szCs w:val="28"/>
        </w:rPr>
        <w:t xml:space="preserve"> </w:t>
      </w:r>
      <w:r w:rsidRPr="00B377EF">
        <w:rPr>
          <w:rFonts w:ascii="Times New Roman" w:hAnsi="Times New Roman"/>
          <w:sz w:val="28"/>
          <w:szCs w:val="28"/>
        </w:rPr>
        <w:t>2030</w:t>
      </w:r>
      <w:r w:rsidR="00B377EF" w:rsidRPr="00B377EF">
        <w:rPr>
          <w:rFonts w:ascii="Times New Roman" w:hAnsi="Times New Roman"/>
          <w:sz w:val="28"/>
          <w:szCs w:val="28"/>
        </w:rPr>
        <w:t xml:space="preserve"> </w:t>
      </w:r>
      <w:r w:rsidRPr="00B377EF">
        <w:rPr>
          <w:rFonts w:ascii="Times New Roman" w:hAnsi="Times New Roman"/>
          <w:sz w:val="28"/>
          <w:szCs w:val="28"/>
        </w:rPr>
        <w:t>году</w:t>
      </w:r>
      <w:r w:rsidR="00B377EF" w:rsidRPr="00B377EF">
        <w:rPr>
          <w:rFonts w:ascii="Times New Roman" w:hAnsi="Times New Roman"/>
          <w:sz w:val="28"/>
          <w:szCs w:val="28"/>
        </w:rPr>
        <w:t xml:space="preserve"> </w:t>
      </w:r>
      <w:r w:rsidRPr="00B377EF">
        <w:rPr>
          <w:rFonts w:ascii="Times New Roman" w:hAnsi="Times New Roman"/>
          <w:sz w:val="28"/>
          <w:szCs w:val="28"/>
        </w:rPr>
        <w:t>их</w:t>
      </w:r>
      <w:r w:rsidR="00B377EF" w:rsidRPr="00B377EF">
        <w:rPr>
          <w:rFonts w:ascii="Times New Roman" w:hAnsi="Times New Roman"/>
          <w:sz w:val="28"/>
          <w:szCs w:val="28"/>
        </w:rPr>
        <w:t xml:space="preserve"> </w:t>
      </w:r>
      <w:r w:rsidRPr="00B377EF">
        <w:rPr>
          <w:rFonts w:ascii="Times New Roman" w:hAnsi="Times New Roman"/>
          <w:sz w:val="28"/>
          <w:szCs w:val="28"/>
        </w:rPr>
        <w:t>объем</w:t>
      </w:r>
      <w:r w:rsidR="00B377EF" w:rsidRPr="00B377EF">
        <w:rPr>
          <w:rFonts w:ascii="Times New Roman" w:hAnsi="Times New Roman"/>
          <w:sz w:val="28"/>
          <w:szCs w:val="28"/>
        </w:rPr>
        <w:t xml:space="preserve"> </w:t>
      </w:r>
      <w:r w:rsidRPr="00B377EF">
        <w:rPr>
          <w:rFonts w:ascii="Times New Roman" w:hAnsi="Times New Roman"/>
          <w:sz w:val="28"/>
          <w:szCs w:val="28"/>
        </w:rPr>
        <w:t xml:space="preserve">будет обеспечен в сумме </w:t>
      </w:r>
      <w:r w:rsidR="000613F5" w:rsidRPr="00B377EF">
        <w:rPr>
          <w:rFonts w:ascii="Times New Roman" w:hAnsi="Times New Roman"/>
          <w:sz w:val="28"/>
          <w:szCs w:val="28"/>
        </w:rPr>
        <w:t>144</w:t>
      </w:r>
      <w:r w:rsidR="00B377EF" w:rsidRPr="00B377EF">
        <w:rPr>
          <w:rFonts w:ascii="Times New Roman" w:hAnsi="Times New Roman"/>
          <w:sz w:val="28"/>
          <w:szCs w:val="28"/>
        </w:rPr>
        <w:t xml:space="preserve"> </w:t>
      </w:r>
      <w:r w:rsidRPr="00B377EF">
        <w:rPr>
          <w:rFonts w:ascii="Times New Roman" w:hAnsi="Times New Roman"/>
          <w:sz w:val="28"/>
          <w:szCs w:val="28"/>
        </w:rPr>
        <w:t>млн. рублей.</w:t>
      </w:r>
    </w:p>
    <w:p w:rsidR="00815E04" w:rsidRPr="00B377EF" w:rsidRDefault="00815E04" w:rsidP="009F53EB">
      <w:pPr>
        <w:pStyle w:val="Iauiue"/>
        <w:widowControl/>
        <w:suppressAutoHyphens/>
        <w:ind w:firstLine="627"/>
        <w:jc w:val="both"/>
        <w:rPr>
          <w:rFonts w:ascii="Times New Roman" w:hAnsi="Times New Roman"/>
          <w:sz w:val="28"/>
          <w:szCs w:val="28"/>
        </w:rPr>
      </w:pPr>
      <w:r w:rsidRPr="00B377EF">
        <w:rPr>
          <w:rFonts w:ascii="Times New Roman" w:hAnsi="Times New Roman"/>
          <w:sz w:val="28"/>
          <w:szCs w:val="28"/>
        </w:rPr>
        <w:t>Среднемесячная</w:t>
      </w:r>
      <w:r w:rsidR="00B377EF" w:rsidRPr="00B377EF">
        <w:rPr>
          <w:rFonts w:ascii="Times New Roman" w:hAnsi="Times New Roman"/>
          <w:sz w:val="28"/>
          <w:szCs w:val="28"/>
        </w:rPr>
        <w:t xml:space="preserve"> </w:t>
      </w:r>
      <w:r w:rsidRPr="00B377EF">
        <w:rPr>
          <w:rFonts w:ascii="Times New Roman" w:hAnsi="Times New Roman"/>
          <w:sz w:val="28"/>
          <w:szCs w:val="28"/>
        </w:rPr>
        <w:t>заработная</w:t>
      </w:r>
      <w:r w:rsidR="00B377EF" w:rsidRPr="00B377EF">
        <w:rPr>
          <w:rFonts w:ascii="Times New Roman" w:hAnsi="Times New Roman"/>
          <w:sz w:val="28"/>
          <w:szCs w:val="28"/>
        </w:rPr>
        <w:t xml:space="preserve"> </w:t>
      </w:r>
      <w:r w:rsidRPr="00B377EF">
        <w:rPr>
          <w:rFonts w:ascii="Times New Roman" w:hAnsi="Times New Roman"/>
          <w:sz w:val="28"/>
          <w:szCs w:val="28"/>
        </w:rPr>
        <w:t>плата</w:t>
      </w:r>
      <w:r w:rsidR="00B377EF" w:rsidRPr="00B377EF">
        <w:rPr>
          <w:rFonts w:ascii="Times New Roman" w:hAnsi="Times New Roman"/>
          <w:sz w:val="28"/>
          <w:szCs w:val="28"/>
        </w:rPr>
        <w:t xml:space="preserve"> </w:t>
      </w:r>
      <w:r w:rsidRPr="00B377EF">
        <w:rPr>
          <w:rFonts w:ascii="Times New Roman" w:hAnsi="Times New Roman"/>
          <w:sz w:val="28"/>
          <w:szCs w:val="28"/>
        </w:rPr>
        <w:t>ежегодно</w:t>
      </w:r>
      <w:r w:rsidR="00B377EF" w:rsidRPr="00B377EF">
        <w:rPr>
          <w:rFonts w:ascii="Times New Roman" w:hAnsi="Times New Roman"/>
          <w:sz w:val="28"/>
          <w:szCs w:val="28"/>
        </w:rPr>
        <w:t xml:space="preserve"> </w:t>
      </w:r>
      <w:r w:rsidRPr="00B377EF">
        <w:rPr>
          <w:rFonts w:ascii="Times New Roman" w:hAnsi="Times New Roman"/>
          <w:sz w:val="28"/>
          <w:szCs w:val="28"/>
        </w:rPr>
        <w:t>будет</w:t>
      </w:r>
      <w:r w:rsidR="00B377EF" w:rsidRPr="00B377EF">
        <w:rPr>
          <w:rFonts w:ascii="Times New Roman" w:hAnsi="Times New Roman"/>
          <w:sz w:val="28"/>
          <w:szCs w:val="28"/>
        </w:rPr>
        <w:t xml:space="preserve"> </w:t>
      </w:r>
      <w:r w:rsidRPr="00B377EF">
        <w:rPr>
          <w:rFonts w:ascii="Times New Roman" w:hAnsi="Times New Roman"/>
          <w:sz w:val="28"/>
          <w:szCs w:val="28"/>
        </w:rPr>
        <w:t>расти</w:t>
      </w:r>
      <w:r w:rsidR="00B377EF" w:rsidRPr="00B377EF">
        <w:rPr>
          <w:rFonts w:ascii="Times New Roman" w:hAnsi="Times New Roman"/>
          <w:sz w:val="28"/>
          <w:szCs w:val="28"/>
        </w:rPr>
        <w:t xml:space="preserve"> </w:t>
      </w:r>
      <w:r w:rsidRPr="00B377EF">
        <w:rPr>
          <w:rFonts w:ascii="Times New Roman" w:hAnsi="Times New Roman"/>
          <w:sz w:val="28"/>
          <w:szCs w:val="28"/>
        </w:rPr>
        <w:t>в среднем</w:t>
      </w:r>
      <w:r w:rsidR="00B377EF" w:rsidRPr="00B377EF">
        <w:rPr>
          <w:rFonts w:ascii="Times New Roman" w:hAnsi="Times New Roman"/>
          <w:sz w:val="28"/>
          <w:szCs w:val="28"/>
        </w:rPr>
        <w:t xml:space="preserve"> </w:t>
      </w:r>
      <w:r w:rsidRPr="00B377EF">
        <w:rPr>
          <w:rFonts w:ascii="Times New Roman" w:hAnsi="Times New Roman"/>
          <w:sz w:val="28"/>
          <w:szCs w:val="28"/>
        </w:rPr>
        <w:t>на 9 %, в 2030 году средняя</w:t>
      </w:r>
      <w:r w:rsidR="00B377EF" w:rsidRPr="00B377EF">
        <w:rPr>
          <w:rFonts w:ascii="Times New Roman" w:hAnsi="Times New Roman"/>
          <w:sz w:val="28"/>
          <w:szCs w:val="28"/>
        </w:rPr>
        <w:t xml:space="preserve"> </w:t>
      </w:r>
      <w:r w:rsidRPr="00B377EF">
        <w:rPr>
          <w:rFonts w:ascii="Times New Roman" w:hAnsi="Times New Roman"/>
          <w:sz w:val="28"/>
          <w:szCs w:val="28"/>
        </w:rPr>
        <w:t>заработная плата к уровню 2017 года</w:t>
      </w:r>
      <w:r w:rsidR="00B377EF" w:rsidRPr="00B377EF">
        <w:rPr>
          <w:rFonts w:ascii="Times New Roman" w:hAnsi="Times New Roman"/>
          <w:sz w:val="28"/>
          <w:szCs w:val="28"/>
        </w:rPr>
        <w:t xml:space="preserve"> </w:t>
      </w:r>
      <w:r w:rsidRPr="00B377EF">
        <w:rPr>
          <w:rFonts w:ascii="Times New Roman" w:hAnsi="Times New Roman"/>
          <w:sz w:val="28"/>
          <w:szCs w:val="28"/>
        </w:rPr>
        <w:t>увеличится</w:t>
      </w:r>
      <w:r w:rsidR="00B377EF" w:rsidRPr="00B377EF">
        <w:rPr>
          <w:rFonts w:ascii="Times New Roman" w:hAnsi="Times New Roman"/>
          <w:sz w:val="28"/>
          <w:szCs w:val="28"/>
        </w:rPr>
        <w:t xml:space="preserve"> </w:t>
      </w:r>
      <w:r w:rsidRPr="00B377EF">
        <w:rPr>
          <w:rFonts w:ascii="Times New Roman" w:hAnsi="Times New Roman"/>
          <w:sz w:val="28"/>
          <w:szCs w:val="28"/>
        </w:rPr>
        <w:t>в 1,5 раза.</w:t>
      </w:r>
    </w:p>
    <w:p w:rsidR="00815E04" w:rsidRPr="00B377EF" w:rsidRDefault="00815E04" w:rsidP="009F53EB">
      <w:pPr>
        <w:pStyle w:val="Iauiue"/>
        <w:widowControl/>
        <w:suppressAutoHyphens/>
        <w:ind w:firstLine="627"/>
        <w:jc w:val="both"/>
        <w:rPr>
          <w:rFonts w:ascii="Times New Roman" w:hAnsi="Times New Roman"/>
          <w:sz w:val="28"/>
          <w:szCs w:val="28"/>
        </w:rPr>
      </w:pPr>
      <w:r w:rsidRPr="00B377EF">
        <w:rPr>
          <w:rFonts w:ascii="Times New Roman" w:hAnsi="Times New Roman"/>
          <w:sz w:val="28"/>
          <w:szCs w:val="28"/>
        </w:rPr>
        <w:t>Сокращение</w:t>
      </w:r>
      <w:r w:rsidR="00B377EF" w:rsidRPr="00B377EF">
        <w:rPr>
          <w:rFonts w:ascii="Times New Roman" w:hAnsi="Times New Roman"/>
          <w:sz w:val="28"/>
          <w:szCs w:val="28"/>
        </w:rPr>
        <w:t xml:space="preserve"> </w:t>
      </w:r>
      <w:r w:rsidRPr="00B377EF">
        <w:rPr>
          <w:rFonts w:ascii="Times New Roman" w:hAnsi="Times New Roman"/>
          <w:sz w:val="28"/>
          <w:szCs w:val="28"/>
        </w:rPr>
        <w:t>предложения</w:t>
      </w:r>
      <w:r w:rsidR="00B377EF" w:rsidRPr="00B377EF">
        <w:rPr>
          <w:rFonts w:ascii="Times New Roman" w:hAnsi="Times New Roman"/>
          <w:sz w:val="28"/>
          <w:szCs w:val="28"/>
        </w:rPr>
        <w:t xml:space="preserve"> </w:t>
      </w:r>
      <w:r w:rsidRPr="00B377EF">
        <w:rPr>
          <w:rFonts w:ascii="Times New Roman" w:hAnsi="Times New Roman"/>
          <w:sz w:val="28"/>
          <w:szCs w:val="28"/>
        </w:rPr>
        <w:t>квалифицированной</w:t>
      </w:r>
      <w:r w:rsidR="00B377EF" w:rsidRPr="00B377EF">
        <w:rPr>
          <w:rFonts w:ascii="Times New Roman" w:hAnsi="Times New Roman"/>
          <w:sz w:val="28"/>
          <w:szCs w:val="28"/>
        </w:rPr>
        <w:t xml:space="preserve"> </w:t>
      </w:r>
      <w:r w:rsidRPr="00B377EF">
        <w:rPr>
          <w:rFonts w:ascii="Times New Roman" w:hAnsi="Times New Roman"/>
          <w:sz w:val="28"/>
          <w:szCs w:val="28"/>
        </w:rPr>
        <w:t>рабочей</w:t>
      </w:r>
      <w:r w:rsidR="00B377EF" w:rsidRPr="00B377EF">
        <w:rPr>
          <w:rFonts w:ascii="Times New Roman" w:hAnsi="Times New Roman"/>
          <w:sz w:val="28"/>
          <w:szCs w:val="28"/>
        </w:rPr>
        <w:t xml:space="preserve"> </w:t>
      </w:r>
      <w:r w:rsidRPr="00B377EF">
        <w:rPr>
          <w:rFonts w:ascii="Times New Roman" w:hAnsi="Times New Roman"/>
          <w:sz w:val="28"/>
          <w:szCs w:val="28"/>
        </w:rPr>
        <w:t>силы</w:t>
      </w:r>
      <w:r w:rsidR="00B377EF" w:rsidRPr="00B377EF">
        <w:rPr>
          <w:rFonts w:ascii="Times New Roman" w:hAnsi="Times New Roman"/>
          <w:sz w:val="28"/>
          <w:szCs w:val="28"/>
        </w:rPr>
        <w:t xml:space="preserve"> </w:t>
      </w:r>
      <w:r w:rsidRPr="00B377EF">
        <w:rPr>
          <w:rFonts w:ascii="Times New Roman" w:hAnsi="Times New Roman"/>
          <w:sz w:val="28"/>
          <w:szCs w:val="28"/>
        </w:rPr>
        <w:t>станет одним</w:t>
      </w:r>
      <w:r w:rsidR="00B377EF" w:rsidRPr="00B377EF">
        <w:rPr>
          <w:rFonts w:ascii="Times New Roman" w:hAnsi="Times New Roman"/>
          <w:sz w:val="28"/>
          <w:szCs w:val="28"/>
        </w:rPr>
        <w:t xml:space="preserve"> </w:t>
      </w:r>
      <w:r w:rsidRPr="00B377EF">
        <w:rPr>
          <w:rFonts w:ascii="Times New Roman" w:hAnsi="Times New Roman"/>
          <w:sz w:val="28"/>
          <w:szCs w:val="28"/>
        </w:rPr>
        <w:t>из</w:t>
      </w:r>
      <w:r w:rsidR="00B377EF" w:rsidRPr="00B377EF">
        <w:rPr>
          <w:rFonts w:ascii="Times New Roman" w:hAnsi="Times New Roman"/>
          <w:sz w:val="28"/>
          <w:szCs w:val="28"/>
        </w:rPr>
        <w:t xml:space="preserve"> </w:t>
      </w:r>
      <w:r w:rsidRPr="00B377EF">
        <w:rPr>
          <w:rFonts w:ascii="Times New Roman" w:hAnsi="Times New Roman"/>
          <w:sz w:val="28"/>
          <w:szCs w:val="28"/>
        </w:rPr>
        <w:t>основных</w:t>
      </w:r>
      <w:r w:rsidR="00B377EF" w:rsidRPr="00B377EF">
        <w:rPr>
          <w:rFonts w:ascii="Times New Roman" w:hAnsi="Times New Roman"/>
          <w:sz w:val="28"/>
          <w:szCs w:val="28"/>
        </w:rPr>
        <w:t xml:space="preserve"> </w:t>
      </w:r>
      <w:r w:rsidRPr="00B377EF">
        <w:rPr>
          <w:rFonts w:ascii="Times New Roman" w:hAnsi="Times New Roman"/>
          <w:sz w:val="28"/>
          <w:szCs w:val="28"/>
        </w:rPr>
        <w:t>факторов,</w:t>
      </w:r>
      <w:r w:rsidR="00B377EF" w:rsidRPr="00B377EF">
        <w:rPr>
          <w:rFonts w:ascii="Times New Roman" w:hAnsi="Times New Roman"/>
          <w:sz w:val="28"/>
          <w:szCs w:val="28"/>
        </w:rPr>
        <w:t xml:space="preserve"> </w:t>
      </w:r>
      <w:r w:rsidRPr="00B377EF">
        <w:rPr>
          <w:rFonts w:ascii="Times New Roman" w:hAnsi="Times New Roman"/>
          <w:sz w:val="28"/>
          <w:szCs w:val="28"/>
        </w:rPr>
        <w:t>сдерживающих</w:t>
      </w:r>
      <w:r w:rsidR="00B377EF" w:rsidRPr="00B377EF">
        <w:rPr>
          <w:rFonts w:ascii="Times New Roman" w:hAnsi="Times New Roman"/>
          <w:sz w:val="28"/>
          <w:szCs w:val="28"/>
        </w:rPr>
        <w:t xml:space="preserve"> </w:t>
      </w:r>
      <w:r w:rsidRPr="00B377EF">
        <w:rPr>
          <w:rFonts w:ascii="Times New Roman" w:hAnsi="Times New Roman"/>
          <w:sz w:val="28"/>
          <w:szCs w:val="28"/>
        </w:rPr>
        <w:t>развитие</w:t>
      </w:r>
      <w:r w:rsidR="00B377EF" w:rsidRPr="00B377EF">
        <w:rPr>
          <w:rFonts w:ascii="Times New Roman" w:hAnsi="Times New Roman"/>
          <w:sz w:val="28"/>
          <w:szCs w:val="28"/>
        </w:rPr>
        <w:t xml:space="preserve"> </w:t>
      </w:r>
      <w:r w:rsidRPr="00B377EF">
        <w:rPr>
          <w:rFonts w:ascii="Times New Roman" w:hAnsi="Times New Roman"/>
          <w:sz w:val="28"/>
          <w:szCs w:val="28"/>
        </w:rPr>
        <w:t>существующего промышленного</w:t>
      </w:r>
      <w:r w:rsidR="00B377EF" w:rsidRPr="00B377EF">
        <w:rPr>
          <w:rFonts w:ascii="Times New Roman" w:hAnsi="Times New Roman"/>
          <w:sz w:val="28"/>
          <w:szCs w:val="28"/>
        </w:rPr>
        <w:t xml:space="preserve"> </w:t>
      </w:r>
      <w:r w:rsidRPr="00B377EF">
        <w:rPr>
          <w:rFonts w:ascii="Times New Roman" w:hAnsi="Times New Roman"/>
          <w:sz w:val="28"/>
          <w:szCs w:val="28"/>
        </w:rPr>
        <w:t>сектора.</w:t>
      </w:r>
    </w:p>
    <w:p w:rsidR="00815E04" w:rsidRPr="00B377EF" w:rsidRDefault="00815E04" w:rsidP="009F53EB">
      <w:pPr>
        <w:pStyle w:val="Iauiue"/>
        <w:widowControl/>
        <w:suppressAutoHyphens/>
        <w:ind w:firstLine="627"/>
        <w:jc w:val="both"/>
        <w:rPr>
          <w:rFonts w:ascii="Times New Roman" w:hAnsi="Times New Roman"/>
          <w:sz w:val="28"/>
          <w:szCs w:val="28"/>
        </w:rPr>
      </w:pPr>
    </w:p>
    <w:p w:rsidR="00815E04" w:rsidRPr="00B377EF" w:rsidRDefault="00311692" w:rsidP="009F53EB">
      <w:pPr>
        <w:jc w:val="center"/>
        <w:rPr>
          <w:b/>
        </w:rPr>
      </w:pPr>
      <w:r w:rsidRPr="00B377EF">
        <w:rPr>
          <w:b/>
          <w:szCs w:val="28"/>
        </w:rPr>
        <w:t>6</w:t>
      </w:r>
      <w:r w:rsidR="00815E04" w:rsidRPr="00B377EF">
        <w:rPr>
          <w:b/>
          <w:szCs w:val="28"/>
        </w:rPr>
        <w:t xml:space="preserve">.2 Второй сценарий: </w:t>
      </w:r>
      <w:r w:rsidR="00815E04" w:rsidRPr="00B377EF">
        <w:rPr>
          <w:b/>
        </w:rPr>
        <w:t>внедрение в развитие производства</w:t>
      </w:r>
      <w:r w:rsidR="00B377EF" w:rsidRPr="00B377EF">
        <w:rPr>
          <w:b/>
        </w:rPr>
        <w:t xml:space="preserve"> </w:t>
      </w:r>
      <w:r w:rsidR="00815E04" w:rsidRPr="00B377EF">
        <w:rPr>
          <w:b/>
        </w:rPr>
        <w:t>инвестиционных</w:t>
      </w:r>
      <w:r w:rsidR="00B377EF" w:rsidRPr="00B377EF">
        <w:rPr>
          <w:b/>
        </w:rPr>
        <w:t xml:space="preserve"> </w:t>
      </w:r>
      <w:r w:rsidR="00815E04" w:rsidRPr="00B377EF">
        <w:rPr>
          <w:b/>
        </w:rPr>
        <w:t>проектов и новых технологий.</w:t>
      </w:r>
      <w:r w:rsidR="00B377EF" w:rsidRPr="00B377EF">
        <w:rPr>
          <w:b/>
        </w:rPr>
        <w:t xml:space="preserve"> </w:t>
      </w:r>
      <w:r w:rsidR="00815E04" w:rsidRPr="00B377EF">
        <w:rPr>
          <w:b/>
        </w:rPr>
        <w:t>Интенсивная</w:t>
      </w:r>
      <w:r w:rsidR="00B377EF" w:rsidRPr="00B377EF">
        <w:rPr>
          <w:b/>
        </w:rPr>
        <w:t xml:space="preserve"> </w:t>
      </w:r>
      <w:r w:rsidR="00815E04" w:rsidRPr="00B377EF">
        <w:rPr>
          <w:b/>
        </w:rPr>
        <w:t>модернизация</w:t>
      </w:r>
    </w:p>
    <w:p w:rsidR="00815E04" w:rsidRPr="00B377EF" w:rsidRDefault="00815E04" w:rsidP="009F53EB">
      <w:pPr>
        <w:jc w:val="center"/>
        <w:rPr>
          <w:b/>
        </w:rPr>
      </w:pPr>
    </w:p>
    <w:p w:rsidR="00815E04" w:rsidRPr="00B377EF" w:rsidRDefault="00815E04" w:rsidP="009F53EB">
      <w:pPr>
        <w:pStyle w:val="Iauiue"/>
        <w:widowControl/>
        <w:suppressAutoHyphens/>
        <w:ind w:firstLine="741"/>
        <w:jc w:val="both"/>
        <w:rPr>
          <w:rFonts w:ascii="Times New Roman" w:hAnsi="Times New Roman"/>
          <w:sz w:val="28"/>
          <w:szCs w:val="28"/>
        </w:rPr>
      </w:pPr>
      <w:r w:rsidRPr="00B377EF">
        <w:rPr>
          <w:rFonts w:ascii="Times New Roman" w:hAnsi="Times New Roman"/>
          <w:sz w:val="28"/>
          <w:szCs w:val="28"/>
        </w:rPr>
        <w:t>Известная</w:t>
      </w:r>
      <w:r w:rsidR="00B377EF" w:rsidRPr="00B377EF">
        <w:rPr>
          <w:rFonts w:ascii="Times New Roman" w:hAnsi="Times New Roman"/>
          <w:sz w:val="28"/>
          <w:szCs w:val="28"/>
        </w:rPr>
        <w:t xml:space="preserve"> </w:t>
      </w:r>
      <w:r w:rsidRPr="00B377EF">
        <w:rPr>
          <w:rFonts w:ascii="Times New Roman" w:hAnsi="Times New Roman"/>
          <w:sz w:val="28"/>
          <w:szCs w:val="28"/>
        </w:rPr>
        <w:t>ограниченность и</w:t>
      </w:r>
      <w:r w:rsidR="00B377EF" w:rsidRPr="00B377EF">
        <w:rPr>
          <w:rFonts w:ascii="Times New Roman" w:hAnsi="Times New Roman"/>
          <w:sz w:val="28"/>
          <w:szCs w:val="28"/>
        </w:rPr>
        <w:t xml:space="preserve"> </w:t>
      </w:r>
      <w:r w:rsidRPr="00B377EF">
        <w:rPr>
          <w:rFonts w:ascii="Times New Roman" w:hAnsi="Times New Roman"/>
          <w:sz w:val="28"/>
          <w:szCs w:val="28"/>
        </w:rPr>
        <w:t>исчерпанность</w:t>
      </w:r>
      <w:r w:rsidR="00B377EF" w:rsidRPr="00B377EF">
        <w:rPr>
          <w:rFonts w:ascii="Times New Roman" w:hAnsi="Times New Roman"/>
          <w:sz w:val="28"/>
          <w:szCs w:val="28"/>
        </w:rPr>
        <w:t xml:space="preserve"> </w:t>
      </w:r>
      <w:r w:rsidRPr="00B377EF">
        <w:rPr>
          <w:rFonts w:ascii="Times New Roman" w:hAnsi="Times New Roman"/>
          <w:sz w:val="28"/>
          <w:szCs w:val="28"/>
        </w:rPr>
        <w:t>экстенсивных</w:t>
      </w:r>
      <w:r w:rsidR="00B377EF" w:rsidRPr="00B377EF">
        <w:rPr>
          <w:rFonts w:ascii="Times New Roman" w:hAnsi="Times New Roman"/>
          <w:sz w:val="28"/>
          <w:szCs w:val="28"/>
        </w:rPr>
        <w:t xml:space="preserve"> </w:t>
      </w:r>
      <w:r w:rsidRPr="00B377EF">
        <w:rPr>
          <w:rFonts w:ascii="Times New Roman" w:hAnsi="Times New Roman"/>
          <w:sz w:val="28"/>
          <w:szCs w:val="28"/>
        </w:rPr>
        <w:t>факторов</w:t>
      </w:r>
      <w:r w:rsidR="00B377EF" w:rsidRPr="00B377EF">
        <w:rPr>
          <w:rFonts w:ascii="Times New Roman" w:hAnsi="Times New Roman"/>
          <w:sz w:val="28"/>
          <w:szCs w:val="28"/>
        </w:rPr>
        <w:t xml:space="preserve"> </w:t>
      </w:r>
      <w:r w:rsidRPr="00B377EF">
        <w:rPr>
          <w:rFonts w:ascii="Times New Roman" w:hAnsi="Times New Roman"/>
          <w:sz w:val="28"/>
          <w:szCs w:val="28"/>
        </w:rPr>
        <w:t>роста</w:t>
      </w:r>
      <w:r w:rsidR="00B377EF" w:rsidRPr="00B377EF">
        <w:rPr>
          <w:rFonts w:ascii="Times New Roman" w:hAnsi="Times New Roman"/>
          <w:sz w:val="28"/>
          <w:szCs w:val="28"/>
        </w:rPr>
        <w:t xml:space="preserve"> </w:t>
      </w:r>
      <w:r w:rsidRPr="00B377EF">
        <w:rPr>
          <w:rFonts w:ascii="Times New Roman" w:hAnsi="Times New Roman"/>
          <w:sz w:val="28"/>
          <w:szCs w:val="28"/>
        </w:rPr>
        <w:t>требует</w:t>
      </w:r>
      <w:r w:rsidR="00B377EF" w:rsidRPr="00B377EF">
        <w:rPr>
          <w:rFonts w:ascii="Times New Roman" w:hAnsi="Times New Roman"/>
          <w:sz w:val="28"/>
          <w:szCs w:val="28"/>
        </w:rPr>
        <w:t xml:space="preserve"> </w:t>
      </w:r>
      <w:r w:rsidRPr="00B377EF">
        <w:rPr>
          <w:rFonts w:ascii="Times New Roman" w:hAnsi="Times New Roman"/>
          <w:sz w:val="28"/>
          <w:szCs w:val="28"/>
        </w:rPr>
        <w:t>перехода</w:t>
      </w:r>
      <w:r w:rsidR="00B377EF" w:rsidRPr="00B377EF">
        <w:rPr>
          <w:rFonts w:ascii="Times New Roman" w:hAnsi="Times New Roman"/>
          <w:sz w:val="28"/>
          <w:szCs w:val="28"/>
        </w:rPr>
        <w:t xml:space="preserve"> </w:t>
      </w:r>
      <w:r w:rsidRPr="00B377EF">
        <w:rPr>
          <w:rFonts w:ascii="Times New Roman" w:hAnsi="Times New Roman"/>
          <w:sz w:val="28"/>
          <w:szCs w:val="28"/>
        </w:rPr>
        <w:t>к</w:t>
      </w:r>
      <w:r w:rsidR="00B377EF" w:rsidRPr="00B377EF">
        <w:rPr>
          <w:rFonts w:ascii="Times New Roman" w:hAnsi="Times New Roman"/>
          <w:sz w:val="28"/>
          <w:szCs w:val="28"/>
        </w:rPr>
        <w:t xml:space="preserve"> </w:t>
      </w:r>
      <w:r w:rsidRPr="00B377EF">
        <w:rPr>
          <w:rFonts w:ascii="Times New Roman" w:hAnsi="Times New Roman"/>
          <w:sz w:val="28"/>
          <w:szCs w:val="28"/>
        </w:rPr>
        <w:t>схемам экономического</w:t>
      </w:r>
      <w:r w:rsidR="00B377EF" w:rsidRPr="00B377EF">
        <w:rPr>
          <w:rFonts w:ascii="Times New Roman" w:hAnsi="Times New Roman"/>
          <w:sz w:val="28"/>
          <w:szCs w:val="28"/>
        </w:rPr>
        <w:t xml:space="preserve"> </w:t>
      </w:r>
      <w:r w:rsidRPr="00B377EF">
        <w:rPr>
          <w:rFonts w:ascii="Times New Roman" w:hAnsi="Times New Roman"/>
          <w:sz w:val="28"/>
          <w:szCs w:val="28"/>
        </w:rPr>
        <w:t>развития,</w:t>
      </w:r>
      <w:r w:rsidR="00B377EF" w:rsidRPr="00B377EF">
        <w:rPr>
          <w:rFonts w:ascii="Times New Roman" w:hAnsi="Times New Roman"/>
          <w:sz w:val="28"/>
          <w:szCs w:val="28"/>
        </w:rPr>
        <w:t xml:space="preserve"> </w:t>
      </w:r>
      <w:r w:rsidRPr="00B377EF">
        <w:rPr>
          <w:rFonts w:ascii="Times New Roman" w:hAnsi="Times New Roman"/>
          <w:sz w:val="28"/>
          <w:szCs w:val="28"/>
        </w:rPr>
        <w:t>в основе</w:t>
      </w:r>
      <w:r w:rsidR="00B377EF" w:rsidRPr="00B377EF">
        <w:rPr>
          <w:rFonts w:ascii="Times New Roman" w:hAnsi="Times New Roman"/>
          <w:sz w:val="28"/>
          <w:szCs w:val="28"/>
        </w:rPr>
        <w:t xml:space="preserve"> </w:t>
      </w:r>
      <w:r w:rsidRPr="00B377EF">
        <w:rPr>
          <w:rFonts w:ascii="Times New Roman" w:hAnsi="Times New Roman"/>
          <w:sz w:val="28"/>
          <w:szCs w:val="28"/>
        </w:rPr>
        <w:t>которых</w:t>
      </w:r>
      <w:r w:rsidR="00B377EF" w:rsidRPr="00B377EF">
        <w:rPr>
          <w:rFonts w:ascii="Times New Roman" w:hAnsi="Times New Roman"/>
          <w:sz w:val="28"/>
          <w:szCs w:val="28"/>
        </w:rPr>
        <w:t xml:space="preserve"> </w:t>
      </w:r>
      <w:r w:rsidRPr="00B377EF">
        <w:rPr>
          <w:rFonts w:ascii="Times New Roman" w:hAnsi="Times New Roman"/>
          <w:sz w:val="28"/>
          <w:szCs w:val="28"/>
        </w:rPr>
        <w:t>лежит</w:t>
      </w:r>
      <w:r w:rsidR="00B377EF" w:rsidRPr="00B377EF">
        <w:rPr>
          <w:rFonts w:ascii="Times New Roman" w:hAnsi="Times New Roman"/>
          <w:sz w:val="28"/>
          <w:szCs w:val="28"/>
        </w:rPr>
        <w:t xml:space="preserve"> </w:t>
      </w:r>
      <w:r w:rsidRPr="00B377EF">
        <w:rPr>
          <w:rFonts w:ascii="Times New Roman" w:hAnsi="Times New Roman"/>
          <w:sz w:val="28"/>
          <w:szCs w:val="28"/>
        </w:rPr>
        <w:t>ускоренная</w:t>
      </w:r>
      <w:r w:rsidR="00B377EF" w:rsidRPr="00B377EF">
        <w:rPr>
          <w:rFonts w:ascii="Times New Roman" w:hAnsi="Times New Roman"/>
          <w:sz w:val="28"/>
          <w:szCs w:val="28"/>
        </w:rPr>
        <w:t xml:space="preserve"> </w:t>
      </w:r>
      <w:r w:rsidRPr="00B377EF">
        <w:rPr>
          <w:rFonts w:ascii="Times New Roman" w:hAnsi="Times New Roman"/>
          <w:sz w:val="28"/>
          <w:szCs w:val="28"/>
        </w:rPr>
        <w:t>модернизация</w:t>
      </w:r>
      <w:r w:rsidR="00B377EF" w:rsidRPr="00B377EF">
        <w:rPr>
          <w:rFonts w:ascii="Times New Roman" w:hAnsi="Times New Roman"/>
          <w:sz w:val="28"/>
          <w:szCs w:val="28"/>
        </w:rPr>
        <w:t xml:space="preserve"> </w:t>
      </w:r>
      <w:r w:rsidRPr="00B377EF">
        <w:rPr>
          <w:rFonts w:ascii="Times New Roman" w:hAnsi="Times New Roman"/>
          <w:sz w:val="28"/>
          <w:szCs w:val="28"/>
        </w:rPr>
        <w:t>производства,</w:t>
      </w:r>
      <w:r w:rsidR="00B377EF" w:rsidRPr="00B377EF">
        <w:rPr>
          <w:rFonts w:ascii="Times New Roman" w:hAnsi="Times New Roman"/>
          <w:sz w:val="28"/>
          <w:szCs w:val="28"/>
        </w:rPr>
        <w:t xml:space="preserve"> </w:t>
      </w:r>
      <w:r w:rsidRPr="00B377EF">
        <w:rPr>
          <w:rFonts w:ascii="Times New Roman" w:hAnsi="Times New Roman"/>
          <w:sz w:val="28"/>
          <w:szCs w:val="28"/>
        </w:rPr>
        <w:t>интенсификация</w:t>
      </w:r>
      <w:r w:rsidR="00B377EF" w:rsidRPr="00B377EF">
        <w:rPr>
          <w:rFonts w:ascii="Times New Roman" w:hAnsi="Times New Roman"/>
          <w:sz w:val="28"/>
          <w:szCs w:val="28"/>
        </w:rPr>
        <w:t xml:space="preserve"> </w:t>
      </w:r>
      <w:r w:rsidRPr="00B377EF">
        <w:rPr>
          <w:rFonts w:ascii="Times New Roman" w:hAnsi="Times New Roman"/>
          <w:sz w:val="28"/>
          <w:szCs w:val="28"/>
        </w:rPr>
        <w:t>использования</w:t>
      </w:r>
      <w:r w:rsidR="00B377EF" w:rsidRPr="00B377EF">
        <w:rPr>
          <w:rFonts w:ascii="Times New Roman" w:hAnsi="Times New Roman"/>
          <w:sz w:val="28"/>
          <w:szCs w:val="28"/>
        </w:rPr>
        <w:t xml:space="preserve"> </w:t>
      </w:r>
      <w:r w:rsidRPr="00B377EF">
        <w:rPr>
          <w:rFonts w:ascii="Times New Roman" w:hAnsi="Times New Roman"/>
          <w:sz w:val="28"/>
          <w:szCs w:val="28"/>
        </w:rPr>
        <w:t>имеющегося</w:t>
      </w:r>
      <w:r w:rsidR="00B377EF" w:rsidRPr="00B377EF">
        <w:rPr>
          <w:rFonts w:ascii="Times New Roman" w:hAnsi="Times New Roman"/>
          <w:sz w:val="28"/>
          <w:szCs w:val="28"/>
        </w:rPr>
        <w:t xml:space="preserve"> </w:t>
      </w:r>
      <w:r w:rsidRPr="00B377EF">
        <w:rPr>
          <w:rFonts w:ascii="Times New Roman" w:hAnsi="Times New Roman"/>
          <w:sz w:val="28"/>
          <w:szCs w:val="28"/>
        </w:rPr>
        <w:t>потенциала.</w:t>
      </w:r>
      <w:r w:rsidR="00B377EF" w:rsidRPr="00B377EF">
        <w:rPr>
          <w:rFonts w:ascii="Times New Roman" w:hAnsi="Times New Roman"/>
          <w:sz w:val="28"/>
          <w:szCs w:val="28"/>
        </w:rPr>
        <w:t xml:space="preserve"> </w:t>
      </w:r>
      <w:r w:rsidRPr="00B377EF">
        <w:rPr>
          <w:rFonts w:ascii="Times New Roman" w:hAnsi="Times New Roman"/>
          <w:sz w:val="28"/>
          <w:szCs w:val="28"/>
        </w:rPr>
        <w:t>Модернизация и техническая</w:t>
      </w:r>
      <w:r w:rsidR="00B377EF" w:rsidRPr="00B377EF">
        <w:rPr>
          <w:rFonts w:ascii="Times New Roman" w:hAnsi="Times New Roman"/>
          <w:sz w:val="28"/>
          <w:szCs w:val="28"/>
        </w:rPr>
        <w:t xml:space="preserve"> </w:t>
      </w:r>
      <w:r w:rsidRPr="00B377EF">
        <w:rPr>
          <w:rFonts w:ascii="Times New Roman" w:hAnsi="Times New Roman"/>
          <w:sz w:val="28"/>
          <w:szCs w:val="28"/>
        </w:rPr>
        <w:t>реконструкция</w:t>
      </w:r>
      <w:r w:rsidR="00B377EF" w:rsidRPr="00B377EF">
        <w:rPr>
          <w:rFonts w:ascii="Times New Roman" w:hAnsi="Times New Roman"/>
          <w:sz w:val="28"/>
          <w:szCs w:val="28"/>
        </w:rPr>
        <w:t xml:space="preserve"> </w:t>
      </w:r>
      <w:r w:rsidRPr="00B377EF">
        <w:rPr>
          <w:rFonts w:ascii="Times New Roman" w:hAnsi="Times New Roman"/>
          <w:sz w:val="28"/>
          <w:szCs w:val="28"/>
        </w:rPr>
        <w:t>все</w:t>
      </w:r>
      <w:r w:rsidR="00B377EF" w:rsidRPr="00B377EF">
        <w:rPr>
          <w:rFonts w:ascii="Times New Roman" w:hAnsi="Times New Roman"/>
          <w:sz w:val="28"/>
          <w:szCs w:val="28"/>
        </w:rPr>
        <w:t xml:space="preserve"> </w:t>
      </w:r>
      <w:r w:rsidRPr="00B377EF">
        <w:rPr>
          <w:rFonts w:ascii="Times New Roman" w:hAnsi="Times New Roman"/>
          <w:sz w:val="28"/>
          <w:szCs w:val="28"/>
        </w:rPr>
        <w:t>в</w:t>
      </w:r>
      <w:r w:rsidR="00B377EF" w:rsidRPr="00B377EF">
        <w:rPr>
          <w:rFonts w:ascii="Times New Roman" w:hAnsi="Times New Roman"/>
          <w:sz w:val="28"/>
          <w:szCs w:val="28"/>
        </w:rPr>
        <w:t xml:space="preserve"> </w:t>
      </w:r>
      <w:r w:rsidRPr="00B377EF">
        <w:rPr>
          <w:rFonts w:ascii="Times New Roman" w:hAnsi="Times New Roman"/>
          <w:sz w:val="28"/>
          <w:szCs w:val="28"/>
        </w:rPr>
        <w:t>большей</w:t>
      </w:r>
      <w:r w:rsidR="00B377EF" w:rsidRPr="00B377EF">
        <w:rPr>
          <w:rFonts w:ascii="Times New Roman" w:hAnsi="Times New Roman"/>
          <w:sz w:val="28"/>
          <w:szCs w:val="28"/>
        </w:rPr>
        <w:t xml:space="preserve"> </w:t>
      </w:r>
      <w:r w:rsidRPr="00B377EF">
        <w:rPr>
          <w:rFonts w:ascii="Times New Roman" w:hAnsi="Times New Roman"/>
          <w:sz w:val="28"/>
          <w:szCs w:val="28"/>
        </w:rPr>
        <w:t>степени</w:t>
      </w:r>
      <w:r w:rsidR="00B377EF" w:rsidRPr="00B377EF">
        <w:rPr>
          <w:rFonts w:ascii="Times New Roman" w:hAnsi="Times New Roman"/>
          <w:sz w:val="28"/>
          <w:szCs w:val="28"/>
        </w:rPr>
        <w:t xml:space="preserve"> </w:t>
      </w:r>
      <w:r w:rsidRPr="00B377EF">
        <w:rPr>
          <w:rFonts w:ascii="Times New Roman" w:hAnsi="Times New Roman"/>
          <w:sz w:val="28"/>
          <w:szCs w:val="28"/>
        </w:rPr>
        <w:t>определяют</w:t>
      </w:r>
      <w:r w:rsidR="00B377EF" w:rsidRPr="00B377EF">
        <w:rPr>
          <w:rFonts w:ascii="Times New Roman" w:hAnsi="Times New Roman"/>
          <w:sz w:val="28"/>
          <w:szCs w:val="28"/>
        </w:rPr>
        <w:t xml:space="preserve"> </w:t>
      </w:r>
      <w:r w:rsidRPr="00B377EF">
        <w:rPr>
          <w:rFonts w:ascii="Times New Roman" w:hAnsi="Times New Roman"/>
          <w:sz w:val="28"/>
          <w:szCs w:val="28"/>
        </w:rPr>
        <w:t>перспективы</w:t>
      </w:r>
      <w:r w:rsidR="00B377EF" w:rsidRPr="00B377EF">
        <w:rPr>
          <w:rFonts w:ascii="Times New Roman" w:hAnsi="Times New Roman"/>
          <w:sz w:val="28"/>
          <w:szCs w:val="28"/>
        </w:rPr>
        <w:t xml:space="preserve"> </w:t>
      </w:r>
      <w:r w:rsidRPr="00B377EF">
        <w:rPr>
          <w:rFonts w:ascii="Times New Roman" w:hAnsi="Times New Roman"/>
          <w:sz w:val="28"/>
          <w:szCs w:val="28"/>
        </w:rPr>
        <w:t>развития</w:t>
      </w:r>
      <w:r w:rsidR="00B377EF" w:rsidRPr="00B377EF">
        <w:rPr>
          <w:rFonts w:ascii="Times New Roman" w:hAnsi="Times New Roman"/>
          <w:sz w:val="28"/>
          <w:szCs w:val="28"/>
        </w:rPr>
        <w:t xml:space="preserve"> </w:t>
      </w:r>
      <w:r w:rsidRPr="00B377EF">
        <w:rPr>
          <w:rFonts w:ascii="Times New Roman" w:hAnsi="Times New Roman"/>
          <w:sz w:val="28"/>
          <w:szCs w:val="28"/>
        </w:rPr>
        <w:t>предприятий</w:t>
      </w:r>
      <w:r w:rsidR="00B377EF" w:rsidRPr="00B377EF">
        <w:rPr>
          <w:rFonts w:ascii="Times New Roman" w:hAnsi="Times New Roman"/>
          <w:sz w:val="28"/>
          <w:szCs w:val="28"/>
        </w:rPr>
        <w:t xml:space="preserve"> </w:t>
      </w:r>
      <w:r w:rsidR="00BE2935" w:rsidRPr="00BE2935">
        <w:rPr>
          <w:rFonts w:ascii="Times New Roman" w:hAnsi="Times New Roman"/>
          <w:sz w:val="28"/>
          <w:szCs w:val="28"/>
        </w:rPr>
        <w:t>городского поселения пгт Климово</w:t>
      </w:r>
      <w:r w:rsidRPr="00B377EF">
        <w:rPr>
          <w:rFonts w:ascii="Times New Roman" w:hAnsi="Times New Roman"/>
          <w:sz w:val="28"/>
          <w:szCs w:val="28"/>
        </w:rPr>
        <w:t>. Опережающими</w:t>
      </w:r>
      <w:r w:rsidR="00B377EF" w:rsidRPr="00B377EF">
        <w:rPr>
          <w:rFonts w:ascii="Times New Roman" w:hAnsi="Times New Roman"/>
          <w:sz w:val="28"/>
          <w:szCs w:val="28"/>
        </w:rPr>
        <w:t xml:space="preserve"> </w:t>
      </w:r>
      <w:r w:rsidRPr="00B377EF">
        <w:rPr>
          <w:rFonts w:ascii="Times New Roman" w:hAnsi="Times New Roman"/>
          <w:sz w:val="28"/>
          <w:szCs w:val="28"/>
        </w:rPr>
        <w:t>темпами</w:t>
      </w:r>
      <w:r w:rsidR="00B377EF" w:rsidRPr="00B377EF">
        <w:rPr>
          <w:rFonts w:ascii="Times New Roman" w:hAnsi="Times New Roman"/>
          <w:sz w:val="28"/>
          <w:szCs w:val="28"/>
        </w:rPr>
        <w:t xml:space="preserve"> </w:t>
      </w:r>
      <w:r w:rsidRPr="00B377EF">
        <w:rPr>
          <w:rFonts w:ascii="Times New Roman" w:hAnsi="Times New Roman"/>
          <w:sz w:val="28"/>
          <w:szCs w:val="28"/>
        </w:rPr>
        <w:t>должно</w:t>
      </w:r>
      <w:r w:rsidR="00B377EF" w:rsidRPr="00B377EF">
        <w:rPr>
          <w:rFonts w:ascii="Times New Roman" w:hAnsi="Times New Roman"/>
          <w:sz w:val="28"/>
          <w:szCs w:val="28"/>
        </w:rPr>
        <w:t xml:space="preserve"> </w:t>
      </w:r>
      <w:r w:rsidRPr="00B377EF">
        <w:rPr>
          <w:rFonts w:ascii="Times New Roman" w:hAnsi="Times New Roman"/>
          <w:sz w:val="28"/>
          <w:szCs w:val="28"/>
        </w:rPr>
        <w:t>осуществляться</w:t>
      </w:r>
      <w:r w:rsidR="00B377EF" w:rsidRPr="00B377EF">
        <w:rPr>
          <w:rFonts w:ascii="Times New Roman" w:hAnsi="Times New Roman"/>
          <w:sz w:val="28"/>
          <w:szCs w:val="28"/>
        </w:rPr>
        <w:t xml:space="preserve"> </w:t>
      </w:r>
      <w:r w:rsidRPr="00B377EF">
        <w:rPr>
          <w:rFonts w:ascii="Times New Roman" w:hAnsi="Times New Roman"/>
          <w:sz w:val="28"/>
          <w:szCs w:val="28"/>
        </w:rPr>
        <w:t>перепрофилирование</w:t>
      </w:r>
      <w:r w:rsidR="00B377EF" w:rsidRPr="00B377EF">
        <w:rPr>
          <w:rFonts w:ascii="Times New Roman" w:hAnsi="Times New Roman"/>
          <w:sz w:val="28"/>
          <w:szCs w:val="28"/>
        </w:rPr>
        <w:t xml:space="preserve"> </w:t>
      </w:r>
      <w:r w:rsidRPr="00B377EF">
        <w:rPr>
          <w:rFonts w:ascii="Times New Roman" w:hAnsi="Times New Roman"/>
          <w:sz w:val="28"/>
          <w:szCs w:val="28"/>
        </w:rPr>
        <w:t>незадействованных</w:t>
      </w:r>
      <w:r w:rsidR="00B377EF" w:rsidRPr="00B377EF">
        <w:rPr>
          <w:rFonts w:ascii="Times New Roman" w:hAnsi="Times New Roman"/>
          <w:sz w:val="28"/>
          <w:szCs w:val="28"/>
        </w:rPr>
        <w:t xml:space="preserve"> </w:t>
      </w:r>
      <w:r w:rsidRPr="00B377EF">
        <w:rPr>
          <w:rFonts w:ascii="Times New Roman" w:hAnsi="Times New Roman"/>
          <w:sz w:val="28"/>
          <w:szCs w:val="28"/>
        </w:rPr>
        <w:t>и</w:t>
      </w:r>
      <w:r w:rsidR="00B377EF" w:rsidRPr="00B377EF">
        <w:rPr>
          <w:rFonts w:ascii="Times New Roman" w:hAnsi="Times New Roman"/>
          <w:sz w:val="28"/>
          <w:szCs w:val="28"/>
        </w:rPr>
        <w:t xml:space="preserve"> </w:t>
      </w:r>
      <w:r w:rsidRPr="00B377EF">
        <w:rPr>
          <w:rFonts w:ascii="Times New Roman" w:hAnsi="Times New Roman"/>
          <w:sz w:val="28"/>
          <w:szCs w:val="28"/>
        </w:rPr>
        <w:t>неэффективно используемых</w:t>
      </w:r>
      <w:r w:rsidR="00B377EF" w:rsidRPr="00B377EF">
        <w:rPr>
          <w:rFonts w:ascii="Times New Roman" w:hAnsi="Times New Roman"/>
          <w:sz w:val="28"/>
          <w:szCs w:val="28"/>
        </w:rPr>
        <w:t xml:space="preserve"> </w:t>
      </w:r>
      <w:r w:rsidRPr="00B377EF">
        <w:rPr>
          <w:rFonts w:ascii="Times New Roman" w:hAnsi="Times New Roman"/>
          <w:sz w:val="28"/>
          <w:szCs w:val="28"/>
        </w:rPr>
        <w:t>территорий.</w:t>
      </w:r>
    </w:p>
    <w:p w:rsidR="00815E04" w:rsidRPr="00B377EF" w:rsidRDefault="00815E04" w:rsidP="009F53EB">
      <w:pPr>
        <w:ind w:firstLine="684"/>
        <w:jc w:val="both"/>
      </w:pPr>
      <w:r w:rsidRPr="00B377EF">
        <w:t>На</w:t>
      </w:r>
      <w:r w:rsidR="00B377EF" w:rsidRPr="00B377EF">
        <w:t xml:space="preserve"> </w:t>
      </w:r>
      <w:r w:rsidRPr="00B377EF">
        <w:t>первом</w:t>
      </w:r>
      <w:r w:rsidR="00B377EF" w:rsidRPr="00B377EF">
        <w:t xml:space="preserve"> </w:t>
      </w:r>
      <w:r w:rsidRPr="00B377EF">
        <w:t>этапе</w:t>
      </w:r>
      <w:r w:rsidR="00B377EF" w:rsidRPr="00B377EF">
        <w:t xml:space="preserve"> </w:t>
      </w:r>
      <w:r w:rsidRPr="00B377EF">
        <w:t>по</w:t>
      </w:r>
      <w:r w:rsidR="00B377EF" w:rsidRPr="00B377EF">
        <w:t xml:space="preserve"> </w:t>
      </w:r>
      <w:r w:rsidRPr="00B377EF">
        <w:t>приоритетным</w:t>
      </w:r>
      <w:r w:rsidR="00B377EF" w:rsidRPr="00B377EF">
        <w:t xml:space="preserve"> </w:t>
      </w:r>
      <w:r w:rsidRPr="00B377EF">
        <w:t>направлениям</w:t>
      </w:r>
      <w:r w:rsidR="00B377EF" w:rsidRPr="00B377EF">
        <w:t xml:space="preserve"> </w:t>
      </w:r>
      <w:r w:rsidRPr="00B377EF">
        <w:t>потребуется</w:t>
      </w:r>
      <w:r w:rsidR="00B377EF" w:rsidRPr="00B377EF">
        <w:t xml:space="preserve"> </w:t>
      </w:r>
      <w:r w:rsidRPr="00B377EF">
        <w:t>решение</w:t>
      </w:r>
      <w:r w:rsidR="00B377EF" w:rsidRPr="00B377EF">
        <w:t xml:space="preserve"> </w:t>
      </w:r>
      <w:r w:rsidRPr="00B377EF">
        <w:t>следующих</w:t>
      </w:r>
      <w:r w:rsidR="00B377EF" w:rsidRPr="00B377EF">
        <w:t xml:space="preserve"> </w:t>
      </w:r>
      <w:r w:rsidRPr="00B377EF">
        <w:t>задач:</w:t>
      </w:r>
    </w:p>
    <w:p w:rsidR="00815E04" w:rsidRPr="00B377EF" w:rsidRDefault="00815E04" w:rsidP="009F53EB">
      <w:pPr>
        <w:numPr>
          <w:ilvl w:val="0"/>
          <w:numId w:val="28"/>
        </w:numPr>
        <w:tabs>
          <w:tab w:val="clear" w:pos="1404"/>
          <w:tab w:val="left" w:pos="1134"/>
        </w:tabs>
        <w:ind w:left="0" w:firstLine="709"/>
        <w:jc w:val="both"/>
      </w:pPr>
      <w:r w:rsidRPr="00B377EF">
        <w:t>повышение</w:t>
      </w:r>
      <w:r w:rsidR="00B377EF" w:rsidRPr="00B377EF">
        <w:t xml:space="preserve"> </w:t>
      </w:r>
      <w:r w:rsidRPr="00B377EF">
        <w:t>инвестиционной</w:t>
      </w:r>
      <w:r w:rsidR="00B377EF" w:rsidRPr="00B377EF">
        <w:t xml:space="preserve"> </w:t>
      </w:r>
      <w:r w:rsidRPr="00B377EF">
        <w:t>привлекательности</w:t>
      </w:r>
      <w:r w:rsidR="00B377EF" w:rsidRPr="00B377EF">
        <w:t xml:space="preserve"> </w:t>
      </w:r>
      <w:r w:rsidR="00BE2935" w:rsidRPr="00BE2935">
        <w:rPr>
          <w:szCs w:val="28"/>
        </w:rPr>
        <w:t>городского поселения пгт Климово</w:t>
      </w:r>
      <w:r w:rsidR="00B377EF" w:rsidRPr="00B377EF">
        <w:t xml:space="preserve"> </w:t>
      </w:r>
      <w:r w:rsidRPr="00B377EF">
        <w:t>на</w:t>
      </w:r>
      <w:r w:rsidR="00B377EF" w:rsidRPr="00B377EF">
        <w:t xml:space="preserve"> </w:t>
      </w:r>
      <w:r w:rsidRPr="00B377EF">
        <w:t>базе формирования</w:t>
      </w:r>
      <w:r w:rsidR="00B377EF" w:rsidRPr="00B377EF">
        <w:t xml:space="preserve"> </w:t>
      </w:r>
      <w:r w:rsidRPr="00B377EF">
        <w:t>его</w:t>
      </w:r>
      <w:r w:rsidR="00B377EF" w:rsidRPr="00B377EF">
        <w:t xml:space="preserve"> </w:t>
      </w:r>
      <w:r w:rsidRPr="00B377EF">
        <w:t>положительного</w:t>
      </w:r>
      <w:r w:rsidR="00B377EF" w:rsidRPr="00B377EF">
        <w:t xml:space="preserve"> </w:t>
      </w:r>
      <w:r w:rsidRPr="00B377EF">
        <w:t>имиджа;</w:t>
      </w:r>
    </w:p>
    <w:p w:rsidR="00815E04" w:rsidRPr="00B377EF" w:rsidRDefault="00815E04" w:rsidP="009F53EB">
      <w:pPr>
        <w:numPr>
          <w:ilvl w:val="0"/>
          <w:numId w:val="28"/>
        </w:numPr>
        <w:tabs>
          <w:tab w:val="clear" w:pos="1404"/>
          <w:tab w:val="left" w:pos="1134"/>
        </w:tabs>
        <w:ind w:left="0" w:firstLine="709"/>
        <w:jc w:val="both"/>
      </w:pPr>
      <w:r w:rsidRPr="00B377EF">
        <w:t>формирование</w:t>
      </w:r>
      <w:r w:rsidR="00B377EF" w:rsidRPr="00B377EF">
        <w:t xml:space="preserve"> </w:t>
      </w:r>
      <w:r w:rsidRPr="00B377EF">
        <w:t>круга</w:t>
      </w:r>
      <w:r w:rsidR="00B377EF" w:rsidRPr="00B377EF">
        <w:t xml:space="preserve"> </w:t>
      </w:r>
      <w:r w:rsidRPr="00B377EF">
        <w:t>внешних</w:t>
      </w:r>
      <w:r w:rsidR="00B377EF" w:rsidRPr="00B377EF">
        <w:t xml:space="preserve"> </w:t>
      </w:r>
      <w:r w:rsidRPr="00B377EF">
        <w:t>инвесторов</w:t>
      </w:r>
      <w:r w:rsidR="00B377EF" w:rsidRPr="00B377EF">
        <w:t xml:space="preserve"> </w:t>
      </w:r>
      <w:r w:rsidRPr="00B377EF">
        <w:t>и</w:t>
      </w:r>
      <w:r w:rsidR="00B377EF" w:rsidRPr="00B377EF">
        <w:t xml:space="preserve"> </w:t>
      </w:r>
      <w:r w:rsidRPr="00B377EF">
        <w:t>партнеров;</w:t>
      </w:r>
    </w:p>
    <w:p w:rsidR="00815E04" w:rsidRPr="00B377EF" w:rsidRDefault="00815E04" w:rsidP="009F53EB">
      <w:pPr>
        <w:numPr>
          <w:ilvl w:val="0"/>
          <w:numId w:val="28"/>
        </w:numPr>
        <w:tabs>
          <w:tab w:val="clear" w:pos="1404"/>
          <w:tab w:val="left" w:pos="1134"/>
        </w:tabs>
        <w:ind w:left="0" w:firstLine="709"/>
        <w:jc w:val="both"/>
      </w:pPr>
      <w:r w:rsidRPr="00B377EF">
        <w:t>привлечение</w:t>
      </w:r>
      <w:r w:rsidR="00B377EF" w:rsidRPr="00B377EF">
        <w:t xml:space="preserve"> </w:t>
      </w:r>
      <w:r w:rsidRPr="00B377EF">
        <w:t>передовых</w:t>
      </w:r>
      <w:r w:rsidR="00B377EF" w:rsidRPr="00B377EF">
        <w:t xml:space="preserve"> </w:t>
      </w:r>
      <w:r w:rsidRPr="00B377EF">
        <w:t>технологий</w:t>
      </w:r>
      <w:r w:rsidR="00B377EF" w:rsidRPr="00B377EF">
        <w:t xml:space="preserve"> </w:t>
      </w:r>
      <w:r w:rsidRPr="00B377EF">
        <w:t>в</w:t>
      </w:r>
      <w:r w:rsidR="00B377EF" w:rsidRPr="00B377EF">
        <w:t xml:space="preserve"> </w:t>
      </w:r>
      <w:r w:rsidRPr="00B377EF">
        <w:t>базовые</w:t>
      </w:r>
      <w:r w:rsidR="00B377EF" w:rsidRPr="00B377EF">
        <w:t xml:space="preserve"> </w:t>
      </w:r>
      <w:r w:rsidRPr="00B377EF">
        <w:t>отрасли</w:t>
      </w:r>
      <w:r w:rsidR="00B377EF" w:rsidRPr="00B377EF">
        <w:t xml:space="preserve"> </w:t>
      </w:r>
      <w:r w:rsidRPr="00B377EF">
        <w:t>производства.</w:t>
      </w:r>
    </w:p>
    <w:p w:rsidR="00BE2935" w:rsidRDefault="00815E04" w:rsidP="00BE2935">
      <w:pPr>
        <w:ind w:firstLine="709"/>
        <w:jc w:val="both"/>
      </w:pPr>
      <w:r w:rsidRPr="00B377EF">
        <w:t>Сегодня</w:t>
      </w:r>
      <w:r w:rsidR="00B377EF" w:rsidRPr="00B377EF">
        <w:t xml:space="preserve"> </w:t>
      </w:r>
      <w:r w:rsidRPr="00B377EF">
        <w:t>не</w:t>
      </w:r>
      <w:r w:rsidR="00B377EF" w:rsidRPr="00B377EF">
        <w:t xml:space="preserve"> </w:t>
      </w:r>
      <w:r w:rsidRPr="00B377EF">
        <w:t>все</w:t>
      </w:r>
      <w:r w:rsidR="00B377EF" w:rsidRPr="00B377EF">
        <w:t xml:space="preserve"> </w:t>
      </w:r>
      <w:r w:rsidRPr="00B377EF">
        <w:t>предприятия Брянской области владеют наиболее</w:t>
      </w:r>
      <w:r w:rsidR="00B377EF" w:rsidRPr="00B377EF">
        <w:t xml:space="preserve"> </w:t>
      </w:r>
      <w:r w:rsidRPr="00B377EF">
        <w:t>ценными рычагами конкурентных преимуществ - технологическими</w:t>
      </w:r>
      <w:r w:rsidR="00B377EF" w:rsidRPr="00B377EF">
        <w:t xml:space="preserve"> </w:t>
      </w:r>
      <w:r w:rsidRPr="00B377EF">
        <w:t>разработками,</w:t>
      </w:r>
      <w:r w:rsidR="00B377EF" w:rsidRPr="00B377EF">
        <w:t xml:space="preserve"> </w:t>
      </w:r>
      <w:r w:rsidRPr="00B377EF">
        <w:t>устойчивыми маркетинговыми стратегиями,</w:t>
      </w:r>
      <w:r w:rsidR="00B377EF" w:rsidRPr="00B377EF">
        <w:t xml:space="preserve"> </w:t>
      </w:r>
      <w:r w:rsidRPr="00B377EF">
        <w:t>основанными</w:t>
      </w:r>
      <w:r w:rsidR="00B377EF" w:rsidRPr="00B377EF">
        <w:t xml:space="preserve"> </w:t>
      </w:r>
      <w:r w:rsidRPr="00B377EF">
        <w:t>на</w:t>
      </w:r>
      <w:r w:rsidR="00B377EF" w:rsidRPr="00B377EF">
        <w:t xml:space="preserve"> </w:t>
      </w:r>
      <w:r w:rsidRPr="00B377EF">
        <w:t>оценке рыночной</w:t>
      </w:r>
      <w:r w:rsidR="00B377EF" w:rsidRPr="00B377EF">
        <w:t xml:space="preserve"> </w:t>
      </w:r>
      <w:r w:rsidRPr="00B377EF">
        <w:t>ситуации.</w:t>
      </w:r>
      <w:r w:rsidR="00B377EF" w:rsidRPr="00B377EF">
        <w:t xml:space="preserve"> </w:t>
      </w:r>
      <w:r w:rsidRPr="00B377EF">
        <w:t>Поэтому на</w:t>
      </w:r>
      <w:r w:rsidR="00B377EF" w:rsidRPr="00B377EF">
        <w:t xml:space="preserve"> </w:t>
      </w:r>
      <w:r w:rsidRPr="00B377EF">
        <w:t>первом</w:t>
      </w:r>
      <w:r w:rsidR="00B377EF" w:rsidRPr="00B377EF">
        <w:t xml:space="preserve"> </w:t>
      </w:r>
      <w:r w:rsidRPr="00B377EF">
        <w:t>этапе (2018 – 2025 гг.) приобретение</w:t>
      </w:r>
      <w:r w:rsidR="00B377EF" w:rsidRPr="00B377EF">
        <w:t xml:space="preserve"> </w:t>
      </w:r>
      <w:r w:rsidRPr="00B377EF">
        <w:t>конкурентных преимуществ</w:t>
      </w:r>
      <w:r w:rsidR="00B377EF" w:rsidRPr="00B377EF">
        <w:t xml:space="preserve"> </w:t>
      </w:r>
      <w:r w:rsidRPr="00B377EF">
        <w:t>будет</w:t>
      </w:r>
      <w:r w:rsidR="00B377EF" w:rsidRPr="00B377EF">
        <w:t xml:space="preserve"> </w:t>
      </w:r>
      <w:r w:rsidRPr="00B377EF">
        <w:t>носить</w:t>
      </w:r>
      <w:r w:rsidR="00B377EF" w:rsidRPr="00B377EF">
        <w:t xml:space="preserve"> </w:t>
      </w:r>
      <w:r w:rsidRPr="00B377EF">
        <w:t>ограниченный</w:t>
      </w:r>
      <w:r w:rsidR="00B377EF" w:rsidRPr="00B377EF">
        <w:t xml:space="preserve"> </w:t>
      </w:r>
      <w:r w:rsidRPr="00B377EF">
        <w:t>характер.</w:t>
      </w:r>
    </w:p>
    <w:p w:rsidR="00BE2935" w:rsidRDefault="00815E04" w:rsidP="00BE2935">
      <w:pPr>
        <w:ind w:firstLine="709"/>
        <w:jc w:val="both"/>
      </w:pPr>
      <w:r w:rsidRPr="00B377EF">
        <w:t>На</w:t>
      </w:r>
      <w:r w:rsidR="00B377EF" w:rsidRPr="00B377EF">
        <w:t xml:space="preserve"> </w:t>
      </w:r>
      <w:r w:rsidRPr="00B377EF">
        <w:t>втором</w:t>
      </w:r>
      <w:r w:rsidR="00B377EF" w:rsidRPr="00B377EF">
        <w:t xml:space="preserve"> </w:t>
      </w:r>
      <w:r w:rsidRPr="00B377EF">
        <w:t>этапе</w:t>
      </w:r>
      <w:r w:rsidR="00B377EF" w:rsidRPr="00B377EF">
        <w:t xml:space="preserve"> </w:t>
      </w:r>
      <w:r w:rsidRPr="00B377EF">
        <w:t>(2025 – 2030 г.г.) будет</w:t>
      </w:r>
      <w:r w:rsidR="00B377EF" w:rsidRPr="00B377EF">
        <w:t xml:space="preserve"> </w:t>
      </w:r>
      <w:r w:rsidRPr="00B377EF">
        <w:t>происходить</w:t>
      </w:r>
      <w:r w:rsidR="00B377EF" w:rsidRPr="00B377EF">
        <w:t xml:space="preserve"> </w:t>
      </w:r>
      <w:r w:rsidRPr="00B377EF">
        <w:t>дальнейшее</w:t>
      </w:r>
      <w:r w:rsidR="00B377EF" w:rsidRPr="00B377EF">
        <w:t xml:space="preserve"> </w:t>
      </w:r>
      <w:r w:rsidRPr="00B377EF">
        <w:t>увеличение</w:t>
      </w:r>
      <w:r w:rsidR="00B377EF" w:rsidRPr="00B377EF">
        <w:t xml:space="preserve"> </w:t>
      </w:r>
      <w:r w:rsidRPr="00B377EF">
        <w:t>темпов</w:t>
      </w:r>
      <w:r w:rsidR="00B377EF" w:rsidRPr="00B377EF">
        <w:t xml:space="preserve"> </w:t>
      </w:r>
      <w:r w:rsidRPr="00B377EF">
        <w:t>роста</w:t>
      </w:r>
      <w:r w:rsidR="00B377EF" w:rsidRPr="00B377EF">
        <w:t xml:space="preserve"> </w:t>
      </w:r>
      <w:r w:rsidRPr="00B377EF">
        <w:t>инвестирования</w:t>
      </w:r>
      <w:r w:rsidR="00B377EF" w:rsidRPr="00B377EF">
        <w:t xml:space="preserve"> </w:t>
      </w:r>
      <w:r w:rsidRPr="00B377EF">
        <w:t>в</w:t>
      </w:r>
      <w:r w:rsidR="00B377EF" w:rsidRPr="00B377EF">
        <w:t xml:space="preserve"> </w:t>
      </w:r>
      <w:r w:rsidRPr="00B377EF">
        <w:t>экономику,</w:t>
      </w:r>
      <w:r w:rsidR="00B377EF" w:rsidRPr="00B377EF">
        <w:t xml:space="preserve"> </w:t>
      </w:r>
      <w:r w:rsidRPr="00B377EF">
        <w:t>внедрение привлеченных конкурентоспособных</w:t>
      </w:r>
      <w:r w:rsidR="00B377EF" w:rsidRPr="00B377EF">
        <w:t xml:space="preserve"> </w:t>
      </w:r>
      <w:r w:rsidRPr="00B377EF">
        <w:t>технологий,</w:t>
      </w:r>
      <w:r w:rsidR="00B377EF" w:rsidRPr="00B377EF">
        <w:t xml:space="preserve"> </w:t>
      </w:r>
      <w:r w:rsidRPr="00B377EF">
        <w:t>что</w:t>
      </w:r>
      <w:r w:rsidR="00B377EF" w:rsidRPr="00B377EF">
        <w:t xml:space="preserve"> </w:t>
      </w:r>
      <w:r w:rsidRPr="00B377EF">
        <w:t>позволит</w:t>
      </w:r>
      <w:r w:rsidR="00B377EF" w:rsidRPr="00B377EF">
        <w:t xml:space="preserve"> </w:t>
      </w:r>
      <w:r w:rsidRPr="00B377EF">
        <w:t>обеспечить</w:t>
      </w:r>
      <w:r w:rsidR="00B377EF" w:rsidRPr="00B377EF">
        <w:t xml:space="preserve"> </w:t>
      </w:r>
      <w:r w:rsidRPr="00B377EF">
        <w:t>рост</w:t>
      </w:r>
      <w:r w:rsidR="00B377EF" w:rsidRPr="00B377EF">
        <w:t xml:space="preserve"> </w:t>
      </w:r>
      <w:r w:rsidRPr="00B377EF">
        <w:t>производительности</w:t>
      </w:r>
      <w:r w:rsidR="00B377EF" w:rsidRPr="00B377EF">
        <w:t xml:space="preserve"> </w:t>
      </w:r>
      <w:r w:rsidRPr="00B377EF">
        <w:t xml:space="preserve">труда. </w:t>
      </w:r>
    </w:p>
    <w:p w:rsidR="00BE2935" w:rsidRDefault="00815E04" w:rsidP="00BE2935">
      <w:pPr>
        <w:ind w:firstLine="709"/>
        <w:jc w:val="both"/>
      </w:pPr>
      <w:r w:rsidRPr="00B377EF">
        <w:t>Третий</w:t>
      </w:r>
      <w:r w:rsidR="00B377EF" w:rsidRPr="00B377EF">
        <w:t xml:space="preserve"> </w:t>
      </w:r>
      <w:r w:rsidRPr="00B377EF">
        <w:t>этап,</w:t>
      </w:r>
      <w:r w:rsidR="00B377EF" w:rsidRPr="00B377EF">
        <w:t xml:space="preserve"> </w:t>
      </w:r>
      <w:r w:rsidRPr="00B377EF">
        <w:t>наиболее</w:t>
      </w:r>
      <w:r w:rsidR="00B377EF" w:rsidRPr="00B377EF">
        <w:t xml:space="preserve"> </w:t>
      </w:r>
      <w:r w:rsidRPr="00B377EF">
        <w:t>перспективный</w:t>
      </w:r>
      <w:r w:rsidR="00B377EF" w:rsidRPr="00B377EF">
        <w:t xml:space="preserve"> </w:t>
      </w:r>
      <w:r w:rsidRPr="00B377EF">
        <w:t>- завершение</w:t>
      </w:r>
      <w:r w:rsidR="00B377EF" w:rsidRPr="00B377EF">
        <w:t xml:space="preserve"> </w:t>
      </w:r>
      <w:r w:rsidRPr="00B377EF">
        <w:t>формирования</w:t>
      </w:r>
      <w:r w:rsidR="00B377EF" w:rsidRPr="00B377EF">
        <w:t xml:space="preserve"> </w:t>
      </w:r>
      <w:r w:rsidRPr="00B377EF">
        <w:t>сектора</w:t>
      </w:r>
      <w:r w:rsidR="00B377EF" w:rsidRPr="00B377EF">
        <w:t xml:space="preserve"> </w:t>
      </w:r>
      <w:r w:rsidRPr="00B377EF">
        <w:t>новой</w:t>
      </w:r>
      <w:r w:rsidR="00B377EF" w:rsidRPr="00B377EF">
        <w:t xml:space="preserve"> </w:t>
      </w:r>
      <w:r w:rsidRPr="00B377EF">
        <w:t>экономики, основанной на инновациях, новых</w:t>
      </w:r>
      <w:r w:rsidR="00B377EF" w:rsidRPr="00B377EF">
        <w:t xml:space="preserve"> </w:t>
      </w:r>
      <w:r w:rsidRPr="00B377EF">
        <w:t>технологиях.</w:t>
      </w:r>
      <w:r w:rsidR="00B377EF" w:rsidRPr="00B377EF">
        <w:t xml:space="preserve"> </w:t>
      </w:r>
      <w:r w:rsidRPr="00B377EF">
        <w:t>На</w:t>
      </w:r>
      <w:r w:rsidR="00B377EF" w:rsidRPr="00B377EF">
        <w:t xml:space="preserve"> </w:t>
      </w:r>
      <w:r w:rsidRPr="00B377EF">
        <w:t>данном этапе реализации</w:t>
      </w:r>
      <w:r w:rsidR="00B377EF" w:rsidRPr="00B377EF">
        <w:t xml:space="preserve"> </w:t>
      </w:r>
      <w:r w:rsidRPr="00B377EF">
        <w:t>сценария</w:t>
      </w:r>
      <w:r w:rsidR="00B377EF" w:rsidRPr="00B377EF">
        <w:t xml:space="preserve"> </w:t>
      </w:r>
      <w:r w:rsidRPr="00B377EF">
        <w:t>произойдет</w:t>
      </w:r>
      <w:r w:rsidR="00B377EF" w:rsidRPr="00B377EF">
        <w:t xml:space="preserve"> </w:t>
      </w:r>
      <w:r w:rsidRPr="00B377EF">
        <w:t>создание на</w:t>
      </w:r>
      <w:r w:rsidR="00B377EF" w:rsidRPr="00B377EF">
        <w:t xml:space="preserve"> </w:t>
      </w:r>
      <w:r w:rsidRPr="00B377EF">
        <w:t>территории</w:t>
      </w:r>
      <w:r w:rsidR="00B377EF" w:rsidRPr="00B377EF">
        <w:t xml:space="preserve"> </w:t>
      </w:r>
      <w:r w:rsidR="00BE2935" w:rsidRPr="00BE2935">
        <w:rPr>
          <w:szCs w:val="28"/>
        </w:rPr>
        <w:t>городского поселения пгт Климово</w:t>
      </w:r>
      <w:r w:rsidRPr="00B377EF">
        <w:t xml:space="preserve"> конкурентоспособных производств</w:t>
      </w:r>
      <w:r w:rsidR="00B377EF" w:rsidRPr="00B377EF">
        <w:t xml:space="preserve"> </w:t>
      </w:r>
      <w:r w:rsidRPr="00B377EF">
        <w:t>на</w:t>
      </w:r>
      <w:r w:rsidR="00B377EF" w:rsidRPr="00B377EF">
        <w:t xml:space="preserve"> </w:t>
      </w:r>
      <w:r w:rsidRPr="00B377EF">
        <w:t>базе</w:t>
      </w:r>
      <w:r w:rsidR="00B377EF" w:rsidRPr="00B377EF">
        <w:t xml:space="preserve"> </w:t>
      </w:r>
      <w:r w:rsidRPr="00B377EF">
        <w:t>ускоренного</w:t>
      </w:r>
      <w:r w:rsidR="00B377EF" w:rsidRPr="00B377EF">
        <w:t xml:space="preserve"> </w:t>
      </w:r>
      <w:r w:rsidRPr="00B377EF">
        <w:t>обновления</w:t>
      </w:r>
      <w:r w:rsidR="00B377EF" w:rsidRPr="00B377EF">
        <w:t xml:space="preserve"> </w:t>
      </w:r>
      <w:r w:rsidRPr="00B377EF">
        <w:t>основных</w:t>
      </w:r>
      <w:r w:rsidR="00B377EF" w:rsidRPr="00B377EF">
        <w:t xml:space="preserve"> </w:t>
      </w:r>
      <w:r w:rsidRPr="00B377EF">
        <w:t>фондов,</w:t>
      </w:r>
      <w:r w:rsidR="00B377EF" w:rsidRPr="00B377EF">
        <w:t xml:space="preserve"> </w:t>
      </w:r>
      <w:r w:rsidRPr="00B377EF">
        <w:t>повышения</w:t>
      </w:r>
      <w:r w:rsidR="00B377EF" w:rsidRPr="00B377EF">
        <w:t xml:space="preserve"> </w:t>
      </w:r>
      <w:r w:rsidRPr="00B377EF">
        <w:t>качества</w:t>
      </w:r>
      <w:r w:rsidR="00B377EF" w:rsidRPr="00B377EF">
        <w:t xml:space="preserve"> </w:t>
      </w:r>
      <w:r w:rsidRPr="00B377EF">
        <w:t>продукции.</w:t>
      </w:r>
    </w:p>
    <w:p w:rsidR="00BE2935" w:rsidRDefault="00815E04" w:rsidP="00BE2935">
      <w:pPr>
        <w:ind w:firstLine="709"/>
        <w:jc w:val="both"/>
      </w:pPr>
      <w:r w:rsidRPr="00B377EF">
        <w:lastRenderedPageBreak/>
        <w:t>На</w:t>
      </w:r>
      <w:r w:rsidR="00B377EF" w:rsidRPr="00B377EF">
        <w:t xml:space="preserve"> </w:t>
      </w:r>
      <w:r w:rsidRPr="00B377EF">
        <w:t>этом</w:t>
      </w:r>
      <w:r w:rsidR="00B377EF" w:rsidRPr="00B377EF">
        <w:t xml:space="preserve"> </w:t>
      </w:r>
      <w:r w:rsidRPr="00B377EF">
        <w:t>этапе</w:t>
      </w:r>
      <w:r w:rsidR="00B377EF" w:rsidRPr="00B377EF">
        <w:t xml:space="preserve"> </w:t>
      </w:r>
      <w:r w:rsidRPr="00B377EF">
        <w:t>первостепенное</w:t>
      </w:r>
      <w:r w:rsidR="00B377EF" w:rsidRPr="00B377EF">
        <w:t xml:space="preserve"> </w:t>
      </w:r>
      <w:r w:rsidRPr="00B377EF">
        <w:t>значение</w:t>
      </w:r>
      <w:r w:rsidR="00B377EF" w:rsidRPr="00B377EF">
        <w:t xml:space="preserve"> </w:t>
      </w:r>
      <w:r w:rsidRPr="00B377EF">
        <w:t>приобретают</w:t>
      </w:r>
      <w:r w:rsidR="00B377EF" w:rsidRPr="00B377EF">
        <w:t xml:space="preserve"> </w:t>
      </w:r>
      <w:r w:rsidRPr="00B377EF">
        <w:t>не объемные</w:t>
      </w:r>
      <w:r w:rsidR="00B377EF" w:rsidRPr="00B377EF">
        <w:t xml:space="preserve"> </w:t>
      </w:r>
      <w:r w:rsidRPr="00B377EF">
        <w:t>показатели, а качественные</w:t>
      </w:r>
      <w:r w:rsidR="00B377EF" w:rsidRPr="00B377EF">
        <w:t xml:space="preserve"> </w:t>
      </w:r>
      <w:r w:rsidRPr="00B377EF">
        <w:t>характеристики</w:t>
      </w:r>
      <w:r w:rsidR="00B377EF" w:rsidRPr="00B377EF">
        <w:t xml:space="preserve"> </w:t>
      </w:r>
      <w:r w:rsidRPr="00B377EF">
        <w:t>производимой</w:t>
      </w:r>
      <w:r w:rsidR="00B377EF" w:rsidRPr="00B377EF">
        <w:t xml:space="preserve"> </w:t>
      </w:r>
      <w:r w:rsidRPr="00B377EF">
        <w:t>продукции, освоение</w:t>
      </w:r>
      <w:r w:rsidR="00B377EF" w:rsidRPr="00B377EF">
        <w:t xml:space="preserve"> </w:t>
      </w:r>
      <w:r w:rsidRPr="00B377EF">
        <w:t>новых</w:t>
      </w:r>
      <w:r w:rsidR="00B377EF" w:rsidRPr="00B377EF">
        <w:t xml:space="preserve"> </w:t>
      </w:r>
      <w:r w:rsidRPr="00B377EF">
        <w:t>видов</w:t>
      </w:r>
      <w:r w:rsidR="00B377EF" w:rsidRPr="00B377EF">
        <w:t xml:space="preserve"> </w:t>
      </w:r>
      <w:r w:rsidRPr="00B377EF">
        <w:t>продукции</w:t>
      </w:r>
      <w:r w:rsidR="00B377EF" w:rsidRPr="00B377EF">
        <w:t xml:space="preserve"> </w:t>
      </w:r>
      <w:r w:rsidRPr="00B377EF">
        <w:t>и</w:t>
      </w:r>
      <w:r w:rsidR="00B377EF" w:rsidRPr="00B377EF">
        <w:t xml:space="preserve"> </w:t>
      </w:r>
      <w:r w:rsidRPr="00B377EF">
        <w:t>оказываемых</w:t>
      </w:r>
      <w:r w:rsidR="00B377EF" w:rsidRPr="00B377EF">
        <w:t xml:space="preserve"> </w:t>
      </w:r>
      <w:r w:rsidRPr="00B377EF">
        <w:t>услуг.</w:t>
      </w:r>
      <w:r w:rsidR="00B377EF" w:rsidRPr="00B377EF">
        <w:t xml:space="preserve"> </w:t>
      </w:r>
    </w:p>
    <w:p w:rsidR="00BE2935" w:rsidRDefault="00815E04" w:rsidP="00BE2935">
      <w:pPr>
        <w:ind w:firstLine="709"/>
        <w:jc w:val="both"/>
      </w:pPr>
      <w:r w:rsidRPr="00B377EF">
        <w:t>Данный</w:t>
      </w:r>
      <w:r w:rsidR="00B377EF" w:rsidRPr="00B377EF">
        <w:t xml:space="preserve"> </w:t>
      </w:r>
      <w:r w:rsidRPr="00B377EF">
        <w:t>сценарий</w:t>
      </w:r>
      <w:r w:rsidR="00B377EF" w:rsidRPr="00B377EF">
        <w:t xml:space="preserve"> </w:t>
      </w:r>
      <w:r w:rsidRPr="00B377EF">
        <w:t>предполагает достижение к 2030</w:t>
      </w:r>
      <w:r w:rsidR="00B377EF" w:rsidRPr="00B377EF">
        <w:t xml:space="preserve"> </w:t>
      </w:r>
      <w:r w:rsidRPr="00B377EF">
        <w:t>году</w:t>
      </w:r>
      <w:r w:rsidR="00B377EF" w:rsidRPr="00B377EF">
        <w:t xml:space="preserve"> </w:t>
      </w:r>
      <w:r w:rsidRPr="00B377EF">
        <w:t>основных</w:t>
      </w:r>
      <w:r w:rsidR="00B377EF" w:rsidRPr="00B377EF">
        <w:t xml:space="preserve"> </w:t>
      </w:r>
      <w:r w:rsidRPr="00B377EF">
        <w:t>бюджетообразующих</w:t>
      </w:r>
      <w:r w:rsidR="00B377EF" w:rsidRPr="00B377EF">
        <w:t xml:space="preserve"> </w:t>
      </w:r>
      <w:r w:rsidRPr="00B377EF">
        <w:t>показателей</w:t>
      </w:r>
      <w:r w:rsidR="00B377EF" w:rsidRPr="00B377EF">
        <w:t xml:space="preserve"> </w:t>
      </w:r>
      <w:r w:rsidRPr="00B377EF">
        <w:t>по</w:t>
      </w:r>
      <w:r w:rsidR="00B377EF" w:rsidRPr="00B377EF">
        <w:t xml:space="preserve"> </w:t>
      </w:r>
      <w:r w:rsidRPr="00B377EF">
        <w:t>оптимальному</w:t>
      </w:r>
      <w:r w:rsidR="00B377EF" w:rsidRPr="00B377EF">
        <w:t xml:space="preserve"> </w:t>
      </w:r>
      <w:r w:rsidRPr="00B377EF">
        <w:t>варианту прогноза</w:t>
      </w:r>
      <w:r w:rsidR="00B377EF" w:rsidRPr="00B377EF">
        <w:t xml:space="preserve"> </w:t>
      </w:r>
      <w:r w:rsidRPr="00B377EF">
        <w:t>их</w:t>
      </w:r>
      <w:r w:rsidR="00B377EF" w:rsidRPr="00B377EF">
        <w:t xml:space="preserve"> </w:t>
      </w:r>
      <w:r w:rsidRPr="00B377EF">
        <w:t>развития.</w:t>
      </w:r>
      <w:r w:rsidR="00B377EF" w:rsidRPr="00B377EF">
        <w:t xml:space="preserve"> </w:t>
      </w:r>
      <w:r w:rsidRPr="00B377EF">
        <w:t>Такой</w:t>
      </w:r>
      <w:r w:rsidR="00B377EF" w:rsidRPr="00B377EF">
        <w:t xml:space="preserve"> </w:t>
      </w:r>
      <w:r w:rsidRPr="00B377EF">
        <w:t>путь</w:t>
      </w:r>
      <w:r w:rsidR="00B377EF" w:rsidRPr="00B377EF">
        <w:t xml:space="preserve"> </w:t>
      </w:r>
      <w:r w:rsidRPr="00B377EF">
        <w:t>развития</w:t>
      </w:r>
      <w:r w:rsidR="00B377EF" w:rsidRPr="00B377EF">
        <w:t xml:space="preserve"> </w:t>
      </w:r>
      <w:r w:rsidRPr="00B377EF">
        <w:t>позволит</w:t>
      </w:r>
      <w:r w:rsidR="00B377EF" w:rsidRPr="00B377EF">
        <w:t xml:space="preserve"> </w:t>
      </w:r>
      <w:r w:rsidRPr="00B377EF">
        <w:t>сформировать</w:t>
      </w:r>
      <w:r w:rsidR="00B377EF" w:rsidRPr="00B377EF">
        <w:t xml:space="preserve"> </w:t>
      </w:r>
      <w:r w:rsidRPr="00B377EF">
        <w:t>бюджет</w:t>
      </w:r>
      <w:r w:rsidR="00B377EF" w:rsidRPr="00B377EF">
        <w:t xml:space="preserve"> </w:t>
      </w:r>
      <w:r w:rsidR="00BE2935" w:rsidRPr="00BE2935">
        <w:rPr>
          <w:szCs w:val="28"/>
        </w:rPr>
        <w:t>городского поселения пгт Климово</w:t>
      </w:r>
      <w:r w:rsidRPr="00B377EF">
        <w:t>,</w:t>
      </w:r>
      <w:r w:rsidR="00B377EF" w:rsidRPr="00B377EF">
        <w:t xml:space="preserve"> </w:t>
      </w:r>
      <w:r w:rsidRPr="00B377EF">
        <w:t>который</w:t>
      </w:r>
      <w:r w:rsidR="00B377EF" w:rsidRPr="00B377EF">
        <w:t xml:space="preserve"> </w:t>
      </w:r>
      <w:r w:rsidRPr="00B377EF">
        <w:t>позволит</w:t>
      </w:r>
      <w:r w:rsidR="00B377EF" w:rsidRPr="00B377EF">
        <w:t xml:space="preserve"> </w:t>
      </w:r>
      <w:r w:rsidRPr="00B377EF">
        <w:t>решать</w:t>
      </w:r>
      <w:r w:rsidR="00B377EF" w:rsidRPr="00B377EF">
        <w:t xml:space="preserve"> </w:t>
      </w:r>
      <w:r w:rsidRPr="00B377EF">
        <w:t>в</w:t>
      </w:r>
      <w:r w:rsidR="00B377EF" w:rsidRPr="00B377EF">
        <w:t xml:space="preserve"> </w:t>
      </w:r>
      <w:r w:rsidRPr="00B377EF">
        <w:t>определенной</w:t>
      </w:r>
      <w:r w:rsidR="00B377EF" w:rsidRPr="00B377EF">
        <w:t xml:space="preserve"> </w:t>
      </w:r>
      <w:r w:rsidRPr="00B377EF">
        <w:t>степени</w:t>
      </w:r>
      <w:r w:rsidR="00B377EF" w:rsidRPr="00B377EF">
        <w:t xml:space="preserve"> </w:t>
      </w:r>
      <w:r w:rsidRPr="00B377EF">
        <w:t>задачи</w:t>
      </w:r>
      <w:r w:rsidR="00B377EF" w:rsidRPr="00B377EF">
        <w:t xml:space="preserve"> </w:t>
      </w:r>
      <w:r w:rsidRPr="00B377EF">
        <w:t>социальной</w:t>
      </w:r>
      <w:r w:rsidR="00B377EF" w:rsidRPr="00B377EF">
        <w:t xml:space="preserve"> </w:t>
      </w:r>
      <w:r w:rsidRPr="00B377EF">
        <w:t>и</w:t>
      </w:r>
      <w:r w:rsidR="00B377EF" w:rsidRPr="00B377EF">
        <w:t xml:space="preserve"> </w:t>
      </w:r>
      <w:r w:rsidRPr="00B377EF">
        <w:t>коммунальной</w:t>
      </w:r>
      <w:r w:rsidR="00B377EF" w:rsidRPr="00B377EF">
        <w:t xml:space="preserve"> </w:t>
      </w:r>
      <w:r w:rsidRPr="00B377EF">
        <w:t xml:space="preserve">инфраструктуры. </w:t>
      </w:r>
    </w:p>
    <w:p w:rsidR="00815E04" w:rsidRPr="00BE2935" w:rsidRDefault="00815E04" w:rsidP="00BE2935">
      <w:pPr>
        <w:ind w:firstLine="709"/>
        <w:jc w:val="both"/>
      </w:pPr>
      <w:r w:rsidRPr="00B377EF">
        <w:t>Н</w:t>
      </w:r>
      <w:r w:rsidRPr="00B377EF">
        <w:rPr>
          <w:szCs w:val="28"/>
        </w:rPr>
        <w:t>а</w:t>
      </w:r>
      <w:r w:rsidR="00B377EF" w:rsidRPr="00B377EF">
        <w:rPr>
          <w:szCs w:val="28"/>
        </w:rPr>
        <w:t xml:space="preserve"> </w:t>
      </w:r>
      <w:r w:rsidRPr="00B377EF">
        <w:rPr>
          <w:szCs w:val="28"/>
        </w:rPr>
        <w:t>основе</w:t>
      </w:r>
      <w:r w:rsidR="00B377EF" w:rsidRPr="00B377EF">
        <w:rPr>
          <w:szCs w:val="28"/>
        </w:rPr>
        <w:t xml:space="preserve"> </w:t>
      </w:r>
      <w:r w:rsidRPr="00B377EF">
        <w:rPr>
          <w:szCs w:val="28"/>
        </w:rPr>
        <w:t>анализа</w:t>
      </w:r>
      <w:r w:rsidR="00B377EF" w:rsidRPr="00B377EF">
        <w:rPr>
          <w:szCs w:val="28"/>
        </w:rPr>
        <w:t xml:space="preserve"> </w:t>
      </w:r>
      <w:r w:rsidRPr="00B377EF">
        <w:rPr>
          <w:szCs w:val="28"/>
        </w:rPr>
        <w:t>развития</w:t>
      </w:r>
      <w:r w:rsidR="00B377EF" w:rsidRPr="00B377EF">
        <w:rPr>
          <w:szCs w:val="28"/>
        </w:rPr>
        <w:t xml:space="preserve"> </w:t>
      </w:r>
      <w:r w:rsidRPr="00B377EF">
        <w:rPr>
          <w:szCs w:val="28"/>
        </w:rPr>
        <w:t>экономики</w:t>
      </w:r>
      <w:r w:rsidR="00B377EF" w:rsidRPr="00B377EF">
        <w:rPr>
          <w:szCs w:val="28"/>
        </w:rPr>
        <w:t xml:space="preserve"> </w:t>
      </w:r>
      <w:r w:rsidR="00BE2935" w:rsidRPr="00BE2935">
        <w:rPr>
          <w:szCs w:val="28"/>
        </w:rPr>
        <w:t>городского поселения пгт Климово</w:t>
      </w:r>
      <w:r w:rsidR="00BE2935" w:rsidRPr="00B377EF">
        <w:rPr>
          <w:szCs w:val="28"/>
        </w:rPr>
        <w:t xml:space="preserve"> </w:t>
      </w:r>
      <w:r w:rsidRPr="00B377EF">
        <w:rPr>
          <w:szCs w:val="28"/>
        </w:rPr>
        <w:t>за</w:t>
      </w:r>
      <w:r w:rsidR="00B377EF" w:rsidRPr="00B377EF">
        <w:rPr>
          <w:szCs w:val="28"/>
        </w:rPr>
        <w:t xml:space="preserve"> </w:t>
      </w:r>
      <w:r w:rsidRPr="00B377EF">
        <w:rPr>
          <w:szCs w:val="28"/>
        </w:rPr>
        <w:t>ряд</w:t>
      </w:r>
      <w:r w:rsidR="00B377EF" w:rsidRPr="00B377EF">
        <w:rPr>
          <w:szCs w:val="28"/>
        </w:rPr>
        <w:t xml:space="preserve"> </w:t>
      </w:r>
      <w:r w:rsidRPr="00B377EF">
        <w:rPr>
          <w:szCs w:val="28"/>
        </w:rPr>
        <w:t>лет</w:t>
      </w:r>
      <w:r w:rsidR="00B377EF" w:rsidRPr="00B377EF">
        <w:rPr>
          <w:szCs w:val="28"/>
        </w:rPr>
        <w:t xml:space="preserve"> </w:t>
      </w:r>
      <w:r w:rsidRPr="00B377EF">
        <w:rPr>
          <w:szCs w:val="28"/>
        </w:rPr>
        <w:t>с</w:t>
      </w:r>
      <w:r w:rsidR="00B377EF" w:rsidRPr="00B377EF">
        <w:rPr>
          <w:szCs w:val="28"/>
        </w:rPr>
        <w:t xml:space="preserve"> </w:t>
      </w:r>
      <w:r w:rsidRPr="00B377EF">
        <w:rPr>
          <w:szCs w:val="28"/>
        </w:rPr>
        <w:t>учетом</w:t>
      </w:r>
      <w:r w:rsidR="00B377EF" w:rsidRPr="00B377EF">
        <w:rPr>
          <w:szCs w:val="28"/>
        </w:rPr>
        <w:t xml:space="preserve"> </w:t>
      </w:r>
      <w:r w:rsidRPr="00B377EF">
        <w:rPr>
          <w:szCs w:val="28"/>
        </w:rPr>
        <w:t>закономерности</w:t>
      </w:r>
      <w:r w:rsidR="00B377EF" w:rsidRPr="00B377EF">
        <w:rPr>
          <w:szCs w:val="28"/>
        </w:rPr>
        <w:t xml:space="preserve"> </w:t>
      </w:r>
      <w:r w:rsidRPr="00B377EF">
        <w:rPr>
          <w:szCs w:val="28"/>
        </w:rPr>
        <w:t>современного</w:t>
      </w:r>
      <w:r w:rsidR="00B377EF" w:rsidRPr="00B377EF">
        <w:rPr>
          <w:szCs w:val="28"/>
        </w:rPr>
        <w:t xml:space="preserve"> </w:t>
      </w:r>
      <w:r w:rsidRPr="00B377EF">
        <w:rPr>
          <w:szCs w:val="28"/>
        </w:rPr>
        <w:t>экономического</w:t>
      </w:r>
      <w:r w:rsidR="00B377EF" w:rsidRPr="00B377EF">
        <w:rPr>
          <w:szCs w:val="28"/>
        </w:rPr>
        <w:t xml:space="preserve"> </w:t>
      </w:r>
      <w:r w:rsidRPr="00B377EF">
        <w:rPr>
          <w:szCs w:val="28"/>
        </w:rPr>
        <w:t>развития,</w:t>
      </w:r>
      <w:r w:rsidR="00B377EF" w:rsidRPr="00B377EF">
        <w:rPr>
          <w:szCs w:val="28"/>
        </w:rPr>
        <w:t xml:space="preserve"> </w:t>
      </w:r>
      <w:r w:rsidRPr="00B377EF">
        <w:rPr>
          <w:szCs w:val="28"/>
        </w:rPr>
        <w:t>результатов</w:t>
      </w:r>
      <w:r w:rsidR="00B377EF" w:rsidRPr="00B377EF">
        <w:rPr>
          <w:szCs w:val="28"/>
        </w:rPr>
        <w:t xml:space="preserve"> </w:t>
      </w:r>
      <w:r w:rsidRPr="00B377EF">
        <w:rPr>
          <w:szCs w:val="28"/>
        </w:rPr>
        <w:t>работы</w:t>
      </w:r>
      <w:r w:rsidR="00B377EF" w:rsidRPr="00B377EF">
        <w:rPr>
          <w:szCs w:val="28"/>
        </w:rPr>
        <w:t xml:space="preserve"> </w:t>
      </w:r>
      <w:r w:rsidRPr="00B377EF">
        <w:rPr>
          <w:szCs w:val="28"/>
        </w:rPr>
        <w:t>в</w:t>
      </w:r>
      <w:r w:rsidR="00B377EF" w:rsidRPr="00B377EF">
        <w:rPr>
          <w:szCs w:val="28"/>
        </w:rPr>
        <w:t xml:space="preserve"> </w:t>
      </w:r>
      <w:r w:rsidRPr="00B377EF">
        <w:rPr>
          <w:szCs w:val="28"/>
        </w:rPr>
        <w:t>2017 году, оценки экономической</w:t>
      </w:r>
      <w:r w:rsidR="00B377EF" w:rsidRPr="00B377EF">
        <w:rPr>
          <w:szCs w:val="28"/>
        </w:rPr>
        <w:t xml:space="preserve"> </w:t>
      </w:r>
      <w:r w:rsidRPr="00B377EF">
        <w:rPr>
          <w:szCs w:val="28"/>
        </w:rPr>
        <w:t>ситуации в</w:t>
      </w:r>
      <w:r w:rsidR="00B377EF" w:rsidRPr="00B377EF">
        <w:rPr>
          <w:szCs w:val="28"/>
        </w:rPr>
        <w:t xml:space="preserve"> </w:t>
      </w:r>
      <w:r w:rsidRPr="00B377EF">
        <w:rPr>
          <w:szCs w:val="28"/>
        </w:rPr>
        <w:t>2018</w:t>
      </w:r>
      <w:r w:rsidR="00B377EF" w:rsidRPr="00B377EF">
        <w:rPr>
          <w:szCs w:val="28"/>
        </w:rPr>
        <w:t xml:space="preserve"> </w:t>
      </w:r>
      <w:r w:rsidRPr="00B377EF">
        <w:rPr>
          <w:szCs w:val="28"/>
        </w:rPr>
        <w:t>году</w:t>
      </w:r>
      <w:r w:rsidR="00B377EF" w:rsidRPr="00B377EF">
        <w:rPr>
          <w:szCs w:val="28"/>
        </w:rPr>
        <w:t xml:space="preserve"> </w:t>
      </w:r>
      <w:r w:rsidRPr="00B377EF">
        <w:rPr>
          <w:szCs w:val="28"/>
        </w:rPr>
        <w:t>и</w:t>
      </w:r>
      <w:r w:rsidR="00B377EF" w:rsidRPr="00B377EF">
        <w:rPr>
          <w:szCs w:val="28"/>
        </w:rPr>
        <w:t xml:space="preserve"> </w:t>
      </w:r>
      <w:r w:rsidRPr="00B377EF">
        <w:rPr>
          <w:szCs w:val="28"/>
        </w:rPr>
        <w:t>разработанного</w:t>
      </w:r>
      <w:r w:rsidR="00B377EF" w:rsidRPr="00B377EF">
        <w:rPr>
          <w:szCs w:val="28"/>
        </w:rPr>
        <w:t xml:space="preserve"> </w:t>
      </w:r>
      <w:r w:rsidRPr="00B377EF">
        <w:rPr>
          <w:szCs w:val="28"/>
        </w:rPr>
        <w:t>прогноза</w:t>
      </w:r>
      <w:r w:rsidR="00B377EF" w:rsidRPr="00B377EF">
        <w:rPr>
          <w:szCs w:val="28"/>
        </w:rPr>
        <w:t xml:space="preserve"> </w:t>
      </w:r>
      <w:r w:rsidRPr="00B377EF">
        <w:rPr>
          <w:szCs w:val="28"/>
        </w:rPr>
        <w:t>социально-экономического</w:t>
      </w:r>
      <w:r w:rsidR="00B377EF" w:rsidRPr="00B377EF">
        <w:rPr>
          <w:szCs w:val="28"/>
        </w:rPr>
        <w:t xml:space="preserve"> </w:t>
      </w:r>
      <w:r w:rsidRPr="00B377EF">
        <w:rPr>
          <w:szCs w:val="28"/>
        </w:rPr>
        <w:t>развития</w:t>
      </w:r>
      <w:r w:rsidR="00B377EF" w:rsidRPr="00B377EF">
        <w:rPr>
          <w:szCs w:val="28"/>
        </w:rPr>
        <w:t xml:space="preserve"> </w:t>
      </w:r>
      <w:r w:rsidR="00BE2935" w:rsidRPr="00BE2935">
        <w:rPr>
          <w:szCs w:val="28"/>
        </w:rPr>
        <w:t>городского поселения пгт Климово</w:t>
      </w:r>
      <w:r w:rsidR="00BE2935" w:rsidRPr="00B377EF">
        <w:rPr>
          <w:szCs w:val="28"/>
        </w:rPr>
        <w:t xml:space="preserve"> </w:t>
      </w:r>
      <w:r w:rsidRPr="00B377EF">
        <w:rPr>
          <w:szCs w:val="28"/>
        </w:rPr>
        <w:t>до</w:t>
      </w:r>
      <w:r w:rsidR="00B377EF" w:rsidRPr="00B377EF">
        <w:rPr>
          <w:szCs w:val="28"/>
        </w:rPr>
        <w:t xml:space="preserve"> </w:t>
      </w:r>
      <w:r w:rsidRPr="00B377EF">
        <w:rPr>
          <w:szCs w:val="28"/>
        </w:rPr>
        <w:t>2030</w:t>
      </w:r>
      <w:r w:rsidR="00B377EF" w:rsidRPr="00B377EF">
        <w:rPr>
          <w:szCs w:val="28"/>
        </w:rPr>
        <w:t xml:space="preserve"> </w:t>
      </w:r>
      <w:r w:rsidRPr="00B377EF">
        <w:rPr>
          <w:szCs w:val="28"/>
        </w:rPr>
        <w:t>года</w:t>
      </w:r>
      <w:r w:rsidR="00B377EF" w:rsidRPr="00B377EF">
        <w:rPr>
          <w:szCs w:val="28"/>
        </w:rPr>
        <w:t xml:space="preserve"> </w:t>
      </w:r>
      <w:r w:rsidRPr="00B377EF">
        <w:rPr>
          <w:szCs w:val="28"/>
        </w:rPr>
        <w:t>разработаны</w:t>
      </w:r>
      <w:r w:rsidR="00B377EF" w:rsidRPr="00B377EF">
        <w:rPr>
          <w:szCs w:val="28"/>
        </w:rPr>
        <w:t xml:space="preserve"> </w:t>
      </w:r>
      <w:r w:rsidRPr="00B377EF">
        <w:rPr>
          <w:szCs w:val="28"/>
        </w:rPr>
        <w:t>стратегические</w:t>
      </w:r>
      <w:r w:rsidR="00B377EF" w:rsidRPr="00B377EF">
        <w:rPr>
          <w:szCs w:val="28"/>
        </w:rPr>
        <w:t xml:space="preserve"> </w:t>
      </w:r>
      <w:r w:rsidRPr="00B377EF">
        <w:rPr>
          <w:szCs w:val="28"/>
        </w:rPr>
        <w:t>показатели</w:t>
      </w:r>
      <w:r w:rsidR="00B377EF" w:rsidRPr="00B377EF">
        <w:rPr>
          <w:szCs w:val="28"/>
        </w:rPr>
        <w:t xml:space="preserve"> </w:t>
      </w:r>
      <w:r w:rsidRPr="00B377EF">
        <w:rPr>
          <w:szCs w:val="28"/>
        </w:rPr>
        <w:t>на</w:t>
      </w:r>
      <w:r w:rsidR="00B377EF" w:rsidRPr="00B377EF">
        <w:rPr>
          <w:szCs w:val="28"/>
        </w:rPr>
        <w:t xml:space="preserve"> </w:t>
      </w:r>
      <w:r w:rsidRPr="00B377EF">
        <w:rPr>
          <w:szCs w:val="28"/>
        </w:rPr>
        <w:t>перспективу.</w:t>
      </w:r>
    </w:p>
    <w:p w:rsidR="00BE2935" w:rsidRDefault="00815E04" w:rsidP="00BE2935">
      <w:pPr>
        <w:ind w:firstLine="709"/>
        <w:jc w:val="both"/>
        <w:rPr>
          <w:szCs w:val="28"/>
        </w:rPr>
      </w:pPr>
      <w:r w:rsidRPr="00B377EF">
        <w:rPr>
          <w:szCs w:val="28"/>
        </w:rPr>
        <w:t>Учитывая сложившийся</w:t>
      </w:r>
      <w:r w:rsidR="00B377EF" w:rsidRPr="00B377EF">
        <w:rPr>
          <w:szCs w:val="28"/>
        </w:rPr>
        <w:t xml:space="preserve"> </w:t>
      </w:r>
      <w:r w:rsidRPr="00B377EF">
        <w:rPr>
          <w:szCs w:val="28"/>
        </w:rPr>
        <w:t>в</w:t>
      </w:r>
      <w:r w:rsidR="00B377EF" w:rsidRPr="00B377EF">
        <w:rPr>
          <w:szCs w:val="28"/>
        </w:rPr>
        <w:t xml:space="preserve"> </w:t>
      </w:r>
      <w:r w:rsidRPr="00B377EF">
        <w:rPr>
          <w:szCs w:val="28"/>
        </w:rPr>
        <w:t>настоящее</w:t>
      </w:r>
      <w:r w:rsidR="00B377EF" w:rsidRPr="00B377EF">
        <w:rPr>
          <w:szCs w:val="28"/>
        </w:rPr>
        <w:t xml:space="preserve"> </w:t>
      </w:r>
      <w:r w:rsidRPr="00B377EF">
        <w:rPr>
          <w:szCs w:val="28"/>
        </w:rPr>
        <w:t>время</w:t>
      </w:r>
      <w:r w:rsidR="00B377EF" w:rsidRPr="00B377EF">
        <w:rPr>
          <w:szCs w:val="28"/>
        </w:rPr>
        <w:t xml:space="preserve"> </w:t>
      </w:r>
      <w:r w:rsidRPr="00B377EF">
        <w:rPr>
          <w:szCs w:val="28"/>
        </w:rPr>
        <w:t>уровень</w:t>
      </w:r>
      <w:r w:rsidR="00B377EF" w:rsidRPr="00B377EF">
        <w:rPr>
          <w:szCs w:val="28"/>
        </w:rPr>
        <w:t xml:space="preserve"> </w:t>
      </w:r>
      <w:r w:rsidRPr="00B377EF">
        <w:rPr>
          <w:szCs w:val="28"/>
        </w:rPr>
        <w:t>социально-экономического</w:t>
      </w:r>
      <w:r w:rsidR="00B377EF" w:rsidRPr="00B377EF">
        <w:rPr>
          <w:szCs w:val="28"/>
        </w:rPr>
        <w:t xml:space="preserve"> </w:t>
      </w:r>
      <w:r w:rsidRPr="00B377EF">
        <w:rPr>
          <w:szCs w:val="28"/>
        </w:rPr>
        <w:t>развития,</w:t>
      </w:r>
      <w:r w:rsidR="00B377EF" w:rsidRPr="00B377EF">
        <w:rPr>
          <w:szCs w:val="28"/>
        </w:rPr>
        <w:t xml:space="preserve"> </w:t>
      </w:r>
      <w:r w:rsidRPr="00B377EF">
        <w:rPr>
          <w:szCs w:val="28"/>
        </w:rPr>
        <w:t>потенциал</w:t>
      </w:r>
      <w:r w:rsidR="00B377EF" w:rsidRPr="00B377EF">
        <w:rPr>
          <w:szCs w:val="28"/>
        </w:rPr>
        <w:t xml:space="preserve"> </w:t>
      </w:r>
      <w:r w:rsidRPr="00B377EF">
        <w:rPr>
          <w:szCs w:val="28"/>
        </w:rPr>
        <w:t>промышленного</w:t>
      </w:r>
      <w:r w:rsidR="00B377EF" w:rsidRPr="00B377EF">
        <w:rPr>
          <w:szCs w:val="28"/>
        </w:rPr>
        <w:t xml:space="preserve"> </w:t>
      </w:r>
      <w:r w:rsidRPr="00B377EF">
        <w:rPr>
          <w:szCs w:val="28"/>
        </w:rPr>
        <w:t>производства,</w:t>
      </w:r>
      <w:r w:rsidR="00B377EF" w:rsidRPr="00B377EF">
        <w:rPr>
          <w:szCs w:val="28"/>
        </w:rPr>
        <w:t xml:space="preserve"> </w:t>
      </w:r>
      <w:r w:rsidRPr="00B377EF">
        <w:rPr>
          <w:szCs w:val="28"/>
        </w:rPr>
        <w:t>оснащенного</w:t>
      </w:r>
      <w:r w:rsidR="00B377EF" w:rsidRPr="00B377EF">
        <w:rPr>
          <w:szCs w:val="28"/>
        </w:rPr>
        <w:t xml:space="preserve"> </w:t>
      </w:r>
      <w:r w:rsidRPr="00B377EF">
        <w:rPr>
          <w:szCs w:val="28"/>
        </w:rPr>
        <w:t>высокими</w:t>
      </w:r>
      <w:r w:rsidR="00B377EF" w:rsidRPr="00B377EF">
        <w:rPr>
          <w:szCs w:val="28"/>
        </w:rPr>
        <w:t xml:space="preserve"> </w:t>
      </w:r>
      <w:r w:rsidRPr="00B377EF">
        <w:rPr>
          <w:szCs w:val="28"/>
        </w:rPr>
        <w:t>технологиями,</w:t>
      </w:r>
      <w:r w:rsidR="00B377EF" w:rsidRPr="00B377EF">
        <w:rPr>
          <w:szCs w:val="28"/>
        </w:rPr>
        <w:t xml:space="preserve"> </w:t>
      </w:r>
      <w:r w:rsidRPr="00B377EF">
        <w:rPr>
          <w:szCs w:val="28"/>
        </w:rPr>
        <w:t>имеющие</w:t>
      </w:r>
      <w:r w:rsidR="00B377EF" w:rsidRPr="00B377EF">
        <w:rPr>
          <w:szCs w:val="28"/>
        </w:rPr>
        <w:t xml:space="preserve"> </w:t>
      </w:r>
      <w:r w:rsidRPr="00B377EF">
        <w:rPr>
          <w:szCs w:val="28"/>
        </w:rPr>
        <w:t>реальные</w:t>
      </w:r>
      <w:r w:rsidR="00B377EF" w:rsidRPr="00B377EF">
        <w:rPr>
          <w:szCs w:val="28"/>
        </w:rPr>
        <w:t xml:space="preserve"> </w:t>
      </w:r>
      <w:r w:rsidRPr="00B377EF">
        <w:rPr>
          <w:szCs w:val="28"/>
        </w:rPr>
        <w:t>условия</w:t>
      </w:r>
      <w:r w:rsidR="00B377EF" w:rsidRPr="00B377EF">
        <w:rPr>
          <w:szCs w:val="28"/>
        </w:rPr>
        <w:t xml:space="preserve"> </w:t>
      </w:r>
      <w:r w:rsidRPr="00B377EF">
        <w:rPr>
          <w:szCs w:val="28"/>
        </w:rPr>
        <w:t>для</w:t>
      </w:r>
      <w:r w:rsidR="00B377EF" w:rsidRPr="00B377EF">
        <w:rPr>
          <w:szCs w:val="28"/>
        </w:rPr>
        <w:t xml:space="preserve"> </w:t>
      </w:r>
      <w:r w:rsidRPr="00B377EF">
        <w:rPr>
          <w:szCs w:val="28"/>
        </w:rPr>
        <w:t>расширения</w:t>
      </w:r>
      <w:r w:rsidR="00B377EF" w:rsidRPr="00B377EF">
        <w:rPr>
          <w:szCs w:val="28"/>
        </w:rPr>
        <w:t xml:space="preserve"> </w:t>
      </w:r>
      <w:r w:rsidRPr="00B377EF">
        <w:rPr>
          <w:szCs w:val="28"/>
        </w:rPr>
        <w:t>действующих</w:t>
      </w:r>
      <w:r w:rsidR="00B377EF" w:rsidRPr="00B377EF">
        <w:rPr>
          <w:szCs w:val="28"/>
        </w:rPr>
        <w:t xml:space="preserve"> </w:t>
      </w:r>
      <w:r w:rsidRPr="00B377EF">
        <w:rPr>
          <w:szCs w:val="28"/>
        </w:rPr>
        <w:t>производств, т</w:t>
      </w:r>
      <w:r w:rsidRPr="00B377EF">
        <w:t>емпы</w:t>
      </w:r>
      <w:r w:rsidR="00B377EF" w:rsidRPr="00B377EF">
        <w:t xml:space="preserve"> </w:t>
      </w:r>
      <w:r w:rsidRPr="00B377EF">
        <w:t>роста</w:t>
      </w:r>
      <w:r w:rsidR="00B377EF" w:rsidRPr="00B377EF">
        <w:t xml:space="preserve"> </w:t>
      </w:r>
      <w:r w:rsidRPr="00B377EF">
        <w:t>объемов</w:t>
      </w:r>
      <w:r w:rsidR="00B377EF" w:rsidRPr="00B377EF">
        <w:t xml:space="preserve"> </w:t>
      </w:r>
      <w:r w:rsidRPr="00B377EF">
        <w:t>отгруженной</w:t>
      </w:r>
      <w:r w:rsidR="00B377EF" w:rsidRPr="00B377EF">
        <w:t xml:space="preserve"> </w:t>
      </w:r>
      <w:r w:rsidRPr="00B377EF">
        <w:t>продукции</w:t>
      </w:r>
      <w:r w:rsidR="00B377EF" w:rsidRPr="00B377EF">
        <w:t xml:space="preserve"> </w:t>
      </w:r>
      <w:r w:rsidRPr="00B377EF">
        <w:t>до</w:t>
      </w:r>
      <w:r w:rsidR="00B377EF" w:rsidRPr="00B377EF">
        <w:t xml:space="preserve"> </w:t>
      </w:r>
      <w:r w:rsidRPr="00B377EF">
        <w:t>2030</w:t>
      </w:r>
      <w:r w:rsidR="00B377EF" w:rsidRPr="00B377EF">
        <w:t xml:space="preserve"> </w:t>
      </w:r>
      <w:r w:rsidRPr="00B377EF">
        <w:t>года</w:t>
      </w:r>
      <w:r w:rsidR="00B377EF" w:rsidRPr="00B377EF">
        <w:t xml:space="preserve"> </w:t>
      </w:r>
      <w:r w:rsidRPr="00B377EF">
        <w:t>составят</w:t>
      </w:r>
      <w:r w:rsidR="00B377EF" w:rsidRPr="00B377EF">
        <w:t xml:space="preserve"> </w:t>
      </w:r>
      <w:r w:rsidRPr="00B377EF">
        <w:t>10-12 %</w:t>
      </w:r>
      <w:r w:rsidR="00B377EF" w:rsidRPr="00B377EF">
        <w:t xml:space="preserve"> </w:t>
      </w:r>
      <w:r w:rsidRPr="00B377EF">
        <w:t>ежегодно</w:t>
      </w:r>
      <w:r w:rsidR="00B377EF" w:rsidRPr="00B377EF">
        <w:t xml:space="preserve"> </w:t>
      </w:r>
      <w:r w:rsidRPr="00B377EF">
        <w:t>в</w:t>
      </w:r>
      <w:r w:rsidR="00B377EF" w:rsidRPr="00B377EF">
        <w:t xml:space="preserve"> </w:t>
      </w:r>
      <w:r w:rsidRPr="00B377EF">
        <w:t>сопоставимых</w:t>
      </w:r>
      <w:r w:rsidR="00B377EF" w:rsidRPr="00B377EF">
        <w:t xml:space="preserve"> </w:t>
      </w:r>
      <w:r w:rsidRPr="00B377EF">
        <w:t>ценах.</w:t>
      </w:r>
      <w:r w:rsidR="00B377EF" w:rsidRPr="00B377EF">
        <w:t xml:space="preserve"> </w:t>
      </w:r>
      <w:r w:rsidRPr="00B377EF">
        <w:t>В</w:t>
      </w:r>
      <w:r w:rsidR="00B377EF" w:rsidRPr="00B377EF">
        <w:rPr>
          <w:szCs w:val="28"/>
        </w:rPr>
        <w:t xml:space="preserve"> </w:t>
      </w:r>
      <w:r w:rsidRPr="00B377EF">
        <w:rPr>
          <w:szCs w:val="28"/>
        </w:rPr>
        <w:t>2030</w:t>
      </w:r>
      <w:r w:rsidR="00B377EF" w:rsidRPr="00B377EF">
        <w:rPr>
          <w:szCs w:val="28"/>
        </w:rPr>
        <w:t xml:space="preserve"> </w:t>
      </w:r>
      <w:r w:rsidRPr="00B377EF">
        <w:rPr>
          <w:szCs w:val="28"/>
        </w:rPr>
        <w:t>году</w:t>
      </w:r>
      <w:r w:rsidR="00B377EF" w:rsidRPr="00B377EF">
        <w:rPr>
          <w:szCs w:val="28"/>
        </w:rPr>
        <w:t xml:space="preserve"> </w:t>
      </w:r>
      <w:r w:rsidRPr="00B377EF">
        <w:rPr>
          <w:szCs w:val="28"/>
        </w:rPr>
        <w:t>объем</w:t>
      </w:r>
      <w:r w:rsidR="00B377EF" w:rsidRPr="00B377EF">
        <w:rPr>
          <w:szCs w:val="28"/>
        </w:rPr>
        <w:t xml:space="preserve"> </w:t>
      </w:r>
      <w:r w:rsidRPr="00B377EF">
        <w:rPr>
          <w:szCs w:val="28"/>
        </w:rPr>
        <w:t>реализованной</w:t>
      </w:r>
      <w:r w:rsidR="00B377EF" w:rsidRPr="00B377EF">
        <w:rPr>
          <w:szCs w:val="28"/>
        </w:rPr>
        <w:t xml:space="preserve"> </w:t>
      </w:r>
      <w:r w:rsidRPr="00B377EF">
        <w:rPr>
          <w:szCs w:val="28"/>
        </w:rPr>
        <w:t>продукции</w:t>
      </w:r>
      <w:r w:rsidR="00B377EF" w:rsidRPr="00B377EF">
        <w:rPr>
          <w:szCs w:val="28"/>
        </w:rPr>
        <w:t xml:space="preserve"> </w:t>
      </w:r>
      <w:r w:rsidRPr="00B377EF">
        <w:rPr>
          <w:szCs w:val="28"/>
        </w:rPr>
        <w:t>вырастет</w:t>
      </w:r>
      <w:r w:rsidR="00B377EF" w:rsidRPr="00B377EF">
        <w:rPr>
          <w:szCs w:val="28"/>
        </w:rPr>
        <w:t xml:space="preserve"> </w:t>
      </w:r>
      <w:r w:rsidRPr="00B377EF">
        <w:rPr>
          <w:szCs w:val="28"/>
        </w:rPr>
        <w:t>к</w:t>
      </w:r>
      <w:r w:rsidR="00B377EF" w:rsidRPr="00B377EF">
        <w:rPr>
          <w:szCs w:val="28"/>
        </w:rPr>
        <w:t xml:space="preserve"> </w:t>
      </w:r>
      <w:r w:rsidRPr="00B377EF">
        <w:rPr>
          <w:szCs w:val="28"/>
        </w:rPr>
        <w:t>уровню</w:t>
      </w:r>
      <w:r w:rsidR="00B377EF" w:rsidRPr="00B377EF">
        <w:rPr>
          <w:szCs w:val="28"/>
        </w:rPr>
        <w:t xml:space="preserve"> </w:t>
      </w:r>
      <w:r w:rsidRPr="00B377EF">
        <w:rPr>
          <w:szCs w:val="28"/>
        </w:rPr>
        <w:t>2017</w:t>
      </w:r>
      <w:r w:rsidR="00B377EF" w:rsidRPr="00B377EF">
        <w:rPr>
          <w:szCs w:val="28"/>
        </w:rPr>
        <w:t xml:space="preserve"> </w:t>
      </w:r>
      <w:r w:rsidRPr="00B377EF">
        <w:rPr>
          <w:szCs w:val="28"/>
        </w:rPr>
        <w:t>года в сопоставимых ценах</w:t>
      </w:r>
      <w:r w:rsidR="00B377EF" w:rsidRPr="00B377EF">
        <w:rPr>
          <w:szCs w:val="28"/>
        </w:rPr>
        <w:t xml:space="preserve"> </w:t>
      </w:r>
      <w:r w:rsidRPr="00B377EF">
        <w:rPr>
          <w:szCs w:val="28"/>
        </w:rPr>
        <w:t>более чем</w:t>
      </w:r>
      <w:r w:rsidR="00B377EF" w:rsidRPr="00B377EF">
        <w:rPr>
          <w:szCs w:val="28"/>
        </w:rPr>
        <w:t xml:space="preserve"> </w:t>
      </w:r>
      <w:r w:rsidRPr="00B377EF">
        <w:rPr>
          <w:szCs w:val="28"/>
        </w:rPr>
        <w:t xml:space="preserve">в 2 раза. </w:t>
      </w:r>
    </w:p>
    <w:p w:rsidR="00BE2935" w:rsidRDefault="00815E04" w:rsidP="00BE2935">
      <w:pPr>
        <w:ind w:firstLine="709"/>
        <w:jc w:val="both"/>
        <w:rPr>
          <w:szCs w:val="28"/>
        </w:rPr>
      </w:pPr>
      <w:r w:rsidRPr="00B377EF">
        <w:rPr>
          <w:szCs w:val="28"/>
        </w:rPr>
        <w:t>Р</w:t>
      </w:r>
      <w:r w:rsidRPr="00B377EF">
        <w:t>ост объемов производства станет результатом эффективных</w:t>
      </w:r>
      <w:r w:rsidR="00B377EF" w:rsidRPr="00B377EF">
        <w:t xml:space="preserve"> </w:t>
      </w:r>
      <w:r w:rsidRPr="00B377EF">
        <w:t>инвестиций в развитие производства и услуг,</w:t>
      </w:r>
      <w:r w:rsidR="00B377EF" w:rsidRPr="00B377EF">
        <w:t xml:space="preserve"> </w:t>
      </w:r>
      <w:r w:rsidRPr="00B377EF">
        <w:t>обновление</w:t>
      </w:r>
      <w:r w:rsidR="00B377EF" w:rsidRPr="00B377EF">
        <w:t xml:space="preserve"> </w:t>
      </w:r>
      <w:r w:rsidRPr="00B377EF">
        <w:t>основных</w:t>
      </w:r>
      <w:r w:rsidR="00B377EF" w:rsidRPr="00B377EF">
        <w:t xml:space="preserve"> </w:t>
      </w:r>
      <w:r w:rsidRPr="00B377EF">
        <w:t>фондов,</w:t>
      </w:r>
      <w:r w:rsidR="00B377EF" w:rsidRPr="00B377EF">
        <w:t xml:space="preserve"> </w:t>
      </w:r>
      <w:r w:rsidRPr="00B377EF">
        <w:t>строительство</w:t>
      </w:r>
      <w:r w:rsidR="00B377EF" w:rsidRPr="00B377EF">
        <w:t xml:space="preserve"> </w:t>
      </w:r>
      <w:r w:rsidRPr="00B377EF">
        <w:t>жилья.</w:t>
      </w:r>
      <w:r w:rsidR="00B377EF" w:rsidRPr="00B377EF">
        <w:t xml:space="preserve"> </w:t>
      </w:r>
      <w:r w:rsidRPr="00B377EF">
        <w:t>Приток</w:t>
      </w:r>
      <w:r w:rsidR="00B377EF" w:rsidRPr="00B377EF">
        <w:t xml:space="preserve"> </w:t>
      </w:r>
      <w:r w:rsidRPr="00B377EF">
        <w:t>инвестиций</w:t>
      </w:r>
      <w:r w:rsidR="00B377EF" w:rsidRPr="00B377EF">
        <w:t xml:space="preserve"> </w:t>
      </w:r>
      <w:r w:rsidRPr="00B377EF">
        <w:t>будет</w:t>
      </w:r>
      <w:r w:rsidR="00B377EF" w:rsidRPr="00B377EF">
        <w:t xml:space="preserve"> </w:t>
      </w:r>
      <w:r w:rsidRPr="00B377EF">
        <w:t>расти</w:t>
      </w:r>
      <w:r w:rsidR="00B377EF" w:rsidRPr="00B377EF">
        <w:t xml:space="preserve"> </w:t>
      </w:r>
      <w:r w:rsidRPr="00B377EF">
        <w:t>ежегодно</w:t>
      </w:r>
      <w:r w:rsidR="00B377EF" w:rsidRPr="00B377EF">
        <w:t xml:space="preserve"> </w:t>
      </w:r>
      <w:r w:rsidRPr="00B377EF">
        <w:t>в</w:t>
      </w:r>
      <w:r w:rsidR="00B377EF" w:rsidRPr="00B377EF">
        <w:t xml:space="preserve"> </w:t>
      </w:r>
      <w:r w:rsidRPr="00B377EF">
        <w:t>основном</w:t>
      </w:r>
      <w:r w:rsidR="00B377EF" w:rsidRPr="00B377EF">
        <w:t xml:space="preserve"> </w:t>
      </w:r>
      <w:r w:rsidRPr="00B377EF">
        <w:t>за</w:t>
      </w:r>
      <w:r w:rsidR="00B377EF" w:rsidRPr="00B377EF">
        <w:t xml:space="preserve"> </w:t>
      </w:r>
      <w:r w:rsidRPr="00B377EF">
        <w:t>счет</w:t>
      </w:r>
      <w:r w:rsidR="00B377EF" w:rsidRPr="00B377EF">
        <w:t xml:space="preserve"> </w:t>
      </w:r>
      <w:r w:rsidRPr="00B377EF">
        <w:t>привлеченных</w:t>
      </w:r>
      <w:r w:rsidR="00B377EF" w:rsidRPr="00B377EF">
        <w:t xml:space="preserve"> </w:t>
      </w:r>
      <w:r w:rsidRPr="00B377EF">
        <w:t>средств.</w:t>
      </w:r>
    </w:p>
    <w:p w:rsidR="00BE2935" w:rsidRDefault="00815E04" w:rsidP="00BE2935">
      <w:pPr>
        <w:ind w:firstLine="709"/>
        <w:jc w:val="both"/>
        <w:rPr>
          <w:szCs w:val="28"/>
        </w:rPr>
      </w:pPr>
      <w:r w:rsidRPr="00B377EF">
        <w:t>Средняя</w:t>
      </w:r>
      <w:r w:rsidR="00B377EF" w:rsidRPr="00B377EF">
        <w:t xml:space="preserve"> </w:t>
      </w:r>
      <w:r w:rsidRPr="00B377EF">
        <w:t>заработная</w:t>
      </w:r>
      <w:r w:rsidR="00B377EF" w:rsidRPr="00B377EF">
        <w:t xml:space="preserve"> </w:t>
      </w:r>
      <w:r w:rsidRPr="00B377EF">
        <w:t>плата</w:t>
      </w:r>
      <w:r w:rsidR="00B377EF" w:rsidRPr="00B377EF">
        <w:t xml:space="preserve"> </w:t>
      </w:r>
      <w:r w:rsidRPr="00B377EF">
        <w:t>в 2030 г.</w:t>
      </w:r>
      <w:r w:rsidR="00B377EF" w:rsidRPr="00B377EF">
        <w:t xml:space="preserve"> </w:t>
      </w:r>
      <w:r w:rsidRPr="00B377EF">
        <w:t>вырастет</w:t>
      </w:r>
      <w:r w:rsidR="00B377EF" w:rsidRPr="00B377EF">
        <w:t xml:space="preserve"> </w:t>
      </w:r>
      <w:r w:rsidRPr="00B377EF">
        <w:t xml:space="preserve">в </w:t>
      </w:r>
      <w:r w:rsidR="00B47119" w:rsidRPr="00B377EF">
        <w:t>2</w:t>
      </w:r>
      <w:r w:rsidRPr="00B377EF">
        <w:t xml:space="preserve"> раза</w:t>
      </w:r>
      <w:r w:rsidR="00B377EF" w:rsidRPr="00B377EF">
        <w:t xml:space="preserve"> </w:t>
      </w:r>
      <w:r w:rsidRPr="00B377EF">
        <w:t>к уровню</w:t>
      </w:r>
      <w:r w:rsidR="00B377EF" w:rsidRPr="00B377EF">
        <w:t xml:space="preserve"> </w:t>
      </w:r>
      <w:r w:rsidRPr="00B377EF">
        <w:t>2017г.</w:t>
      </w:r>
    </w:p>
    <w:p w:rsidR="00815E04" w:rsidRPr="00BE2935" w:rsidRDefault="00815E04" w:rsidP="00BE2935">
      <w:pPr>
        <w:ind w:firstLine="709"/>
        <w:jc w:val="both"/>
        <w:rPr>
          <w:szCs w:val="28"/>
        </w:rPr>
      </w:pPr>
      <w:r w:rsidRPr="00B377EF">
        <w:rPr>
          <w:szCs w:val="28"/>
        </w:rPr>
        <w:t>В</w:t>
      </w:r>
      <w:r w:rsidR="00B377EF" w:rsidRPr="00B377EF">
        <w:rPr>
          <w:szCs w:val="28"/>
        </w:rPr>
        <w:t xml:space="preserve"> </w:t>
      </w:r>
      <w:r w:rsidRPr="00B377EF">
        <w:rPr>
          <w:szCs w:val="28"/>
        </w:rPr>
        <w:t>целом</w:t>
      </w:r>
      <w:r w:rsidR="00B377EF" w:rsidRPr="00B377EF">
        <w:rPr>
          <w:szCs w:val="28"/>
        </w:rPr>
        <w:t xml:space="preserve"> </w:t>
      </w:r>
      <w:r w:rsidRPr="00B377EF">
        <w:rPr>
          <w:szCs w:val="28"/>
        </w:rPr>
        <w:t>реализация</w:t>
      </w:r>
      <w:r w:rsidR="00B377EF" w:rsidRPr="00B377EF">
        <w:rPr>
          <w:szCs w:val="28"/>
        </w:rPr>
        <w:t xml:space="preserve"> </w:t>
      </w:r>
      <w:r w:rsidRPr="00B377EF">
        <w:rPr>
          <w:szCs w:val="28"/>
        </w:rPr>
        <w:t>намеченных</w:t>
      </w:r>
      <w:r w:rsidR="00B377EF" w:rsidRPr="00B377EF">
        <w:rPr>
          <w:szCs w:val="28"/>
        </w:rPr>
        <w:t xml:space="preserve"> </w:t>
      </w:r>
      <w:r w:rsidRPr="00B377EF">
        <w:rPr>
          <w:szCs w:val="28"/>
        </w:rPr>
        <w:t>стратегических</w:t>
      </w:r>
      <w:r w:rsidR="00B377EF" w:rsidRPr="00B377EF">
        <w:rPr>
          <w:szCs w:val="28"/>
        </w:rPr>
        <w:t xml:space="preserve"> </w:t>
      </w:r>
      <w:r w:rsidRPr="00B377EF">
        <w:rPr>
          <w:szCs w:val="28"/>
        </w:rPr>
        <w:t>направлений</w:t>
      </w:r>
      <w:r w:rsidR="00B377EF" w:rsidRPr="00B377EF">
        <w:rPr>
          <w:szCs w:val="28"/>
        </w:rPr>
        <w:t xml:space="preserve"> </w:t>
      </w:r>
      <w:r w:rsidRPr="00B377EF">
        <w:rPr>
          <w:szCs w:val="28"/>
        </w:rPr>
        <w:t>развития и потенциальных</w:t>
      </w:r>
      <w:r w:rsidR="00B377EF" w:rsidRPr="00B377EF">
        <w:rPr>
          <w:szCs w:val="28"/>
        </w:rPr>
        <w:t xml:space="preserve"> </w:t>
      </w:r>
      <w:r w:rsidRPr="00B377EF">
        <w:rPr>
          <w:szCs w:val="28"/>
        </w:rPr>
        <w:t>возможностей</w:t>
      </w:r>
      <w:r w:rsidR="00B377EF" w:rsidRPr="00B377EF">
        <w:rPr>
          <w:szCs w:val="28"/>
        </w:rPr>
        <w:t xml:space="preserve"> </w:t>
      </w:r>
      <w:r w:rsidR="00BE2935" w:rsidRPr="00BE2935">
        <w:rPr>
          <w:szCs w:val="28"/>
        </w:rPr>
        <w:t>городского поселения пгт Климово</w:t>
      </w:r>
      <w:r w:rsidR="00B377EF" w:rsidRPr="00B377EF">
        <w:rPr>
          <w:szCs w:val="28"/>
        </w:rPr>
        <w:t xml:space="preserve"> </w:t>
      </w:r>
      <w:r w:rsidRPr="00B377EF">
        <w:rPr>
          <w:szCs w:val="28"/>
        </w:rPr>
        <w:t>должна</w:t>
      </w:r>
      <w:r w:rsidR="00B377EF" w:rsidRPr="00B377EF">
        <w:rPr>
          <w:szCs w:val="28"/>
        </w:rPr>
        <w:t xml:space="preserve"> </w:t>
      </w:r>
      <w:r w:rsidRPr="00B377EF">
        <w:rPr>
          <w:szCs w:val="28"/>
        </w:rPr>
        <w:t>обеспечить</w:t>
      </w:r>
      <w:r w:rsidR="00B377EF" w:rsidRPr="00B377EF">
        <w:rPr>
          <w:szCs w:val="28"/>
        </w:rPr>
        <w:t xml:space="preserve"> </w:t>
      </w:r>
      <w:r w:rsidRPr="00B377EF">
        <w:rPr>
          <w:szCs w:val="28"/>
        </w:rPr>
        <w:t>повышение</w:t>
      </w:r>
      <w:r w:rsidR="00B377EF" w:rsidRPr="00B377EF">
        <w:rPr>
          <w:szCs w:val="28"/>
        </w:rPr>
        <w:t xml:space="preserve"> </w:t>
      </w:r>
      <w:r w:rsidRPr="00B377EF">
        <w:rPr>
          <w:szCs w:val="28"/>
        </w:rPr>
        <w:t>устойчивости</w:t>
      </w:r>
      <w:r w:rsidR="00B377EF" w:rsidRPr="00B377EF">
        <w:rPr>
          <w:szCs w:val="28"/>
        </w:rPr>
        <w:t xml:space="preserve"> </w:t>
      </w:r>
      <w:r w:rsidRPr="00B377EF">
        <w:rPr>
          <w:szCs w:val="28"/>
        </w:rPr>
        <w:t>и конкурентоспособности</w:t>
      </w:r>
      <w:r w:rsidR="00B377EF" w:rsidRPr="00B377EF">
        <w:rPr>
          <w:szCs w:val="28"/>
        </w:rPr>
        <w:t xml:space="preserve"> </w:t>
      </w:r>
      <w:r w:rsidRPr="00B377EF">
        <w:rPr>
          <w:szCs w:val="28"/>
        </w:rPr>
        <w:t>экономики,</w:t>
      </w:r>
      <w:r w:rsidR="00B377EF" w:rsidRPr="00B377EF">
        <w:rPr>
          <w:szCs w:val="28"/>
        </w:rPr>
        <w:t xml:space="preserve"> </w:t>
      </w:r>
      <w:r w:rsidRPr="00B377EF">
        <w:rPr>
          <w:szCs w:val="28"/>
        </w:rPr>
        <w:t>достижение</w:t>
      </w:r>
      <w:r w:rsidR="00B377EF" w:rsidRPr="00B377EF">
        <w:rPr>
          <w:szCs w:val="28"/>
        </w:rPr>
        <w:t xml:space="preserve"> </w:t>
      </w:r>
      <w:r w:rsidRPr="00B377EF">
        <w:rPr>
          <w:szCs w:val="28"/>
        </w:rPr>
        <w:t>поставленной</w:t>
      </w:r>
      <w:r w:rsidR="00B377EF" w:rsidRPr="00B377EF">
        <w:rPr>
          <w:szCs w:val="28"/>
        </w:rPr>
        <w:t xml:space="preserve"> </w:t>
      </w:r>
      <w:r w:rsidRPr="00B377EF">
        <w:rPr>
          <w:szCs w:val="28"/>
        </w:rPr>
        <w:t>цели</w:t>
      </w:r>
      <w:r w:rsidR="00B377EF" w:rsidRPr="00B377EF">
        <w:rPr>
          <w:szCs w:val="28"/>
        </w:rPr>
        <w:t xml:space="preserve"> </w:t>
      </w:r>
      <w:r w:rsidRPr="00B377EF">
        <w:rPr>
          <w:szCs w:val="28"/>
        </w:rPr>
        <w:t>-</w:t>
      </w:r>
      <w:r w:rsidR="00B377EF" w:rsidRPr="00B377EF">
        <w:rPr>
          <w:szCs w:val="28"/>
        </w:rPr>
        <w:t xml:space="preserve"> </w:t>
      </w:r>
      <w:r w:rsidRPr="00B377EF">
        <w:t>повышение</w:t>
      </w:r>
      <w:r w:rsidR="00B377EF" w:rsidRPr="00B377EF">
        <w:t xml:space="preserve"> </w:t>
      </w:r>
      <w:r w:rsidRPr="00B377EF">
        <w:t>качества</w:t>
      </w:r>
      <w:r w:rsidR="00B377EF" w:rsidRPr="00B377EF">
        <w:t xml:space="preserve"> </w:t>
      </w:r>
      <w:r w:rsidRPr="00B377EF">
        <w:t>жизни</w:t>
      </w:r>
      <w:r w:rsidR="00B377EF" w:rsidRPr="00B377EF">
        <w:t xml:space="preserve"> </w:t>
      </w:r>
      <w:r w:rsidRPr="00B377EF">
        <w:t>населения</w:t>
      </w:r>
      <w:r w:rsidR="00B377EF" w:rsidRPr="00B377EF">
        <w:t xml:space="preserve"> </w:t>
      </w:r>
      <w:r w:rsidR="00BE2935" w:rsidRPr="00BE2935">
        <w:rPr>
          <w:szCs w:val="28"/>
        </w:rPr>
        <w:t>городского поселения пгт Климово</w:t>
      </w:r>
      <w:r w:rsidR="00B377EF" w:rsidRPr="00B377EF">
        <w:t xml:space="preserve"> </w:t>
      </w:r>
      <w:r w:rsidRPr="00B377EF">
        <w:t>и</w:t>
      </w:r>
      <w:r w:rsidR="00B377EF" w:rsidRPr="00B377EF">
        <w:t xml:space="preserve"> </w:t>
      </w:r>
      <w:r w:rsidRPr="00B377EF">
        <w:t>доведение</w:t>
      </w:r>
      <w:r w:rsidR="00B377EF" w:rsidRPr="00B377EF">
        <w:t xml:space="preserve"> </w:t>
      </w:r>
      <w:r w:rsidRPr="00B377EF">
        <w:t>его</w:t>
      </w:r>
      <w:r w:rsidR="00B377EF" w:rsidRPr="00B377EF">
        <w:t xml:space="preserve"> </w:t>
      </w:r>
      <w:r w:rsidRPr="00B377EF">
        <w:t>до</w:t>
      </w:r>
      <w:r w:rsidR="00B377EF" w:rsidRPr="00B377EF">
        <w:t xml:space="preserve"> </w:t>
      </w:r>
      <w:r w:rsidRPr="00B377EF">
        <w:t>среднестандартного</w:t>
      </w:r>
      <w:r w:rsidR="00B377EF" w:rsidRPr="00B377EF">
        <w:t xml:space="preserve"> </w:t>
      </w:r>
      <w:r w:rsidRPr="00B377EF">
        <w:t>уровня.</w:t>
      </w:r>
    </w:p>
    <w:p w:rsidR="00815E04" w:rsidRPr="00B377EF" w:rsidRDefault="00815E04" w:rsidP="009F53EB">
      <w:pPr>
        <w:jc w:val="both"/>
      </w:pPr>
    </w:p>
    <w:p w:rsidR="00815E04" w:rsidRPr="00B377EF" w:rsidRDefault="005A6C0F" w:rsidP="009F53EB">
      <w:pPr>
        <w:jc w:val="center"/>
        <w:rPr>
          <w:b/>
        </w:rPr>
      </w:pPr>
      <w:r w:rsidRPr="00B377EF">
        <w:rPr>
          <w:b/>
        </w:rPr>
        <w:t>6</w:t>
      </w:r>
      <w:r w:rsidR="00815E04" w:rsidRPr="00B377EF">
        <w:rPr>
          <w:b/>
        </w:rPr>
        <w:t>.3 Третий</w:t>
      </w:r>
      <w:r w:rsidR="00B377EF" w:rsidRPr="00B377EF">
        <w:rPr>
          <w:b/>
        </w:rPr>
        <w:t xml:space="preserve"> </w:t>
      </w:r>
      <w:r w:rsidR="00815E04" w:rsidRPr="00B377EF">
        <w:rPr>
          <w:b/>
        </w:rPr>
        <w:t>сценарий: оптимистический</w:t>
      </w:r>
      <w:r w:rsidR="00B377EF" w:rsidRPr="00B377EF">
        <w:rPr>
          <w:b/>
        </w:rPr>
        <w:t xml:space="preserve"> </w:t>
      </w:r>
      <w:r w:rsidR="00815E04" w:rsidRPr="00B377EF">
        <w:rPr>
          <w:b/>
        </w:rPr>
        <w:t>вариант</w:t>
      </w:r>
    </w:p>
    <w:p w:rsidR="00815E04" w:rsidRPr="00B377EF" w:rsidRDefault="00815E04" w:rsidP="009F53EB">
      <w:pPr>
        <w:jc w:val="center"/>
        <w:rPr>
          <w:b/>
        </w:rPr>
      </w:pPr>
    </w:p>
    <w:p w:rsidR="00815E04" w:rsidRPr="00B377EF" w:rsidRDefault="00815E04" w:rsidP="00BE2935">
      <w:pPr>
        <w:ind w:firstLine="709"/>
        <w:jc w:val="both"/>
      </w:pPr>
      <w:r w:rsidRPr="00B377EF">
        <w:t>Оптимистический</w:t>
      </w:r>
      <w:r w:rsidR="00B377EF" w:rsidRPr="00B377EF">
        <w:t xml:space="preserve"> </w:t>
      </w:r>
      <w:r w:rsidRPr="00B377EF">
        <w:t>сценарий</w:t>
      </w:r>
      <w:r w:rsidR="00B377EF" w:rsidRPr="00B377EF">
        <w:t xml:space="preserve"> </w:t>
      </w:r>
      <w:r w:rsidRPr="00B377EF">
        <w:t>предполагает</w:t>
      </w:r>
      <w:r w:rsidR="00B377EF" w:rsidRPr="00B377EF">
        <w:t xml:space="preserve"> </w:t>
      </w:r>
      <w:r w:rsidRPr="00B377EF">
        <w:t>усиление инвестиционного</w:t>
      </w:r>
      <w:r w:rsidR="00B377EF" w:rsidRPr="00B377EF">
        <w:t xml:space="preserve"> </w:t>
      </w:r>
      <w:r w:rsidRPr="00B377EF">
        <w:t>процесса</w:t>
      </w:r>
      <w:r w:rsidR="00B377EF" w:rsidRPr="00B377EF">
        <w:t xml:space="preserve"> </w:t>
      </w:r>
      <w:r w:rsidRPr="00B377EF">
        <w:t>практически</w:t>
      </w:r>
      <w:r w:rsidR="00B377EF" w:rsidRPr="00B377EF">
        <w:t xml:space="preserve"> </w:t>
      </w:r>
      <w:r w:rsidRPr="00B377EF">
        <w:t>во</w:t>
      </w:r>
      <w:r w:rsidR="00B377EF" w:rsidRPr="00B377EF">
        <w:t xml:space="preserve"> </w:t>
      </w:r>
      <w:r w:rsidRPr="00B377EF">
        <w:t>все</w:t>
      </w:r>
      <w:r w:rsidR="00B377EF" w:rsidRPr="00B377EF">
        <w:t xml:space="preserve"> </w:t>
      </w:r>
      <w:r w:rsidRPr="00B377EF">
        <w:t>сферы</w:t>
      </w:r>
      <w:r w:rsidR="00B377EF" w:rsidRPr="00B377EF">
        <w:t xml:space="preserve"> </w:t>
      </w:r>
      <w:r w:rsidRPr="00B377EF">
        <w:t>экономики – промышленность,</w:t>
      </w:r>
      <w:r w:rsidR="00B377EF" w:rsidRPr="00B377EF">
        <w:t xml:space="preserve"> </w:t>
      </w:r>
      <w:r w:rsidRPr="00B377EF">
        <w:t>строительство,</w:t>
      </w:r>
      <w:r w:rsidR="00B377EF" w:rsidRPr="00B377EF">
        <w:t xml:space="preserve"> </w:t>
      </w:r>
      <w:r w:rsidRPr="00B377EF">
        <w:t>транспорт,</w:t>
      </w:r>
      <w:r w:rsidR="00B377EF" w:rsidRPr="00B377EF">
        <w:t xml:space="preserve"> </w:t>
      </w:r>
      <w:r w:rsidRPr="00B377EF">
        <w:t>сферу</w:t>
      </w:r>
      <w:r w:rsidR="00B377EF" w:rsidRPr="00B377EF">
        <w:t xml:space="preserve"> </w:t>
      </w:r>
      <w:r w:rsidRPr="00B377EF">
        <w:t>услуг,</w:t>
      </w:r>
      <w:r w:rsidR="00B377EF" w:rsidRPr="00B377EF">
        <w:t xml:space="preserve"> </w:t>
      </w:r>
      <w:r w:rsidRPr="00B377EF">
        <w:t>рекреацию.</w:t>
      </w:r>
      <w:r w:rsidR="00B377EF" w:rsidRPr="00B377EF">
        <w:t xml:space="preserve"> </w:t>
      </w:r>
    </w:p>
    <w:p w:rsidR="00815E04" w:rsidRPr="00B377EF" w:rsidRDefault="00815E04" w:rsidP="009F53EB">
      <w:pPr>
        <w:ind w:firstLine="709"/>
        <w:jc w:val="both"/>
      </w:pPr>
      <w:r w:rsidRPr="00B377EF">
        <w:t>Реализация</w:t>
      </w:r>
      <w:r w:rsidR="00B377EF" w:rsidRPr="00B377EF">
        <w:t xml:space="preserve"> </w:t>
      </w:r>
      <w:r w:rsidRPr="00B377EF">
        <w:t>крупных</w:t>
      </w:r>
      <w:r w:rsidR="00B377EF" w:rsidRPr="00B377EF">
        <w:t xml:space="preserve"> </w:t>
      </w:r>
      <w:r w:rsidRPr="00B377EF">
        <w:t>проектов</w:t>
      </w:r>
      <w:r w:rsidR="00B377EF" w:rsidRPr="00B377EF">
        <w:t xml:space="preserve"> </w:t>
      </w:r>
      <w:r w:rsidRPr="00B377EF">
        <w:t>в</w:t>
      </w:r>
      <w:r w:rsidR="00B377EF" w:rsidRPr="00B377EF">
        <w:t xml:space="preserve"> </w:t>
      </w:r>
      <w:r w:rsidRPr="00B377EF">
        <w:t>производстве</w:t>
      </w:r>
      <w:r w:rsidR="00B377EF" w:rsidRPr="00B377EF">
        <w:t xml:space="preserve"> </w:t>
      </w:r>
      <w:r w:rsidRPr="00B377EF">
        <w:t>с</w:t>
      </w:r>
      <w:r w:rsidR="00B377EF" w:rsidRPr="00B377EF">
        <w:t xml:space="preserve"> </w:t>
      </w:r>
      <w:r w:rsidRPr="00B377EF">
        <w:t>участием</w:t>
      </w:r>
      <w:r w:rsidR="00B377EF" w:rsidRPr="00B377EF">
        <w:t xml:space="preserve"> </w:t>
      </w:r>
      <w:r w:rsidRPr="00B377EF">
        <w:t>внешних</w:t>
      </w:r>
      <w:r w:rsidR="00B377EF" w:rsidRPr="00B377EF">
        <w:t xml:space="preserve"> </w:t>
      </w:r>
      <w:r w:rsidRPr="00B377EF">
        <w:t>инвесторов, обеспечение</w:t>
      </w:r>
      <w:r w:rsidR="00B377EF" w:rsidRPr="00B377EF">
        <w:t xml:space="preserve"> </w:t>
      </w:r>
      <w:r w:rsidRPr="00B377EF">
        <w:t>рынков</w:t>
      </w:r>
      <w:r w:rsidR="00B377EF" w:rsidRPr="00B377EF">
        <w:t xml:space="preserve"> </w:t>
      </w:r>
      <w:r w:rsidRPr="00B377EF">
        <w:t>сбыта</w:t>
      </w:r>
      <w:r w:rsidR="00B377EF" w:rsidRPr="00B377EF">
        <w:t xml:space="preserve"> </w:t>
      </w:r>
      <w:r w:rsidRPr="00B377EF">
        <w:t>конкурентоспособной</w:t>
      </w:r>
      <w:r w:rsidR="00B377EF" w:rsidRPr="00B377EF">
        <w:t xml:space="preserve"> </w:t>
      </w:r>
      <w:r w:rsidRPr="00B377EF">
        <w:t>продукции</w:t>
      </w:r>
      <w:r w:rsidR="00B377EF" w:rsidRPr="00B377EF">
        <w:t xml:space="preserve"> </w:t>
      </w:r>
      <w:r w:rsidRPr="00B377EF">
        <w:t>и</w:t>
      </w:r>
      <w:r w:rsidR="00B377EF" w:rsidRPr="00B377EF">
        <w:t xml:space="preserve"> </w:t>
      </w:r>
      <w:r w:rsidRPr="00B377EF">
        <w:t>увеличение</w:t>
      </w:r>
      <w:r w:rsidR="00B377EF" w:rsidRPr="00B377EF">
        <w:t xml:space="preserve"> </w:t>
      </w:r>
      <w:r w:rsidRPr="00B377EF">
        <w:t>налогооблагаемой</w:t>
      </w:r>
      <w:r w:rsidR="00B377EF" w:rsidRPr="00B377EF">
        <w:t xml:space="preserve"> </w:t>
      </w:r>
      <w:r w:rsidRPr="00B377EF">
        <w:t>базы</w:t>
      </w:r>
      <w:r w:rsidR="00B377EF" w:rsidRPr="00B377EF">
        <w:t xml:space="preserve"> </w:t>
      </w:r>
      <w:r w:rsidRPr="00B377EF">
        <w:t>способно</w:t>
      </w:r>
      <w:r w:rsidR="00B377EF" w:rsidRPr="00B377EF">
        <w:t xml:space="preserve"> </w:t>
      </w:r>
      <w:r w:rsidRPr="00B377EF">
        <w:t>дать</w:t>
      </w:r>
      <w:r w:rsidR="00B377EF" w:rsidRPr="00B377EF">
        <w:t xml:space="preserve"> </w:t>
      </w:r>
      <w:r w:rsidRPr="00B377EF">
        <w:t>мощный</w:t>
      </w:r>
      <w:r w:rsidR="00B377EF" w:rsidRPr="00B377EF">
        <w:t xml:space="preserve"> </w:t>
      </w:r>
      <w:r w:rsidRPr="00B377EF">
        <w:t>толчок</w:t>
      </w:r>
      <w:r w:rsidR="00B377EF" w:rsidRPr="00B377EF">
        <w:t xml:space="preserve"> </w:t>
      </w:r>
      <w:r w:rsidRPr="00B377EF">
        <w:t>в</w:t>
      </w:r>
      <w:r w:rsidR="00B377EF" w:rsidRPr="00B377EF">
        <w:t xml:space="preserve"> </w:t>
      </w:r>
      <w:r w:rsidRPr="00B377EF">
        <w:t>развитии</w:t>
      </w:r>
      <w:r w:rsidR="00B377EF" w:rsidRPr="00B377EF">
        <w:t xml:space="preserve"> </w:t>
      </w:r>
      <w:r w:rsidRPr="00B377EF">
        <w:t>экономики</w:t>
      </w:r>
      <w:r w:rsidR="00B377EF" w:rsidRPr="00B377EF">
        <w:t xml:space="preserve"> </w:t>
      </w:r>
      <w:r w:rsidR="00BE2935" w:rsidRPr="00BE2935">
        <w:rPr>
          <w:szCs w:val="28"/>
        </w:rPr>
        <w:t>городского поселения пгт Климово</w:t>
      </w:r>
      <w:r w:rsidR="00BE2935" w:rsidRPr="00B377EF">
        <w:rPr>
          <w:szCs w:val="28"/>
        </w:rPr>
        <w:t xml:space="preserve"> </w:t>
      </w:r>
      <w:r w:rsidRPr="00B377EF">
        <w:t>в</w:t>
      </w:r>
      <w:r w:rsidR="00B377EF" w:rsidRPr="00B377EF">
        <w:t xml:space="preserve"> </w:t>
      </w:r>
      <w:r w:rsidRPr="00B377EF">
        <w:t>целом –</w:t>
      </w:r>
      <w:r w:rsidR="00B47119" w:rsidRPr="00B377EF">
        <w:t xml:space="preserve"> </w:t>
      </w:r>
      <w:r w:rsidRPr="00B377EF">
        <w:t>занятость</w:t>
      </w:r>
      <w:r w:rsidR="00B377EF" w:rsidRPr="00B377EF">
        <w:t xml:space="preserve"> </w:t>
      </w:r>
      <w:r w:rsidRPr="00B377EF">
        <w:t>населения, рост</w:t>
      </w:r>
      <w:r w:rsidR="00B377EF" w:rsidRPr="00B377EF">
        <w:t xml:space="preserve"> </w:t>
      </w:r>
      <w:r w:rsidRPr="00B377EF">
        <w:t>среднемесячной заработной</w:t>
      </w:r>
      <w:r w:rsidR="00B377EF" w:rsidRPr="00B377EF">
        <w:t xml:space="preserve"> </w:t>
      </w:r>
      <w:r w:rsidRPr="00B377EF">
        <w:t>платы,</w:t>
      </w:r>
      <w:r w:rsidR="00B377EF" w:rsidRPr="00B377EF">
        <w:t xml:space="preserve"> </w:t>
      </w:r>
      <w:r w:rsidRPr="00B377EF">
        <w:t>формирование</w:t>
      </w:r>
      <w:r w:rsidR="00B377EF" w:rsidRPr="00B377EF">
        <w:t xml:space="preserve"> </w:t>
      </w:r>
      <w:r w:rsidRPr="00B377EF">
        <w:t>доходной</w:t>
      </w:r>
      <w:r w:rsidR="00B377EF" w:rsidRPr="00B377EF">
        <w:t xml:space="preserve"> </w:t>
      </w:r>
      <w:r w:rsidRPr="00B377EF">
        <w:t>части</w:t>
      </w:r>
      <w:r w:rsidR="00B377EF" w:rsidRPr="00B377EF">
        <w:t xml:space="preserve"> </w:t>
      </w:r>
      <w:r w:rsidRPr="00B377EF">
        <w:t>бюджета</w:t>
      </w:r>
      <w:r w:rsidR="00BE2935" w:rsidRPr="00BE2935">
        <w:rPr>
          <w:szCs w:val="28"/>
        </w:rPr>
        <w:t xml:space="preserve"> городского поселения пгт Климово</w:t>
      </w:r>
      <w:r w:rsidRPr="00B377EF">
        <w:t>,</w:t>
      </w:r>
      <w:r w:rsidR="00B377EF" w:rsidRPr="00B377EF">
        <w:t xml:space="preserve"> </w:t>
      </w:r>
      <w:r w:rsidRPr="00B377EF">
        <w:t>способной</w:t>
      </w:r>
      <w:r w:rsidR="00B377EF" w:rsidRPr="00B377EF">
        <w:t xml:space="preserve"> </w:t>
      </w:r>
      <w:r w:rsidRPr="00B377EF">
        <w:t>обеспечить</w:t>
      </w:r>
      <w:r w:rsidR="00B377EF" w:rsidRPr="00B377EF">
        <w:t xml:space="preserve"> </w:t>
      </w:r>
      <w:r w:rsidRPr="00B377EF">
        <w:t>выполнение</w:t>
      </w:r>
      <w:r w:rsidR="00B377EF" w:rsidRPr="00B377EF">
        <w:t xml:space="preserve"> </w:t>
      </w:r>
      <w:r w:rsidRPr="00B377EF">
        <w:t>функций</w:t>
      </w:r>
      <w:r w:rsidR="00B377EF" w:rsidRPr="00B377EF">
        <w:t xml:space="preserve"> </w:t>
      </w:r>
      <w:r w:rsidRPr="00B377EF">
        <w:t>на</w:t>
      </w:r>
      <w:r w:rsidR="00B377EF" w:rsidRPr="00B377EF">
        <w:t xml:space="preserve"> </w:t>
      </w:r>
      <w:r w:rsidRPr="00B377EF">
        <w:t>муниципальном</w:t>
      </w:r>
      <w:r w:rsidR="00B377EF" w:rsidRPr="00B377EF">
        <w:t xml:space="preserve"> </w:t>
      </w:r>
      <w:r w:rsidRPr="00B377EF">
        <w:t>уровне</w:t>
      </w:r>
      <w:r w:rsidR="00B377EF" w:rsidRPr="00B377EF">
        <w:t xml:space="preserve"> </w:t>
      </w:r>
      <w:r w:rsidRPr="00B377EF">
        <w:t>в</w:t>
      </w:r>
      <w:r w:rsidR="00B377EF" w:rsidRPr="00B377EF">
        <w:t xml:space="preserve"> </w:t>
      </w:r>
      <w:r w:rsidRPr="00B377EF">
        <w:t>полном</w:t>
      </w:r>
      <w:r w:rsidR="00B377EF" w:rsidRPr="00B377EF">
        <w:t xml:space="preserve"> </w:t>
      </w:r>
      <w:r w:rsidRPr="00B377EF">
        <w:t>объеме, в первую</w:t>
      </w:r>
      <w:r w:rsidR="00B377EF" w:rsidRPr="00B377EF">
        <w:t xml:space="preserve"> </w:t>
      </w:r>
      <w:r w:rsidRPr="00B377EF">
        <w:lastRenderedPageBreak/>
        <w:t>очередь</w:t>
      </w:r>
      <w:r w:rsidR="00B377EF" w:rsidRPr="00B377EF">
        <w:t xml:space="preserve"> </w:t>
      </w:r>
      <w:r w:rsidRPr="00B377EF">
        <w:t>содержание</w:t>
      </w:r>
      <w:r w:rsidR="00B377EF" w:rsidRPr="00B377EF">
        <w:t xml:space="preserve"> </w:t>
      </w:r>
      <w:r w:rsidRPr="00B377EF">
        <w:t>и</w:t>
      </w:r>
      <w:r w:rsidR="00B377EF" w:rsidRPr="00B377EF">
        <w:t xml:space="preserve"> </w:t>
      </w:r>
      <w:r w:rsidRPr="00B377EF">
        <w:t>развитие</w:t>
      </w:r>
      <w:r w:rsidR="00B377EF" w:rsidRPr="00B377EF">
        <w:t xml:space="preserve"> </w:t>
      </w:r>
      <w:r w:rsidRPr="00B377EF">
        <w:t>жилищно-коммунальной</w:t>
      </w:r>
      <w:r w:rsidR="00B377EF" w:rsidRPr="00B377EF">
        <w:t xml:space="preserve"> </w:t>
      </w:r>
      <w:r w:rsidRPr="00B377EF">
        <w:t>сферы,</w:t>
      </w:r>
      <w:r w:rsidR="00B377EF" w:rsidRPr="00B377EF">
        <w:t xml:space="preserve"> </w:t>
      </w:r>
      <w:r w:rsidRPr="00B377EF">
        <w:t>здравоохранения,</w:t>
      </w:r>
      <w:r w:rsidR="00B377EF" w:rsidRPr="00B377EF">
        <w:t xml:space="preserve"> </w:t>
      </w:r>
      <w:r w:rsidRPr="00B377EF">
        <w:t>образования, учреждений</w:t>
      </w:r>
      <w:r w:rsidR="00B377EF" w:rsidRPr="00B377EF">
        <w:t xml:space="preserve"> </w:t>
      </w:r>
      <w:r w:rsidRPr="00B377EF">
        <w:t>культуры и спорта, благоустройство</w:t>
      </w:r>
      <w:r w:rsidR="00B377EF" w:rsidRPr="00B377EF">
        <w:t xml:space="preserve"> </w:t>
      </w:r>
      <w:r w:rsidR="00783DC7" w:rsidRPr="00BE2935">
        <w:rPr>
          <w:szCs w:val="28"/>
        </w:rPr>
        <w:t>городского поселения пгт Климово</w:t>
      </w:r>
      <w:r w:rsidRPr="00B377EF">
        <w:t>.</w:t>
      </w:r>
    </w:p>
    <w:p w:rsidR="00B47119" w:rsidRPr="00B377EF" w:rsidRDefault="00815E04" w:rsidP="009F53EB">
      <w:pPr>
        <w:ind w:firstLine="851"/>
        <w:jc w:val="both"/>
      </w:pPr>
      <w:r w:rsidRPr="00B377EF">
        <w:t>Темпы роста</w:t>
      </w:r>
      <w:r w:rsidR="00B377EF" w:rsidRPr="00B377EF">
        <w:t xml:space="preserve"> </w:t>
      </w:r>
      <w:r w:rsidRPr="00B377EF">
        <w:t>объемов</w:t>
      </w:r>
      <w:r w:rsidR="00B377EF" w:rsidRPr="00B377EF">
        <w:t xml:space="preserve"> </w:t>
      </w:r>
      <w:r w:rsidRPr="00B377EF">
        <w:t>отгруженной</w:t>
      </w:r>
      <w:r w:rsidR="00B377EF" w:rsidRPr="00B377EF">
        <w:t xml:space="preserve"> </w:t>
      </w:r>
      <w:r w:rsidRPr="00B377EF">
        <w:t>продукции должны возрасти до</w:t>
      </w:r>
      <w:r w:rsidR="00B377EF" w:rsidRPr="00B377EF">
        <w:t xml:space="preserve"> </w:t>
      </w:r>
      <w:r w:rsidRPr="00B377EF">
        <w:t>14-15 %</w:t>
      </w:r>
      <w:r w:rsidR="00B377EF" w:rsidRPr="00B377EF">
        <w:t xml:space="preserve"> </w:t>
      </w:r>
      <w:r w:rsidRPr="00B377EF">
        <w:t>в</w:t>
      </w:r>
      <w:r w:rsidR="00B377EF" w:rsidRPr="00B377EF">
        <w:t xml:space="preserve"> </w:t>
      </w:r>
      <w:r w:rsidRPr="00B377EF">
        <w:t>среднем</w:t>
      </w:r>
      <w:r w:rsidR="00B377EF" w:rsidRPr="00B377EF">
        <w:t xml:space="preserve"> </w:t>
      </w:r>
      <w:r w:rsidRPr="00B377EF">
        <w:t>за</w:t>
      </w:r>
      <w:r w:rsidR="00B377EF" w:rsidRPr="00B377EF">
        <w:t xml:space="preserve"> </w:t>
      </w:r>
      <w:r w:rsidRPr="00B377EF">
        <w:t>год</w:t>
      </w:r>
      <w:r w:rsidR="00B377EF" w:rsidRPr="00B377EF">
        <w:t xml:space="preserve"> </w:t>
      </w:r>
      <w:r w:rsidRPr="00B377EF">
        <w:t>в</w:t>
      </w:r>
      <w:r w:rsidR="00B377EF" w:rsidRPr="00B377EF">
        <w:t xml:space="preserve"> </w:t>
      </w:r>
      <w:r w:rsidRPr="00B377EF">
        <w:t>сопоставимых</w:t>
      </w:r>
      <w:r w:rsidR="00B377EF" w:rsidRPr="00B377EF">
        <w:t xml:space="preserve"> </w:t>
      </w:r>
      <w:r w:rsidRPr="00B377EF">
        <w:t>ценах, в 2030 году будет</w:t>
      </w:r>
      <w:r w:rsidR="00B377EF" w:rsidRPr="00B377EF">
        <w:t xml:space="preserve"> </w:t>
      </w:r>
      <w:r w:rsidRPr="00B377EF">
        <w:t>отгружено</w:t>
      </w:r>
      <w:r w:rsidR="00B377EF" w:rsidRPr="00B377EF">
        <w:t xml:space="preserve"> </w:t>
      </w:r>
      <w:r w:rsidRPr="00B377EF">
        <w:t>продукции</w:t>
      </w:r>
      <w:r w:rsidR="00B377EF" w:rsidRPr="00B377EF">
        <w:t xml:space="preserve"> </w:t>
      </w:r>
      <w:r w:rsidRPr="00B377EF">
        <w:t>более</w:t>
      </w:r>
      <w:r w:rsidR="00B377EF" w:rsidRPr="00B377EF">
        <w:t xml:space="preserve"> </w:t>
      </w:r>
      <w:r w:rsidRPr="00B377EF">
        <w:t>чем</w:t>
      </w:r>
      <w:r w:rsidR="00B377EF" w:rsidRPr="00B377EF">
        <w:t xml:space="preserve"> </w:t>
      </w:r>
      <w:r w:rsidRPr="00B377EF">
        <w:t xml:space="preserve">на </w:t>
      </w:r>
      <w:r w:rsidR="00B47119" w:rsidRPr="00B377EF">
        <w:t>400</w:t>
      </w:r>
      <w:r w:rsidRPr="00B377EF">
        <w:t xml:space="preserve"> мл</w:t>
      </w:r>
      <w:r w:rsidR="00B47119" w:rsidRPr="00B377EF">
        <w:t>н</w:t>
      </w:r>
      <w:r w:rsidRPr="00B377EF">
        <w:t>. рублей</w:t>
      </w:r>
      <w:r w:rsidR="00B377EF" w:rsidRPr="00B377EF">
        <w:t xml:space="preserve"> </w:t>
      </w:r>
      <w:r w:rsidRPr="00B377EF">
        <w:t>в действующих ценах.</w:t>
      </w:r>
      <w:r w:rsidR="00B377EF" w:rsidRPr="00B377EF">
        <w:t xml:space="preserve"> </w:t>
      </w:r>
      <w:r w:rsidRPr="00B377EF">
        <w:t>Такой</w:t>
      </w:r>
      <w:r w:rsidR="00B377EF" w:rsidRPr="00B377EF">
        <w:t xml:space="preserve"> </w:t>
      </w:r>
      <w:r w:rsidRPr="00B377EF">
        <w:t>рост</w:t>
      </w:r>
      <w:r w:rsidR="00B377EF" w:rsidRPr="00B377EF">
        <w:t xml:space="preserve"> </w:t>
      </w:r>
      <w:r w:rsidRPr="00B377EF">
        <w:t>объемов</w:t>
      </w:r>
      <w:r w:rsidR="00B377EF" w:rsidRPr="00B377EF">
        <w:t xml:space="preserve"> </w:t>
      </w:r>
      <w:r w:rsidRPr="00B377EF">
        <w:t>производства</w:t>
      </w:r>
      <w:r w:rsidR="00B377EF" w:rsidRPr="00B377EF">
        <w:t xml:space="preserve"> </w:t>
      </w:r>
      <w:r w:rsidRPr="00B377EF">
        <w:t>будет</w:t>
      </w:r>
      <w:r w:rsidR="00B377EF" w:rsidRPr="00B377EF">
        <w:t xml:space="preserve"> </w:t>
      </w:r>
      <w:r w:rsidRPr="00B377EF">
        <w:t>обеспечен</w:t>
      </w:r>
      <w:r w:rsidR="00B377EF" w:rsidRPr="00B377EF">
        <w:t xml:space="preserve"> </w:t>
      </w:r>
      <w:r w:rsidRPr="00B377EF">
        <w:t>за</w:t>
      </w:r>
      <w:r w:rsidR="00B377EF" w:rsidRPr="00B377EF">
        <w:t xml:space="preserve"> </w:t>
      </w:r>
      <w:r w:rsidRPr="00B377EF">
        <w:t>счет</w:t>
      </w:r>
      <w:r w:rsidR="00B377EF" w:rsidRPr="00B377EF">
        <w:t xml:space="preserve"> </w:t>
      </w:r>
      <w:r w:rsidRPr="00B377EF">
        <w:t>модернизации,</w:t>
      </w:r>
      <w:r w:rsidR="00B377EF" w:rsidRPr="00B377EF">
        <w:t xml:space="preserve"> </w:t>
      </w:r>
      <w:r w:rsidRPr="00B377EF">
        <w:t>внедрения новых технологий, освоения новых видов продукции и</w:t>
      </w:r>
      <w:r w:rsidR="00B377EF" w:rsidRPr="00B377EF">
        <w:t xml:space="preserve"> </w:t>
      </w:r>
      <w:r w:rsidRPr="00B377EF">
        <w:t>расширения</w:t>
      </w:r>
      <w:r w:rsidR="00B377EF" w:rsidRPr="00B377EF">
        <w:t xml:space="preserve"> </w:t>
      </w:r>
      <w:r w:rsidRPr="00B377EF">
        <w:t>рынков</w:t>
      </w:r>
      <w:r w:rsidR="00B377EF" w:rsidRPr="00B377EF">
        <w:t xml:space="preserve"> </w:t>
      </w:r>
      <w:r w:rsidRPr="00B377EF">
        <w:t>сбыта.</w:t>
      </w:r>
      <w:r w:rsidR="00B377EF" w:rsidRPr="00B377EF">
        <w:t xml:space="preserve"> </w:t>
      </w:r>
      <w:r w:rsidRPr="00B377EF">
        <w:t>Индекс</w:t>
      </w:r>
      <w:r w:rsidR="00B377EF" w:rsidRPr="00B377EF">
        <w:t xml:space="preserve"> </w:t>
      </w:r>
      <w:r w:rsidRPr="00B377EF">
        <w:t>физического</w:t>
      </w:r>
      <w:r w:rsidR="00B377EF" w:rsidRPr="00B377EF">
        <w:t xml:space="preserve"> </w:t>
      </w:r>
      <w:r w:rsidRPr="00B377EF">
        <w:t>объема</w:t>
      </w:r>
      <w:r w:rsidR="00B377EF" w:rsidRPr="00B377EF">
        <w:t xml:space="preserve"> </w:t>
      </w:r>
      <w:r w:rsidRPr="00B377EF">
        <w:t>инвестиций</w:t>
      </w:r>
      <w:r w:rsidR="00B377EF" w:rsidRPr="00B377EF">
        <w:t xml:space="preserve"> </w:t>
      </w:r>
      <w:r w:rsidRPr="00B377EF">
        <w:t>в 2030 году к 2017 году должен составить 20 %.</w:t>
      </w:r>
    </w:p>
    <w:p w:rsidR="00783DC7" w:rsidRDefault="00815E04" w:rsidP="00783DC7">
      <w:pPr>
        <w:ind w:firstLine="851"/>
        <w:jc w:val="both"/>
      </w:pPr>
      <w:r w:rsidRPr="00B377EF">
        <w:t>Среднемесячная</w:t>
      </w:r>
      <w:r w:rsidR="00B377EF" w:rsidRPr="00B377EF">
        <w:t xml:space="preserve"> </w:t>
      </w:r>
      <w:r w:rsidRPr="00B377EF">
        <w:t>заработная</w:t>
      </w:r>
      <w:r w:rsidR="00B377EF" w:rsidRPr="00B377EF">
        <w:t xml:space="preserve"> </w:t>
      </w:r>
      <w:r w:rsidRPr="00B377EF">
        <w:t>плата</w:t>
      </w:r>
      <w:r w:rsidR="00B377EF" w:rsidRPr="00B377EF">
        <w:t xml:space="preserve"> </w:t>
      </w:r>
      <w:r w:rsidRPr="00B377EF">
        <w:t>в</w:t>
      </w:r>
      <w:r w:rsidR="00B377EF" w:rsidRPr="00B377EF">
        <w:t xml:space="preserve"> </w:t>
      </w:r>
      <w:r w:rsidRPr="00B377EF">
        <w:t>2030</w:t>
      </w:r>
      <w:r w:rsidR="00B377EF" w:rsidRPr="00B377EF">
        <w:t xml:space="preserve"> </w:t>
      </w:r>
      <w:r w:rsidRPr="00B377EF">
        <w:t>году</w:t>
      </w:r>
      <w:r w:rsidR="00B377EF" w:rsidRPr="00B377EF">
        <w:t xml:space="preserve"> </w:t>
      </w:r>
      <w:r w:rsidRPr="00B377EF">
        <w:t>должна возрасти</w:t>
      </w:r>
      <w:r w:rsidR="00B377EF" w:rsidRPr="00B377EF">
        <w:t xml:space="preserve"> </w:t>
      </w:r>
      <w:r w:rsidRPr="00B377EF">
        <w:t>в 2</w:t>
      </w:r>
      <w:r w:rsidR="00B47119" w:rsidRPr="00B377EF">
        <w:t>,5</w:t>
      </w:r>
      <w:r w:rsidRPr="00B377EF">
        <w:t xml:space="preserve"> раза </w:t>
      </w:r>
      <w:r w:rsidR="00B47119" w:rsidRPr="00B377EF">
        <w:t>к уровню</w:t>
      </w:r>
      <w:r w:rsidRPr="00B377EF">
        <w:t xml:space="preserve"> 2017 год</w:t>
      </w:r>
      <w:r w:rsidR="00B47119" w:rsidRPr="00B377EF">
        <w:t>а</w:t>
      </w:r>
      <w:r w:rsidRPr="00B377EF">
        <w:t>.</w:t>
      </w:r>
    </w:p>
    <w:p w:rsidR="00815E04" w:rsidRPr="00B377EF" w:rsidRDefault="00815E04" w:rsidP="00783DC7">
      <w:pPr>
        <w:ind w:firstLine="851"/>
        <w:jc w:val="both"/>
      </w:pPr>
      <w:r w:rsidRPr="00B377EF">
        <w:t>Полноценное</w:t>
      </w:r>
      <w:r w:rsidR="00B377EF" w:rsidRPr="00B377EF">
        <w:t xml:space="preserve"> </w:t>
      </w:r>
      <w:r w:rsidRPr="00B377EF">
        <w:t>развитие</w:t>
      </w:r>
      <w:r w:rsidR="00B377EF" w:rsidRPr="00B377EF">
        <w:t xml:space="preserve"> </w:t>
      </w:r>
      <w:r w:rsidR="00783DC7" w:rsidRPr="00BE2935">
        <w:rPr>
          <w:szCs w:val="28"/>
        </w:rPr>
        <w:t>городского поселения пгт Климово</w:t>
      </w:r>
      <w:r w:rsidR="00783DC7" w:rsidRPr="00B377EF">
        <w:rPr>
          <w:szCs w:val="28"/>
        </w:rPr>
        <w:t xml:space="preserve"> </w:t>
      </w:r>
      <w:r w:rsidRPr="00B377EF">
        <w:t>- это</w:t>
      </w:r>
      <w:r w:rsidR="00B377EF" w:rsidRPr="00B377EF">
        <w:t xml:space="preserve"> </w:t>
      </w:r>
      <w:r w:rsidRPr="00B377EF">
        <w:t>создание</w:t>
      </w:r>
      <w:r w:rsidR="00B377EF" w:rsidRPr="00B377EF">
        <w:t xml:space="preserve"> </w:t>
      </w:r>
      <w:r w:rsidRPr="00B377EF">
        <w:t>комфортной</w:t>
      </w:r>
      <w:r w:rsidR="00B377EF" w:rsidRPr="00B377EF">
        <w:t xml:space="preserve"> </w:t>
      </w:r>
      <w:r w:rsidRPr="00B377EF">
        <w:t>среды проживания</w:t>
      </w:r>
      <w:r w:rsidR="00B377EF" w:rsidRPr="00B377EF">
        <w:t xml:space="preserve"> </w:t>
      </w:r>
      <w:r w:rsidRPr="00B377EF">
        <w:t>населения</w:t>
      </w:r>
      <w:r w:rsidR="00B377EF" w:rsidRPr="00B377EF">
        <w:t xml:space="preserve"> </w:t>
      </w:r>
      <w:r w:rsidRPr="00B377EF">
        <w:t>и эффективного</w:t>
      </w:r>
      <w:r w:rsidR="00B377EF" w:rsidRPr="00B377EF">
        <w:t xml:space="preserve"> </w:t>
      </w:r>
      <w:r w:rsidRPr="00B377EF">
        <w:t>жилищно-коммунального</w:t>
      </w:r>
      <w:r w:rsidR="00B377EF" w:rsidRPr="00B377EF">
        <w:t xml:space="preserve"> </w:t>
      </w:r>
      <w:r w:rsidRPr="00B377EF">
        <w:t>хозяйства, являющееся</w:t>
      </w:r>
      <w:r w:rsidR="00B377EF" w:rsidRPr="00B377EF">
        <w:t xml:space="preserve"> </w:t>
      </w:r>
      <w:r w:rsidRPr="00B377EF">
        <w:t>главной</w:t>
      </w:r>
      <w:r w:rsidR="00B377EF" w:rsidRPr="00B377EF">
        <w:t xml:space="preserve"> </w:t>
      </w:r>
      <w:r w:rsidRPr="00B377EF">
        <w:t>стратегической</w:t>
      </w:r>
      <w:r w:rsidR="00B377EF" w:rsidRPr="00B377EF">
        <w:t xml:space="preserve"> </w:t>
      </w:r>
      <w:r w:rsidRPr="00B377EF">
        <w:t>целью.</w:t>
      </w:r>
      <w:r w:rsidR="00B377EF" w:rsidRPr="00B377EF">
        <w:t xml:space="preserve"> </w:t>
      </w:r>
      <w:r w:rsidRPr="00B377EF">
        <w:t>Для</w:t>
      </w:r>
      <w:r w:rsidR="00B377EF" w:rsidRPr="00B377EF">
        <w:t xml:space="preserve"> </w:t>
      </w:r>
      <w:r w:rsidRPr="00B377EF">
        <w:t>этого</w:t>
      </w:r>
      <w:r w:rsidR="00B377EF" w:rsidRPr="00B377EF">
        <w:t xml:space="preserve"> </w:t>
      </w:r>
      <w:r w:rsidRPr="00B377EF">
        <w:t>необходимо</w:t>
      </w:r>
      <w:r w:rsidR="00B377EF" w:rsidRPr="00B377EF">
        <w:t xml:space="preserve"> </w:t>
      </w:r>
      <w:r w:rsidRPr="00B377EF">
        <w:t>решение</w:t>
      </w:r>
      <w:r w:rsidR="00B377EF" w:rsidRPr="00B377EF">
        <w:t xml:space="preserve"> </w:t>
      </w:r>
      <w:r w:rsidRPr="00B377EF">
        <w:t>следующих</w:t>
      </w:r>
      <w:r w:rsidR="00B377EF" w:rsidRPr="00B377EF">
        <w:t xml:space="preserve"> </w:t>
      </w:r>
      <w:r w:rsidRPr="00B377EF">
        <w:t>проблем:</w:t>
      </w:r>
    </w:p>
    <w:p w:rsidR="00815E04" w:rsidRPr="00B377EF" w:rsidRDefault="00815E04" w:rsidP="009F53EB">
      <w:pPr>
        <w:numPr>
          <w:ilvl w:val="0"/>
          <w:numId w:val="29"/>
        </w:numPr>
        <w:tabs>
          <w:tab w:val="left" w:pos="993"/>
        </w:tabs>
        <w:ind w:firstLine="567"/>
        <w:jc w:val="both"/>
      </w:pPr>
      <w:r w:rsidRPr="00B377EF">
        <w:t>реализация разработанных администрацией района социальных программ,</w:t>
      </w:r>
    </w:p>
    <w:p w:rsidR="00815E04" w:rsidRPr="00B377EF" w:rsidRDefault="00815E04" w:rsidP="009F53EB">
      <w:pPr>
        <w:numPr>
          <w:ilvl w:val="0"/>
          <w:numId w:val="29"/>
        </w:numPr>
        <w:tabs>
          <w:tab w:val="left" w:pos="993"/>
        </w:tabs>
        <w:ind w:firstLine="567"/>
        <w:jc w:val="both"/>
      </w:pPr>
      <w:r w:rsidRPr="00B377EF">
        <w:t>улучшение жилищных условий</w:t>
      </w:r>
      <w:r w:rsidR="00B377EF" w:rsidRPr="00B377EF">
        <w:t xml:space="preserve"> </w:t>
      </w:r>
      <w:r w:rsidRPr="00B377EF">
        <w:t>граждан,</w:t>
      </w:r>
    </w:p>
    <w:p w:rsidR="00815E04" w:rsidRPr="00B377EF" w:rsidRDefault="00815E04" w:rsidP="009F53EB">
      <w:pPr>
        <w:numPr>
          <w:ilvl w:val="0"/>
          <w:numId w:val="29"/>
        </w:numPr>
        <w:tabs>
          <w:tab w:val="left" w:pos="993"/>
        </w:tabs>
        <w:ind w:firstLine="567"/>
        <w:jc w:val="both"/>
      </w:pPr>
      <w:r w:rsidRPr="00B377EF">
        <w:t>ремонт</w:t>
      </w:r>
      <w:r w:rsidR="00B377EF" w:rsidRPr="00B377EF">
        <w:t xml:space="preserve"> </w:t>
      </w:r>
      <w:r w:rsidRPr="00B377EF">
        <w:t>и</w:t>
      </w:r>
      <w:r w:rsidR="00B377EF" w:rsidRPr="00B377EF">
        <w:t xml:space="preserve"> </w:t>
      </w:r>
      <w:r w:rsidRPr="00B377EF">
        <w:t>строительство</w:t>
      </w:r>
      <w:r w:rsidR="00B377EF" w:rsidRPr="00B377EF">
        <w:t xml:space="preserve"> </w:t>
      </w:r>
      <w:r w:rsidRPr="00B377EF">
        <w:t>дорог,</w:t>
      </w:r>
      <w:r w:rsidR="00B377EF" w:rsidRPr="00B377EF">
        <w:t xml:space="preserve"> </w:t>
      </w:r>
      <w:r w:rsidRPr="00B377EF">
        <w:t>тротуаров,</w:t>
      </w:r>
      <w:r w:rsidR="00B377EF" w:rsidRPr="00B377EF">
        <w:t xml:space="preserve"> </w:t>
      </w:r>
      <w:r w:rsidRPr="00B377EF">
        <w:t>благоустройство</w:t>
      </w:r>
      <w:r w:rsidR="00B377EF" w:rsidRPr="00B377EF">
        <w:t xml:space="preserve"> </w:t>
      </w:r>
      <w:r w:rsidRPr="00B377EF">
        <w:t>дворовых</w:t>
      </w:r>
      <w:r w:rsidR="00B377EF" w:rsidRPr="00B377EF">
        <w:t xml:space="preserve"> </w:t>
      </w:r>
      <w:r w:rsidRPr="00B377EF">
        <w:t>территорий, освещение,</w:t>
      </w:r>
    </w:p>
    <w:p w:rsidR="00815E04" w:rsidRPr="00B377EF" w:rsidRDefault="00815E04" w:rsidP="009F53EB">
      <w:pPr>
        <w:numPr>
          <w:ilvl w:val="0"/>
          <w:numId w:val="29"/>
        </w:numPr>
        <w:tabs>
          <w:tab w:val="left" w:pos="993"/>
        </w:tabs>
        <w:ind w:firstLine="567"/>
        <w:jc w:val="both"/>
      </w:pPr>
      <w:r w:rsidRPr="00B377EF">
        <w:t>замена</w:t>
      </w:r>
      <w:r w:rsidR="00B377EF" w:rsidRPr="00B377EF">
        <w:t xml:space="preserve"> </w:t>
      </w:r>
      <w:r w:rsidRPr="00B377EF">
        <w:t>инженерных</w:t>
      </w:r>
      <w:r w:rsidR="00B377EF" w:rsidRPr="00B377EF">
        <w:t xml:space="preserve"> </w:t>
      </w:r>
      <w:r w:rsidRPr="00B377EF">
        <w:t>сетей</w:t>
      </w:r>
      <w:r w:rsidR="00B377EF" w:rsidRPr="00B377EF">
        <w:t xml:space="preserve"> </w:t>
      </w:r>
      <w:r w:rsidRPr="00B377EF">
        <w:t>жизнеобеспечения населения,</w:t>
      </w:r>
    </w:p>
    <w:p w:rsidR="00815E04" w:rsidRPr="00B377EF" w:rsidRDefault="00815E04" w:rsidP="009F53EB">
      <w:pPr>
        <w:numPr>
          <w:ilvl w:val="0"/>
          <w:numId w:val="29"/>
        </w:numPr>
        <w:tabs>
          <w:tab w:val="left" w:pos="993"/>
        </w:tabs>
        <w:ind w:firstLine="567"/>
        <w:jc w:val="both"/>
      </w:pPr>
      <w:r w:rsidRPr="00B377EF">
        <w:t>развитие</w:t>
      </w:r>
      <w:r w:rsidR="00B377EF" w:rsidRPr="00B377EF">
        <w:t xml:space="preserve"> </w:t>
      </w:r>
      <w:r w:rsidRPr="00B377EF">
        <w:t>и</w:t>
      </w:r>
      <w:r w:rsidR="00B377EF" w:rsidRPr="00B377EF">
        <w:t xml:space="preserve"> </w:t>
      </w:r>
      <w:r w:rsidRPr="00B377EF">
        <w:t>доступности</w:t>
      </w:r>
      <w:r w:rsidR="00B377EF" w:rsidRPr="00B377EF">
        <w:t xml:space="preserve"> </w:t>
      </w:r>
      <w:r w:rsidRPr="00B377EF">
        <w:t>культуры и спорта</w:t>
      </w:r>
    </w:p>
    <w:p w:rsidR="00815E04" w:rsidRPr="00B377EF" w:rsidRDefault="00815E04" w:rsidP="009F53EB">
      <w:pPr>
        <w:numPr>
          <w:ilvl w:val="0"/>
          <w:numId w:val="29"/>
        </w:numPr>
        <w:tabs>
          <w:tab w:val="left" w:pos="993"/>
        </w:tabs>
        <w:ind w:firstLine="567"/>
        <w:jc w:val="both"/>
      </w:pPr>
      <w:r w:rsidRPr="00B377EF">
        <w:t>благоустройство</w:t>
      </w:r>
      <w:r w:rsidR="00B377EF" w:rsidRPr="00B377EF">
        <w:t xml:space="preserve"> </w:t>
      </w:r>
      <w:r w:rsidRPr="00B377EF">
        <w:t>зон</w:t>
      </w:r>
      <w:r w:rsidR="00B377EF" w:rsidRPr="00B377EF">
        <w:t xml:space="preserve"> </w:t>
      </w:r>
      <w:r w:rsidRPr="00B377EF">
        <w:t>отдыха: парков, пляжей.</w:t>
      </w:r>
    </w:p>
    <w:p w:rsidR="00783DC7" w:rsidRDefault="00815E04" w:rsidP="00783DC7">
      <w:pPr>
        <w:ind w:firstLine="709"/>
        <w:jc w:val="both"/>
      </w:pPr>
      <w:r w:rsidRPr="00B377EF">
        <w:t>Реализация</w:t>
      </w:r>
      <w:r w:rsidR="00B377EF" w:rsidRPr="00B377EF">
        <w:t xml:space="preserve"> </w:t>
      </w:r>
      <w:r w:rsidRPr="00B377EF">
        <w:t>этих планов потребует участия всех</w:t>
      </w:r>
      <w:r w:rsidR="00B377EF" w:rsidRPr="00B377EF">
        <w:t xml:space="preserve"> </w:t>
      </w:r>
      <w:r w:rsidRPr="00B377EF">
        <w:t>групп</w:t>
      </w:r>
      <w:r w:rsidR="00B377EF" w:rsidRPr="00B377EF">
        <w:t xml:space="preserve"> </w:t>
      </w:r>
      <w:r w:rsidRPr="00B377EF">
        <w:t>районного сообщества, многократного</w:t>
      </w:r>
      <w:r w:rsidR="00B377EF" w:rsidRPr="00B377EF">
        <w:t xml:space="preserve"> </w:t>
      </w:r>
      <w:r w:rsidRPr="00B377EF">
        <w:t>увеличения</w:t>
      </w:r>
      <w:r w:rsidR="00B377EF" w:rsidRPr="00B377EF">
        <w:t xml:space="preserve"> </w:t>
      </w:r>
      <w:r w:rsidRPr="00B377EF">
        <w:t>притока</w:t>
      </w:r>
      <w:r w:rsidR="00B377EF" w:rsidRPr="00B377EF">
        <w:t xml:space="preserve"> </w:t>
      </w:r>
      <w:r w:rsidRPr="00B377EF">
        <w:t>инвестиций</w:t>
      </w:r>
      <w:r w:rsidR="00B377EF" w:rsidRPr="00B377EF">
        <w:t xml:space="preserve"> </w:t>
      </w:r>
      <w:r w:rsidRPr="00B377EF">
        <w:t>и будет</w:t>
      </w:r>
      <w:r w:rsidR="00B377EF" w:rsidRPr="00B377EF">
        <w:t xml:space="preserve"> </w:t>
      </w:r>
      <w:r w:rsidRPr="00B377EF">
        <w:t>возможна</w:t>
      </w:r>
      <w:r w:rsidR="00B377EF" w:rsidRPr="00B377EF">
        <w:t xml:space="preserve"> </w:t>
      </w:r>
      <w:r w:rsidRPr="00B377EF">
        <w:t>только</w:t>
      </w:r>
      <w:r w:rsidR="00B377EF" w:rsidRPr="00B377EF">
        <w:t xml:space="preserve"> </w:t>
      </w:r>
      <w:r w:rsidRPr="00B377EF">
        <w:t>в</w:t>
      </w:r>
      <w:r w:rsidR="00B377EF" w:rsidRPr="00B377EF">
        <w:t xml:space="preserve"> </w:t>
      </w:r>
      <w:r w:rsidRPr="00B377EF">
        <w:t>случае</w:t>
      </w:r>
      <w:r w:rsidR="00B377EF" w:rsidRPr="00B377EF">
        <w:t xml:space="preserve"> </w:t>
      </w:r>
      <w:r w:rsidRPr="00B377EF">
        <w:t>вхождения</w:t>
      </w:r>
      <w:r w:rsidR="00B377EF" w:rsidRPr="00B377EF">
        <w:t xml:space="preserve"> </w:t>
      </w:r>
      <w:r w:rsidR="00783DC7" w:rsidRPr="00BE2935">
        <w:rPr>
          <w:szCs w:val="28"/>
        </w:rPr>
        <w:t>городского поселения пгт Климово</w:t>
      </w:r>
      <w:r w:rsidR="00783DC7" w:rsidRPr="00B377EF">
        <w:rPr>
          <w:szCs w:val="28"/>
        </w:rPr>
        <w:t xml:space="preserve"> </w:t>
      </w:r>
      <w:r w:rsidRPr="00B377EF">
        <w:t>в</w:t>
      </w:r>
      <w:r w:rsidR="00B377EF" w:rsidRPr="00B377EF">
        <w:t xml:space="preserve"> </w:t>
      </w:r>
      <w:r w:rsidRPr="00B377EF">
        <w:t>региональные и</w:t>
      </w:r>
      <w:r w:rsidR="00B377EF" w:rsidRPr="00B377EF">
        <w:t xml:space="preserve"> </w:t>
      </w:r>
      <w:r w:rsidRPr="00B377EF">
        <w:t>федеральные</w:t>
      </w:r>
      <w:r w:rsidR="00B377EF" w:rsidRPr="00B377EF">
        <w:t xml:space="preserve"> </w:t>
      </w:r>
      <w:r w:rsidRPr="00B377EF">
        <w:t>инвестиционные</w:t>
      </w:r>
      <w:r w:rsidR="00B377EF" w:rsidRPr="00B377EF">
        <w:t xml:space="preserve"> </w:t>
      </w:r>
      <w:r w:rsidRPr="00B377EF">
        <w:t>Стратегии.</w:t>
      </w:r>
    </w:p>
    <w:p w:rsidR="00783DC7" w:rsidRDefault="00815E04" w:rsidP="00783DC7">
      <w:pPr>
        <w:ind w:firstLine="709"/>
        <w:jc w:val="both"/>
      </w:pPr>
      <w:r w:rsidRPr="00783DC7">
        <w:t>При</w:t>
      </w:r>
      <w:r w:rsidR="00B377EF" w:rsidRPr="00783DC7">
        <w:t xml:space="preserve"> </w:t>
      </w:r>
      <w:r w:rsidRPr="00783DC7">
        <w:t>разработке</w:t>
      </w:r>
      <w:r w:rsidR="00B377EF" w:rsidRPr="00783DC7">
        <w:t xml:space="preserve"> </w:t>
      </w:r>
      <w:r w:rsidRPr="00783DC7">
        <w:t>сценариев</w:t>
      </w:r>
      <w:r w:rsidR="00B377EF" w:rsidRPr="00783DC7">
        <w:t xml:space="preserve"> </w:t>
      </w:r>
      <w:r w:rsidRPr="00783DC7">
        <w:t>социально-экономического</w:t>
      </w:r>
      <w:r w:rsidR="00B377EF" w:rsidRPr="00783DC7">
        <w:t xml:space="preserve"> </w:t>
      </w:r>
      <w:r w:rsidRPr="00783DC7">
        <w:t>развития</w:t>
      </w:r>
      <w:r w:rsidR="00B377EF" w:rsidRPr="00783DC7">
        <w:t xml:space="preserve"> </w:t>
      </w:r>
      <w:r w:rsidRPr="00783DC7">
        <w:t>учтено</w:t>
      </w:r>
      <w:r w:rsidR="00B377EF" w:rsidRPr="00783DC7">
        <w:t xml:space="preserve"> </w:t>
      </w:r>
      <w:r w:rsidRPr="00783DC7">
        <w:t>влияние</w:t>
      </w:r>
      <w:r w:rsidR="00B377EF" w:rsidRPr="00783DC7">
        <w:t xml:space="preserve"> </w:t>
      </w:r>
      <w:r w:rsidRPr="00783DC7">
        <w:t>двух</w:t>
      </w:r>
      <w:r w:rsidR="00B377EF" w:rsidRPr="00783DC7">
        <w:t xml:space="preserve"> </w:t>
      </w:r>
      <w:r w:rsidRPr="00783DC7">
        <w:t>групп</w:t>
      </w:r>
      <w:r w:rsidR="00B377EF" w:rsidRPr="00783DC7">
        <w:t xml:space="preserve"> </w:t>
      </w:r>
      <w:r w:rsidRPr="00783DC7">
        <w:t>факторов -</w:t>
      </w:r>
      <w:r w:rsidR="00B377EF" w:rsidRPr="00783DC7">
        <w:t xml:space="preserve"> </w:t>
      </w:r>
      <w:r w:rsidRPr="00783DC7">
        <w:t>внутренних, присущих</w:t>
      </w:r>
      <w:r w:rsidR="00B377EF" w:rsidRPr="00783DC7">
        <w:t xml:space="preserve"> </w:t>
      </w:r>
      <w:r w:rsidR="00783DC7" w:rsidRPr="00BE2935">
        <w:rPr>
          <w:szCs w:val="28"/>
        </w:rPr>
        <w:t>городско</w:t>
      </w:r>
      <w:r w:rsidR="00783DC7">
        <w:rPr>
          <w:szCs w:val="28"/>
        </w:rPr>
        <w:t>му</w:t>
      </w:r>
      <w:r w:rsidR="00783DC7" w:rsidRPr="00BE2935">
        <w:rPr>
          <w:szCs w:val="28"/>
        </w:rPr>
        <w:t xml:space="preserve"> поселени</w:t>
      </w:r>
      <w:r w:rsidR="00783DC7">
        <w:rPr>
          <w:szCs w:val="28"/>
        </w:rPr>
        <w:t>ю</w:t>
      </w:r>
      <w:r w:rsidR="00783DC7" w:rsidRPr="00BE2935">
        <w:rPr>
          <w:szCs w:val="28"/>
        </w:rPr>
        <w:t xml:space="preserve"> пгт Климово</w:t>
      </w:r>
      <w:r w:rsidRPr="00783DC7">
        <w:t>,</w:t>
      </w:r>
      <w:r w:rsidR="00B377EF" w:rsidRPr="00783DC7">
        <w:t xml:space="preserve"> </w:t>
      </w:r>
      <w:r w:rsidRPr="00783DC7">
        <w:t>и</w:t>
      </w:r>
      <w:r w:rsidR="00B377EF" w:rsidRPr="00783DC7">
        <w:t xml:space="preserve"> </w:t>
      </w:r>
      <w:r w:rsidRPr="00783DC7">
        <w:t>внешних,</w:t>
      </w:r>
      <w:r w:rsidR="00B377EF" w:rsidRPr="00783DC7">
        <w:t xml:space="preserve"> </w:t>
      </w:r>
      <w:r w:rsidRPr="00783DC7">
        <w:t>оказывающих на</w:t>
      </w:r>
      <w:r w:rsidR="00B377EF" w:rsidRPr="00783DC7">
        <w:t xml:space="preserve"> </w:t>
      </w:r>
      <w:r w:rsidR="00783DC7" w:rsidRPr="00BE2935">
        <w:rPr>
          <w:szCs w:val="28"/>
        </w:rPr>
        <w:t>городско</w:t>
      </w:r>
      <w:r w:rsidR="00783DC7">
        <w:rPr>
          <w:szCs w:val="28"/>
        </w:rPr>
        <w:t>е</w:t>
      </w:r>
      <w:r w:rsidR="00783DC7" w:rsidRPr="00BE2935">
        <w:rPr>
          <w:szCs w:val="28"/>
        </w:rPr>
        <w:t xml:space="preserve"> поселени</w:t>
      </w:r>
      <w:r w:rsidR="00783DC7">
        <w:rPr>
          <w:szCs w:val="28"/>
        </w:rPr>
        <w:t>е</w:t>
      </w:r>
      <w:r w:rsidR="00783DC7" w:rsidRPr="00BE2935">
        <w:rPr>
          <w:szCs w:val="28"/>
        </w:rPr>
        <w:t xml:space="preserve"> пгт Климово</w:t>
      </w:r>
      <w:r w:rsidR="00783DC7" w:rsidRPr="00B377EF">
        <w:rPr>
          <w:szCs w:val="28"/>
        </w:rPr>
        <w:t xml:space="preserve"> </w:t>
      </w:r>
      <w:r w:rsidRPr="00783DC7">
        <w:t>существенное</w:t>
      </w:r>
      <w:r w:rsidR="00B377EF" w:rsidRPr="00783DC7">
        <w:t xml:space="preserve"> </w:t>
      </w:r>
      <w:r w:rsidRPr="00783DC7">
        <w:t>воздействие,</w:t>
      </w:r>
      <w:r w:rsidR="00B377EF" w:rsidRPr="00783DC7">
        <w:t xml:space="preserve"> </w:t>
      </w:r>
      <w:r w:rsidRPr="00783DC7">
        <w:t>влияющих</w:t>
      </w:r>
      <w:r w:rsidR="00B377EF" w:rsidRPr="00783DC7">
        <w:t xml:space="preserve"> </w:t>
      </w:r>
      <w:r w:rsidRPr="00783DC7">
        <w:t>на</w:t>
      </w:r>
      <w:r w:rsidR="00B377EF" w:rsidRPr="00783DC7">
        <w:t xml:space="preserve"> </w:t>
      </w:r>
      <w:r w:rsidRPr="00783DC7">
        <w:t>его</w:t>
      </w:r>
      <w:r w:rsidR="00B377EF" w:rsidRPr="00783DC7">
        <w:t xml:space="preserve"> </w:t>
      </w:r>
      <w:r w:rsidRPr="00783DC7">
        <w:t>развитие</w:t>
      </w:r>
      <w:r w:rsidR="00B377EF" w:rsidRPr="00783DC7">
        <w:t xml:space="preserve"> </w:t>
      </w:r>
      <w:r w:rsidRPr="00783DC7">
        <w:t>и</w:t>
      </w:r>
      <w:r w:rsidR="00B377EF" w:rsidRPr="00783DC7">
        <w:t xml:space="preserve"> </w:t>
      </w:r>
      <w:r w:rsidRPr="00783DC7">
        <w:t>не</w:t>
      </w:r>
      <w:r w:rsidR="00B377EF" w:rsidRPr="00783DC7">
        <w:t xml:space="preserve"> </w:t>
      </w:r>
      <w:r w:rsidRPr="00783DC7">
        <w:t>поддающиеся</w:t>
      </w:r>
      <w:r w:rsidR="00B377EF" w:rsidRPr="00783DC7">
        <w:t xml:space="preserve"> </w:t>
      </w:r>
      <w:r w:rsidRPr="00783DC7">
        <w:t>обоснованному</w:t>
      </w:r>
      <w:r w:rsidR="00B377EF" w:rsidRPr="00783DC7">
        <w:t xml:space="preserve"> </w:t>
      </w:r>
      <w:r w:rsidRPr="00783DC7">
        <w:t>прогнозированию</w:t>
      </w:r>
      <w:r w:rsidR="00B377EF" w:rsidRPr="00783DC7">
        <w:t xml:space="preserve"> </w:t>
      </w:r>
      <w:r w:rsidRPr="00783DC7">
        <w:t>как из-за</w:t>
      </w:r>
      <w:r w:rsidR="00B377EF" w:rsidRPr="00783DC7">
        <w:t xml:space="preserve"> </w:t>
      </w:r>
      <w:r w:rsidRPr="00783DC7">
        <w:t>сложности</w:t>
      </w:r>
      <w:r w:rsidR="00B377EF" w:rsidRPr="00783DC7">
        <w:t xml:space="preserve"> </w:t>
      </w:r>
      <w:r w:rsidRPr="00783DC7">
        <w:t>происходящих</w:t>
      </w:r>
      <w:r w:rsidR="00B377EF" w:rsidRPr="00783DC7">
        <w:t xml:space="preserve"> </w:t>
      </w:r>
      <w:r w:rsidRPr="00783DC7">
        <w:t>процессов,</w:t>
      </w:r>
      <w:r w:rsidR="00B377EF" w:rsidRPr="00783DC7">
        <w:t xml:space="preserve"> </w:t>
      </w:r>
      <w:r w:rsidRPr="00783DC7">
        <w:t>так</w:t>
      </w:r>
      <w:r w:rsidR="00B377EF" w:rsidRPr="00783DC7">
        <w:t xml:space="preserve"> </w:t>
      </w:r>
      <w:r w:rsidRPr="00783DC7">
        <w:t>и</w:t>
      </w:r>
      <w:r w:rsidR="00B377EF" w:rsidRPr="00783DC7">
        <w:t xml:space="preserve"> </w:t>
      </w:r>
      <w:r w:rsidRPr="00783DC7">
        <w:t>из-за</w:t>
      </w:r>
      <w:r w:rsidR="00B377EF" w:rsidRPr="00783DC7">
        <w:t xml:space="preserve"> </w:t>
      </w:r>
      <w:r w:rsidRPr="00783DC7">
        <w:t>недостаточности</w:t>
      </w:r>
      <w:r w:rsidR="00B377EF" w:rsidRPr="00783DC7">
        <w:t xml:space="preserve"> </w:t>
      </w:r>
      <w:r w:rsidRPr="00783DC7">
        <w:t>информации.</w:t>
      </w:r>
      <w:r w:rsidR="00B377EF" w:rsidRPr="00783DC7">
        <w:t xml:space="preserve"> </w:t>
      </w:r>
      <w:r w:rsidRPr="00783DC7">
        <w:t>Сценарный</w:t>
      </w:r>
      <w:r w:rsidR="00B377EF" w:rsidRPr="00783DC7">
        <w:t xml:space="preserve"> </w:t>
      </w:r>
      <w:r w:rsidRPr="00783DC7">
        <w:t>подход</w:t>
      </w:r>
      <w:r w:rsidR="00B377EF" w:rsidRPr="00783DC7">
        <w:t xml:space="preserve"> </w:t>
      </w:r>
      <w:r w:rsidRPr="00783DC7">
        <w:t>позволяет</w:t>
      </w:r>
      <w:r w:rsidR="00B377EF" w:rsidRPr="00783DC7">
        <w:t xml:space="preserve"> </w:t>
      </w:r>
      <w:r w:rsidR="00783DC7" w:rsidRPr="00BE2935">
        <w:rPr>
          <w:szCs w:val="28"/>
        </w:rPr>
        <w:t>городско</w:t>
      </w:r>
      <w:r w:rsidR="00783DC7">
        <w:rPr>
          <w:szCs w:val="28"/>
        </w:rPr>
        <w:t>му</w:t>
      </w:r>
      <w:r w:rsidR="00783DC7" w:rsidRPr="00BE2935">
        <w:rPr>
          <w:szCs w:val="28"/>
        </w:rPr>
        <w:t xml:space="preserve"> поселени</w:t>
      </w:r>
      <w:r w:rsidR="00783DC7">
        <w:rPr>
          <w:szCs w:val="28"/>
        </w:rPr>
        <w:t>ю</w:t>
      </w:r>
      <w:r w:rsidR="00783DC7" w:rsidRPr="00BE2935">
        <w:rPr>
          <w:szCs w:val="28"/>
        </w:rPr>
        <w:t xml:space="preserve"> пгт Климово</w:t>
      </w:r>
      <w:r w:rsidRPr="00783DC7">
        <w:t xml:space="preserve"> иметь</w:t>
      </w:r>
      <w:r w:rsidR="00B377EF" w:rsidRPr="00783DC7">
        <w:t xml:space="preserve"> </w:t>
      </w:r>
      <w:r w:rsidRPr="00783DC7">
        <w:t>стратегическую</w:t>
      </w:r>
      <w:r w:rsidR="00B377EF" w:rsidRPr="00783DC7">
        <w:t xml:space="preserve"> </w:t>
      </w:r>
      <w:r w:rsidRPr="00783DC7">
        <w:t>линию</w:t>
      </w:r>
      <w:r w:rsidR="00B377EF" w:rsidRPr="00783DC7">
        <w:t xml:space="preserve"> </w:t>
      </w:r>
      <w:r w:rsidRPr="00783DC7">
        <w:t>поведения</w:t>
      </w:r>
      <w:r w:rsidR="00B377EF" w:rsidRPr="00783DC7">
        <w:t xml:space="preserve"> </w:t>
      </w:r>
      <w:r w:rsidRPr="00783DC7">
        <w:t>в</w:t>
      </w:r>
      <w:r w:rsidR="00B377EF" w:rsidRPr="00783DC7">
        <w:t xml:space="preserve"> </w:t>
      </w:r>
      <w:r w:rsidRPr="00783DC7">
        <w:t>зависимости</w:t>
      </w:r>
      <w:r w:rsidR="00B377EF" w:rsidRPr="00783DC7">
        <w:t xml:space="preserve"> </w:t>
      </w:r>
      <w:r w:rsidRPr="00783DC7">
        <w:t>от</w:t>
      </w:r>
      <w:r w:rsidR="00B377EF" w:rsidRPr="00783DC7">
        <w:t xml:space="preserve"> </w:t>
      </w:r>
      <w:r w:rsidRPr="00783DC7">
        <w:t>изменений</w:t>
      </w:r>
      <w:r w:rsidR="00B377EF" w:rsidRPr="00783DC7">
        <w:t xml:space="preserve"> </w:t>
      </w:r>
      <w:r w:rsidRPr="00783DC7">
        <w:t>внешней</w:t>
      </w:r>
      <w:r w:rsidR="00B377EF" w:rsidRPr="00783DC7">
        <w:t xml:space="preserve"> </w:t>
      </w:r>
      <w:r w:rsidRPr="00783DC7">
        <w:t>среды.</w:t>
      </w:r>
    </w:p>
    <w:p w:rsidR="00783DC7" w:rsidRDefault="00815E04" w:rsidP="00783DC7">
      <w:pPr>
        <w:ind w:firstLine="709"/>
        <w:jc w:val="both"/>
      </w:pPr>
      <w:r w:rsidRPr="00B377EF">
        <w:t>Главной</w:t>
      </w:r>
      <w:r w:rsidR="00B377EF" w:rsidRPr="00B377EF">
        <w:t xml:space="preserve"> </w:t>
      </w:r>
      <w:r w:rsidRPr="00B377EF">
        <w:t>задачей</w:t>
      </w:r>
      <w:r w:rsidR="00B377EF" w:rsidRPr="00B377EF">
        <w:t xml:space="preserve"> </w:t>
      </w:r>
      <w:r w:rsidRPr="00B377EF">
        <w:t>сообщества</w:t>
      </w:r>
      <w:r w:rsidR="00783DC7" w:rsidRPr="00783DC7">
        <w:rPr>
          <w:szCs w:val="28"/>
        </w:rPr>
        <w:t xml:space="preserve"> </w:t>
      </w:r>
      <w:r w:rsidR="00783DC7" w:rsidRPr="00BE2935">
        <w:rPr>
          <w:szCs w:val="28"/>
        </w:rPr>
        <w:t>городского поселения пгт Климово</w:t>
      </w:r>
      <w:r w:rsidR="00B377EF" w:rsidRPr="00B377EF">
        <w:t xml:space="preserve"> </w:t>
      </w:r>
      <w:r w:rsidRPr="00B377EF">
        <w:t>является</w:t>
      </w:r>
      <w:r w:rsidR="00B377EF" w:rsidRPr="00B377EF">
        <w:t xml:space="preserve"> </w:t>
      </w:r>
      <w:r w:rsidRPr="00B377EF">
        <w:t>реализация</w:t>
      </w:r>
      <w:r w:rsidR="00B377EF" w:rsidRPr="00B377EF">
        <w:t xml:space="preserve"> </w:t>
      </w:r>
      <w:r w:rsidRPr="00B377EF">
        <w:rPr>
          <w:b/>
        </w:rPr>
        <w:t>второго</w:t>
      </w:r>
      <w:r w:rsidR="00B377EF" w:rsidRPr="00B377EF">
        <w:rPr>
          <w:b/>
        </w:rPr>
        <w:t xml:space="preserve"> </w:t>
      </w:r>
      <w:r w:rsidRPr="00B377EF">
        <w:rPr>
          <w:b/>
        </w:rPr>
        <w:t>сценария</w:t>
      </w:r>
      <w:r w:rsidR="00B377EF" w:rsidRPr="00B377EF">
        <w:rPr>
          <w:b/>
        </w:rPr>
        <w:t xml:space="preserve"> </w:t>
      </w:r>
      <w:r w:rsidRPr="00B377EF">
        <w:t>развития с</w:t>
      </w:r>
      <w:r w:rsidR="00B377EF" w:rsidRPr="00B377EF">
        <w:t xml:space="preserve"> </w:t>
      </w:r>
      <w:r w:rsidRPr="00B377EF">
        <w:t>достижением основных</w:t>
      </w:r>
      <w:r w:rsidR="00B377EF" w:rsidRPr="00B377EF">
        <w:t xml:space="preserve"> </w:t>
      </w:r>
      <w:r w:rsidRPr="00B377EF">
        <w:t>показателей</w:t>
      </w:r>
      <w:r w:rsidR="00B377EF" w:rsidRPr="00B377EF">
        <w:t xml:space="preserve"> </w:t>
      </w:r>
      <w:r w:rsidRPr="00B377EF">
        <w:t>(</w:t>
      </w:r>
      <w:r w:rsidR="00C73DBD" w:rsidRPr="00B377EF">
        <w:t>таблица 2</w:t>
      </w:r>
      <w:r w:rsidR="002032A6">
        <w:t>5</w:t>
      </w:r>
      <w:r w:rsidRPr="00B377EF">
        <w:t>).</w:t>
      </w:r>
    </w:p>
    <w:p w:rsidR="00783DC7" w:rsidRDefault="00815E04" w:rsidP="00783DC7">
      <w:pPr>
        <w:ind w:firstLine="709"/>
        <w:jc w:val="both"/>
      </w:pPr>
      <w:r w:rsidRPr="00783DC7">
        <w:t>Просчитаны</w:t>
      </w:r>
      <w:r w:rsidR="00B377EF" w:rsidRPr="00783DC7">
        <w:t xml:space="preserve"> </w:t>
      </w:r>
      <w:r w:rsidRPr="00783DC7">
        <w:t>наиболее</w:t>
      </w:r>
      <w:r w:rsidR="00B377EF" w:rsidRPr="00783DC7">
        <w:t xml:space="preserve"> </w:t>
      </w:r>
      <w:r w:rsidRPr="00783DC7">
        <w:t>вероятные</w:t>
      </w:r>
      <w:r w:rsidR="00B377EF" w:rsidRPr="00783DC7">
        <w:t xml:space="preserve"> </w:t>
      </w:r>
      <w:r w:rsidRPr="00783DC7">
        <w:t>варианты</w:t>
      </w:r>
      <w:r w:rsidR="00B377EF" w:rsidRPr="00783DC7">
        <w:t xml:space="preserve"> </w:t>
      </w:r>
      <w:r w:rsidRPr="00783DC7">
        <w:t>развития</w:t>
      </w:r>
      <w:r w:rsidR="00B377EF" w:rsidRPr="00783DC7">
        <w:t xml:space="preserve"> </w:t>
      </w:r>
      <w:r w:rsidRPr="00783DC7">
        <w:t>муниципалитета,</w:t>
      </w:r>
      <w:r w:rsidR="00B377EF" w:rsidRPr="00783DC7">
        <w:t xml:space="preserve"> </w:t>
      </w:r>
      <w:r w:rsidRPr="00783DC7">
        <w:t>выбраны наиболее эффективные из них, которые позволят нейтрализовать</w:t>
      </w:r>
      <w:r w:rsidR="00B377EF" w:rsidRPr="00783DC7">
        <w:t xml:space="preserve"> </w:t>
      </w:r>
      <w:r w:rsidRPr="00783DC7">
        <w:t>неблагоприятные</w:t>
      </w:r>
      <w:r w:rsidR="00B377EF" w:rsidRPr="00783DC7">
        <w:t xml:space="preserve"> </w:t>
      </w:r>
      <w:r w:rsidRPr="00783DC7">
        <w:t>факторы,</w:t>
      </w:r>
      <w:r w:rsidR="00B377EF" w:rsidRPr="00783DC7">
        <w:t xml:space="preserve"> </w:t>
      </w:r>
      <w:r w:rsidRPr="00783DC7">
        <w:t>и</w:t>
      </w:r>
      <w:r w:rsidR="00B377EF" w:rsidRPr="00783DC7">
        <w:t xml:space="preserve"> </w:t>
      </w:r>
      <w:r w:rsidRPr="00783DC7">
        <w:t>максимально</w:t>
      </w:r>
      <w:r w:rsidR="00B377EF" w:rsidRPr="00783DC7">
        <w:t xml:space="preserve"> </w:t>
      </w:r>
      <w:r w:rsidRPr="00783DC7">
        <w:t>использовать</w:t>
      </w:r>
      <w:r w:rsidR="00B377EF" w:rsidRPr="00783DC7">
        <w:t xml:space="preserve"> </w:t>
      </w:r>
      <w:r w:rsidRPr="00783DC7">
        <w:t>благоприятные.</w:t>
      </w:r>
      <w:r w:rsidR="00B377EF" w:rsidRPr="00783DC7">
        <w:t xml:space="preserve"> </w:t>
      </w:r>
      <w:r w:rsidRPr="00783DC7">
        <w:t>При</w:t>
      </w:r>
      <w:r w:rsidR="00B377EF" w:rsidRPr="00783DC7">
        <w:t xml:space="preserve"> </w:t>
      </w:r>
      <w:r w:rsidRPr="00783DC7">
        <w:t>этом</w:t>
      </w:r>
      <w:r w:rsidR="00B377EF" w:rsidRPr="00783DC7">
        <w:t xml:space="preserve"> </w:t>
      </w:r>
      <w:r w:rsidRPr="00783DC7">
        <w:t>упор</w:t>
      </w:r>
      <w:r w:rsidR="00B377EF" w:rsidRPr="00783DC7">
        <w:t xml:space="preserve"> </w:t>
      </w:r>
      <w:r w:rsidRPr="00783DC7">
        <w:t>сделан</w:t>
      </w:r>
      <w:r w:rsidR="00B377EF" w:rsidRPr="00783DC7">
        <w:t xml:space="preserve"> </w:t>
      </w:r>
      <w:r w:rsidRPr="00783DC7">
        <w:t>на</w:t>
      </w:r>
      <w:r w:rsidR="00B377EF" w:rsidRPr="00783DC7">
        <w:t xml:space="preserve"> </w:t>
      </w:r>
      <w:r w:rsidRPr="00783DC7">
        <w:t>активизацию</w:t>
      </w:r>
      <w:r w:rsidR="00B377EF" w:rsidRPr="00783DC7">
        <w:t xml:space="preserve"> </w:t>
      </w:r>
      <w:r w:rsidRPr="00783DC7">
        <w:t>именно</w:t>
      </w:r>
      <w:r w:rsidR="00B377EF" w:rsidRPr="00783DC7">
        <w:t xml:space="preserve"> </w:t>
      </w:r>
      <w:r w:rsidRPr="00783DC7">
        <w:t>внутренних</w:t>
      </w:r>
      <w:r w:rsidR="00B377EF" w:rsidRPr="00783DC7">
        <w:t xml:space="preserve"> </w:t>
      </w:r>
      <w:r w:rsidRPr="00783DC7">
        <w:t>факторов, представленных</w:t>
      </w:r>
      <w:r w:rsidR="00B377EF" w:rsidRPr="00783DC7">
        <w:t xml:space="preserve"> </w:t>
      </w:r>
      <w:r w:rsidRPr="00783DC7">
        <w:t>в</w:t>
      </w:r>
      <w:r w:rsidR="00B377EF" w:rsidRPr="00783DC7">
        <w:t xml:space="preserve"> </w:t>
      </w:r>
      <w:r w:rsidRPr="00783DC7">
        <w:t>SWOT – анализе,</w:t>
      </w:r>
      <w:r w:rsidR="00B377EF" w:rsidRPr="00783DC7">
        <w:t xml:space="preserve"> </w:t>
      </w:r>
      <w:r w:rsidRPr="00783DC7">
        <w:t>то есть</w:t>
      </w:r>
      <w:r w:rsidR="00B377EF" w:rsidRPr="00783DC7">
        <w:t xml:space="preserve"> </w:t>
      </w:r>
      <w:r w:rsidRPr="00783DC7">
        <w:t>тех,</w:t>
      </w:r>
      <w:r w:rsidR="00B377EF" w:rsidRPr="00783DC7">
        <w:t xml:space="preserve"> </w:t>
      </w:r>
      <w:r w:rsidRPr="00783DC7">
        <w:t>на</w:t>
      </w:r>
      <w:r w:rsidR="00B377EF" w:rsidRPr="00783DC7">
        <w:t xml:space="preserve"> </w:t>
      </w:r>
      <w:r w:rsidRPr="00783DC7">
        <w:t>которые</w:t>
      </w:r>
      <w:r w:rsidR="00B377EF" w:rsidRPr="00783DC7">
        <w:t xml:space="preserve"> </w:t>
      </w:r>
      <w:r w:rsidRPr="00783DC7">
        <w:t>местное</w:t>
      </w:r>
      <w:r w:rsidR="00B377EF" w:rsidRPr="00783DC7">
        <w:t xml:space="preserve"> </w:t>
      </w:r>
      <w:r w:rsidRPr="00783DC7">
        <w:lastRenderedPageBreak/>
        <w:t>сообщество</w:t>
      </w:r>
      <w:r w:rsidR="00B377EF" w:rsidRPr="00783DC7">
        <w:t xml:space="preserve"> </w:t>
      </w:r>
      <w:r w:rsidRPr="00783DC7">
        <w:t>может</w:t>
      </w:r>
      <w:r w:rsidR="00B377EF" w:rsidRPr="00783DC7">
        <w:t xml:space="preserve"> </w:t>
      </w:r>
      <w:r w:rsidRPr="00783DC7">
        <w:t>реально</w:t>
      </w:r>
      <w:r w:rsidR="00B377EF" w:rsidRPr="00783DC7">
        <w:t xml:space="preserve"> </w:t>
      </w:r>
      <w:r w:rsidRPr="00783DC7">
        <w:t>влиять,</w:t>
      </w:r>
      <w:r w:rsidR="00B377EF" w:rsidRPr="00783DC7">
        <w:t xml:space="preserve"> </w:t>
      </w:r>
      <w:r w:rsidRPr="00783DC7">
        <w:t>определить,</w:t>
      </w:r>
      <w:r w:rsidR="00B377EF" w:rsidRPr="00783DC7">
        <w:t xml:space="preserve"> </w:t>
      </w:r>
      <w:r w:rsidRPr="00783DC7">
        <w:t>какие из угроз внешней</w:t>
      </w:r>
      <w:r w:rsidR="00B377EF" w:rsidRPr="00783DC7">
        <w:t xml:space="preserve"> </w:t>
      </w:r>
      <w:r w:rsidRPr="00783DC7">
        <w:t>среды могут</w:t>
      </w:r>
      <w:r w:rsidR="00B377EF" w:rsidRPr="00783DC7">
        <w:t xml:space="preserve"> </w:t>
      </w:r>
      <w:r w:rsidRPr="00783DC7">
        <w:t>быть</w:t>
      </w:r>
      <w:r w:rsidR="00B377EF" w:rsidRPr="00783DC7">
        <w:t xml:space="preserve"> </w:t>
      </w:r>
      <w:r w:rsidRPr="00783DC7">
        <w:t>компенсированы</w:t>
      </w:r>
      <w:r w:rsidR="00B377EF" w:rsidRPr="00783DC7">
        <w:t xml:space="preserve"> </w:t>
      </w:r>
      <w:r w:rsidRPr="00783DC7">
        <w:t>за</w:t>
      </w:r>
      <w:r w:rsidR="00B377EF" w:rsidRPr="00783DC7">
        <w:t xml:space="preserve"> </w:t>
      </w:r>
      <w:r w:rsidRPr="00783DC7">
        <w:t>счет</w:t>
      </w:r>
      <w:r w:rsidR="00B377EF" w:rsidRPr="00783DC7">
        <w:t xml:space="preserve"> </w:t>
      </w:r>
      <w:r w:rsidRPr="00783DC7">
        <w:t>сильных</w:t>
      </w:r>
      <w:r w:rsidR="00B377EF" w:rsidRPr="00783DC7">
        <w:t xml:space="preserve"> </w:t>
      </w:r>
      <w:r w:rsidRPr="00783DC7">
        <w:t>сторон,</w:t>
      </w:r>
      <w:r w:rsidR="00B377EF" w:rsidRPr="00783DC7">
        <w:t xml:space="preserve"> </w:t>
      </w:r>
      <w:r w:rsidRPr="00783DC7">
        <w:t>какие</w:t>
      </w:r>
      <w:r w:rsidR="00B377EF" w:rsidRPr="00783DC7">
        <w:t xml:space="preserve"> </w:t>
      </w:r>
      <w:r w:rsidRPr="00783DC7">
        <w:t>слабые стороны</w:t>
      </w:r>
      <w:r w:rsidR="00B377EF" w:rsidRPr="00783DC7">
        <w:t xml:space="preserve"> </w:t>
      </w:r>
      <w:r w:rsidRPr="00783DC7">
        <w:t>могут</w:t>
      </w:r>
      <w:r w:rsidR="00B377EF" w:rsidRPr="00783DC7">
        <w:t xml:space="preserve"> </w:t>
      </w:r>
      <w:r w:rsidRPr="00783DC7">
        <w:t>проявиться</w:t>
      </w:r>
      <w:r w:rsidR="00B377EF" w:rsidRPr="00783DC7">
        <w:t xml:space="preserve"> </w:t>
      </w:r>
      <w:r w:rsidRPr="00783DC7">
        <w:t>и</w:t>
      </w:r>
      <w:r w:rsidR="00B377EF" w:rsidRPr="00783DC7">
        <w:t xml:space="preserve"> </w:t>
      </w:r>
      <w:r w:rsidRPr="00783DC7">
        <w:t>существенно повлиять</w:t>
      </w:r>
      <w:r w:rsidR="00B377EF" w:rsidRPr="00783DC7">
        <w:t xml:space="preserve"> </w:t>
      </w:r>
      <w:r w:rsidRPr="00783DC7">
        <w:t>на</w:t>
      </w:r>
      <w:r w:rsidR="00B377EF" w:rsidRPr="00783DC7">
        <w:t xml:space="preserve"> </w:t>
      </w:r>
      <w:r w:rsidRPr="00783DC7">
        <w:t>экономическую</w:t>
      </w:r>
      <w:r w:rsidR="00B377EF" w:rsidRPr="00783DC7">
        <w:t xml:space="preserve"> </w:t>
      </w:r>
      <w:r w:rsidRPr="00783DC7">
        <w:t>ситуацию.</w:t>
      </w:r>
    </w:p>
    <w:p w:rsidR="00783DC7" w:rsidRDefault="00815E04" w:rsidP="00783DC7">
      <w:pPr>
        <w:ind w:firstLine="709"/>
        <w:jc w:val="both"/>
      </w:pPr>
      <w:r w:rsidRPr="00B377EF">
        <w:t>Удобное</w:t>
      </w:r>
      <w:r w:rsidR="00B377EF" w:rsidRPr="00B377EF">
        <w:t xml:space="preserve"> </w:t>
      </w:r>
      <w:r w:rsidRPr="00B377EF">
        <w:t>расположение</w:t>
      </w:r>
      <w:r w:rsidR="00B377EF" w:rsidRPr="00B377EF">
        <w:t xml:space="preserve"> </w:t>
      </w:r>
      <w:r w:rsidR="00783DC7" w:rsidRPr="00BE2935">
        <w:rPr>
          <w:szCs w:val="28"/>
        </w:rPr>
        <w:t>городского поселения пгт Климово</w:t>
      </w:r>
      <w:r w:rsidRPr="00B377EF">
        <w:t>,</w:t>
      </w:r>
      <w:r w:rsidR="00B377EF" w:rsidRPr="00B377EF">
        <w:t xml:space="preserve"> </w:t>
      </w:r>
      <w:r w:rsidRPr="00B377EF">
        <w:t>непосредственная</w:t>
      </w:r>
      <w:r w:rsidR="00B377EF" w:rsidRPr="00B377EF">
        <w:t xml:space="preserve"> </w:t>
      </w:r>
      <w:r w:rsidRPr="00B377EF">
        <w:t>близость</w:t>
      </w:r>
      <w:r w:rsidR="00B377EF" w:rsidRPr="00B377EF">
        <w:t xml:space="preserve"> </w:t>
      </w:r>
      <w:r w:rsidRPr="00B377EF">
        <w:t>важных</w:t>
      </w:r>
      <w:r w:rsidR="00B377EF" w:rsidRPr="00B377EF">
        <w:t xml:space="preserve"> </w:t>
      </w:r>
      <w:r w:rsidRPr="00B377EF">
        <w:t>транспортных магистралей федерального и международного</w:t>
      </w:r>
      <w:r w:rsidR="00B47119" w:rsidRPr="00B377EF">
        <w:t xml:space="preserve"> </w:t>
      </w:r>
      <w:r w:rsidRPr="00B377EF">
        <w:t>значения,</w:t>
      </w:r>
      <w:r w:rsidR="00B377EF" w:rsidRPr="00B377EF">
        <w:t xml:space="preserve"> </w:t>
      </w:r>
      <w:r w:rsidRPr="00B377EF">
        <w:t>железной дороги создают</w:t>
      </w:r>
      <w:r w:rsidR="00B377EF" w:rsidRPr="00B377EF">
        <w:t xml:space="preserve"> </w:t>
      </w:r>
      <w:r w:rsidRPr="00B377EF">
        <w:t>предпосылки</w:t>
      </w:r>
      <w:r w:rsidR="00B377EF" w:rsidRPr="00B377EF">
        <w:t xml:space="preserve"> </w:t>
      </w:r>
      <w:r w:rsidRPr="00B377EF">
        <w:t>для активизации</w:t>
      </w:r>
      <w:r w:rsidR="00B377EF" w:rsidRPr="00B377EF">
        <w:t xml:space="preserve"> </w:t>
      </w:r>
      <w:r w:rsidRPr="00B377EF">
        <w:t>развития</w:t>
      </w:r>
      <w:r w:rsidR="00B377EF" w:rsidRPr="00B377EF">
        <w:t xml:space="preserve"> </w:t>
      </w:r>
      <w:r w:rsidR="00783DC7" w:rsidRPr="00BE2935">
        <w:rPr>
          <w:szCs w:val="28"/>
        </w:rPr>
        <w:t>городского поселения пгт Климово</w:t>
      </w:r>
      <w:r w:rsidRPr="00B377EF">
        <w:t>.</w:t>
      </w:r>
    </w:p>
    <w:p w:rsidR="00815E04" w:rsidRPr="00783DC7" w:rsidRDefault="00815E04" w:rsidP="00783DC7">
      <w:pPr>
        <w:ind w:firstLine="709"/>
        <w:jc w:val="both"/>
      </w:pPr>
      <w:r w:rsidRPr="00B377EF">
        <w:t>В</w:t>
      </w:r>
      <w:r w:rsidRPr="00B377EF">
        <w:rPr>
          <w:snapToGrid w:val="0"/>
        </w:rPr>
        <w:t>ажным фактором для успешного социально – экономического</w:t>
      </w:r>
      <w:r w:rsidR="00B377EF" w:rsidRPr="00B377EF">
        <w:rPr>
          <w:snapToGrid w:val="0"/>
        </w:rPr>
        <w:t xml:space="preserve"> </w:t>
      </w:r>
      <w:r w:rsidRPr="00B377EF">
        <w:rPr>
          <w:snapToGrid w:val="0"/>
        </w:rPr>
        <w:t>развития</w:t>
      </w:r>
      <w:r w:rsidR="00B377EF" w:rsidRPr="00B377EF">
        <w:rPr>
          <w:snapToGrid w:val="0"/>
        </w:rPr>
        <w:t xml:space="preserve"> </w:t>
      </w:r>
      <w:r w:rsidRPr="00B377EF">
        <w:rPr>
          <w:snapToGrid w:val="0"/>
        </w:rPr>
        <w:t>является существующая</w:t>
      </w:r>
      <w:r w:rsidR="00B377EF" w:rsidRPr="00B377EF">
        <w:rPr>
          <w:snapToGrid w:val="0"/>
        </w:rPr>
        <w:t xml:space="preserve"> </w:t>
      </w:r>
      <w:r w:rsidRPr="00B377EF">
        <w:rPr>
          <w:snapToGrid w:val="0"/>
        </w:rPr>
        <w:t xml:space="preserve">инженерная инфраструктура </w:t>
      </w:r>
      <w:r w:rsidR="00783DC7" w:rsidRPr="00BE2935">
        <w:rPr>
          <w:szCs w:val="28"/>
        </w:rPr>
        <w:t>городского поселения пгт Климово</w:t>
      </w:r>
      <w:r w:rsidRPr="00B377EF">
        <w:rPr>
          <w:snapToGrid w:val="0"/>
        </w:rPr>
        <w:t xml:space="preserve"> - наличие развитой</w:t>
      </w:r>
      <w:r w:rsidR="00B377EF" w:rsidRPr="00B377EF">
        <w:rPr>
          <w:snapToGrid w:val="0"/>
        </w:rPr>
        <w:t xml:space="preserve"> </w:t>
      </w:r>
      <w:r w:rsidRPr="00B377EF">
        <w:rPr>
          <w:snapToGrid w:val="0"/>
        </w:rPr>
        <w:t>сети</w:t>
      </w:r>
      <w:r w:rsidR="00B377EF" w:rsidRPr="00B377EF">
        <w:rPr>
          <w:snapToGrid w:val="0"/>
        </w:rPr>
        <w:t xml:space="preserve"> </w:t>
      </w:r>
      <w:r w:rsidRPr="00B377EF">
        <w:rPr>
          <w:snapToGrid w:val="0"/>
        </w:rPr>
        <w:t>автомобильных</w:t>
      </w:r>
      <w:r w:rsidR="00B377EF" w:rsidRPr="00B377EF">
        <w:rPr>
          <w:snapToGrid w:val="0"/>
        </w:rPr>
        <w:t xml:space="preserve"> </w:t>
      </w:r>
      <w:r w:rsidRPr="00B377EF">
        <w:rPr>
          <w:snapToGrid w:val="0"/>
        </w:rPr>
        <w:t>дорог,</w:t>
      </w:r>
      <w:r w:rsidR="00B377EF" w:rsidRPr="00B377EF">
        <w:rPr>
          <w:snapToGrid w:val="0"/>
        </w:rPr>
        <w:t xml:space="preserve"> </w:t>
      </w:r>
      <w:r w:rsidRPr="00B377EF">
        <w:rPr>
          <w:snapToGrid w:val="0"/>
        </w:rPr>
        <w:t>обеспечение</w:t>
      </w:r>
      <w:r w:rsidR="00B377EF" w:rsidRPr="00B377EF">
        <w:rPr>
          <w:snapToGrid w:val="0"/>
        </w:rPr>
        <w:t xml:space="preserve"> </w:t>
      </w:r>
      <w:r w:rsidRPr="00B377EF">
        <w:rPr>
          <w:snapToGrid w:val="0"/>
        </w:rPr>
        <w:t>объектов</w:t>
      </w:r>
      <w:r w:rsidR="00B377EF" w:rsidRPr="00B377EF">
        <w:rPr>
          <w:snapToGrid w:val="0"/>
        </w:rPr>
        <w:t xml:space="preserve"> </w:t>
      </w:r>
      <w:r w:rsidRPr="00B377EF">
        <w:rPr>
          <w:snapToGrid w:val="0"/>
        </w:rPr>
        <w:t>экономики</w:t>
      </w:r>
      <w:r w:rsidR="00B377EF" w:rsidRPr="00B377EF">
        <w:rPr>
          <w:snapToGrid w:val="0"/>
        </w:rPr>
        <w:t xml:space="preserve"> </w:t>
      </w:r>
      <w:r w:rsidRPr="00B377EF">
        <w:rPr>
          <w:snapToGrid w:val="0"/>
        </w:rPr>
        <w:t>тепло-электроэнергией, водой, состояние телефонизации и газификации,</w:t>
      </w:r>
      <w:r w:rsidR="00B377EF" w:rsidRPr="00B377EF">
        <w:rPr>
          <w:snapToGrid w:val="0"/>
        </w:rPr>
        <w:t xml:space="preserve"> </w:t>
      </w:r>
      <w:r w:rsidRPr="00B377EF">
        <w:rPr>
          <w:snapToGrid w:val="0"/>
        </w:rPr>
        <w:t>развитая социальная</w:t>
      </w:r>
      <w:r w:rsidR="00B377EF" w:rsidRPr="00B377EF">
        <w:rPr>
          <w:snapToGrid w:val="0"/>
        </w:rPr>
        <w:t xml:space="preserve"> </w:t>
      </w:r>
      <w:r w:rsidRPr="00B377EF">
        <w:rPr>
          <w:snapToGrid w:val="0"/>
        </w:rPr>
        <w:t>инфраструктура -</w:t>
      </w:r>
      <w:r w:rsidR="00B377EF" w:rsidRPr="00B377EF">
        <w:rPr>
          <w:snapToGrid w:val="0"/>
        </w:rPr>
        <w:t xml:space="preserve"> </w:t>
      </w:r>
      <w:r w:rsidRPr="00B377EF">
        <w:rPr>
          <w:snapToGrid w:val="0"/>
        </w:rPr>
        <w:t>обеспеченность</w:t>
      </w:r>
      <w:r w:rsidR="00B377EF" w:rsidRPr="00B377EF">
        <w:rPr>
          <w:snapToGrid w:val="0"/>
        </w:rPr>
        <w:t xml:space="preserve"> </w:t>
      </w:r>
      <w:r w:rsidRPr="00B377EF">
        <w:rPr>
          <w:snapToGrid w:val="0"/>
        </w:rPr>
        <w:t>населения</w:t>
      </w:r>
      <w:r w:rsidR="00B377EF" w:rsidRPr="00B377EF">
        <w:rPr>
          <w:snapToGrid w:val="0"/>
        </w:rPr>
        <w:t xml:space="preserve"> </w:t>
      </w:r>
      <w:r w:rsidRPr="00B377EF">
        <w:rPr>
          <w:snapToGrid w:val="0"/>
        </w:rPr>
        <w:t>объектами</w:t>
      </w:r>
      <w:r w:rsidR="00B377EF" w:rsidRPr="00B377EF">
        <w:rPr>
          <w:snapToGrid w:val="0"/>
        </w:rPr>
        <w:t xml:space="preserve"> </w:t>
      </w:r>
      <w:r w:rsidRPr="00B377EF">
        <w:rPr>
          <w:snapToGrid w:val="0"/>
        </w:rPr>
        <w:t>здравоохранения, образования,</w:t>
      </w:r>
      <w:r w:rsidR="00B377EF" w:rsidRPr="00B377EF">
        <w:rPr>
          <w:snapToGrid w:val="0"/>
        </w:rPr>
        <w:t xml:space="preserve"> </w:t>
      </w:r>
      <w:r w:rsidRPr="00B377EF">
        <w:rPr>
          <w:snapToGrid w:val="0"/>
        </w:rPr>
        <w:t>торговли,</w:t>
      </w:r>
      <w:r w:rsidR="00B377EF" w:rsidRPr="00B377EF">
        <w:rPr>
          <w:snapToGrid w:val="0"/>
        </w:rPr>
        <w:t xml:space="preserve"> </w:t>
      </w:r>
      <w:r w:rsidRPr="00B377EF">
        <w:rPr>
          <w:snapToGrid w:val="0"/>
        </w:rPr>
        <w:t>прирост</w:t>
      </w:r>
      <w:r w:rsidR="00B377EF" w:rsidRPr="00B377EF">
        <w:rPr>
          <w:snapToGrid w:val="0"/>
        </w:rPr>
        <w:t xml:space="preserve"> </w:t>
      </w:r>
      <w:r w:rsidRPr="00B377EF">
        <w:rPr>
          <w:snapToGrid w:val="0"/>
        </w:rPr>
        <w:t>численности</w:t>
      </w:r>
      <w:r w:rsidR="00B377EF" w:rsidRPr="00B377EF">
        <w:rPr>
          <w:snapToGrid w:val="0"/>
        </w:rPr>
        <w:t xml:space="preserve"> </w:t>
      </w:r>
      <w:r w:rsidRPr="00B377EF">
        <w:rPr>
          <w:snapToGrid w:val="0"/>
        </w:rPr>
        <w:t>малых</w:t>
      </w:r>
      <w:r w:rsidR="00B377EF" w:rsidRPr="00B377EF">
        <w:rPr>
          <w:snapToGrid w:val="0"/>
        </w:rPr>
        <w:t xml:space="preserve"> </w:t>
      </w:r>
      <w:r w:rsidRPr="00B377EF">
        <w:rPr>
          <w:snapToGrid w:val="0"/>
        </w:rPr>
        <w:t>предприятий</w:t>
      </w:r>
      <w:r w:rsidR="00B377EF" w:rsidRPr="00B377EF">
        <w:rPr>
          <w:snapToGrid w:val="0"/>
        </w:rPr>
        <w:t xml:space="preserve"> </w:t>
      </w:r>
      <w:r w:rsidRPr="00B377EF">
        <w:rPr>
          <w:snapToGrid w:val="0"/>
        </w:rPr>
        <w:t>и</w:t>
      </w:r>
      <w:r w:rsidR="00B377EF" w:rsidRPr="00B377EF">
        <w:rPr>
          <w:snapToGrid w:val="0"/>
        </w:rPr>
        <w:t xml:space="preserve"> </w:t>
      </w:r>
      <w:r w:rsidRPr="00B377EF">
        <w:rPr>
          <w:snapToGrid w:val="0"/>
        </w:rPr>
        <w:t>индивидуальных</w:t>
      </w:r>
      <w:r w:rsidR="00B377EF" w:rsidRPr="00B377EF">
        <w:rPr>
          <w:snapToGrid w:val="0"/>
        </w:rPr>
        <w:t xml:space="preserve"> </w:t>
      </w:r>
      <w:r w:rsidRPr="00B377EF">
        <w:rPr>
          <w:snapToGrid w:val="0"/>
        </w:rPr>
        <w:t>предпринимателей.</w:t>
      </w:r>
      <w:r w:rsidR="00B377EF" w:rsidRPr="00B377EF">
        <w:rPr>
          <w:snapToGrid w:val="0"/>
        </w:rPr>
        <w:t xml:space="preserve"> </w:t>
      </w:r>
    </w:p>
    <w:p w:rsidR="00815E04" w:rsidRPr="00B377EF" w:rsidRDefault="00815E04" w:rsidP="009F53EB">
      <w:pPr>
        <w:pStyle w:val="Iauiue"/>
        <w:widowControl/>
        <w:suppressAutoHyphens/>
        <w:ind w:firstLine="540"/>
        <w:jc w:val="both"/>
        <w:rPr>
          <w:rFonts w:ascii="Times New Roman" w:hAnsi="Times New Roman"/>
          <w:snapToGrid w:val="0"/>
          <w:sz w:val="28"/>
          <w:szCs w:val="28"/>
        </w:rPr>
      </w:pPr>
      <w:r w:rsidRPr="00B377EF">
        <w:rPr>
          <w:rFonts w:ascii="Times New Roman" w:hAnsi="Times New Roman"/>
          <w:snapToGrid w:val="0"/>
          <w:sz w:val="28"/>
          <w:szCs w:val="28"/>
        </w:rPr>
        <w:t>Элементом влияния на социально – экономическое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 xml:space="preserve">развитие </w:t>
      </w:r>
      <w:r w:rsidR="00783DC7" w:rsidRPr="00BE2935">
        <w:rPr>
          <w:rFonts w:ascii="Times New Roman" w:hAnsi="Times New Roman"/>
          <w:sz w:val="28"/>
          <w:szCs w:val="28"/>
        </w:rPr>
        <w:t>городского поселения пгт Климово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являются меры нефинансового воздействия органов власти, позволяющие без</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затрат бюджетных средств достичь необходимый</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экономический</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эффект</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как</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на</w:t>
      </w:r>
      <w:r w:rsidR="00B377EF" w:rsidRPr="00B377EF">
        <w:rPr>
          <w:rFonts w:ascii="Times New Roman" w:hAnsi="Times New Roman"/>
          <w:snapToGrid w:val="0"/>
          <w:sz w:val="28"/>
          <w:szCs w:val="28"/>
        </w:rPr>
        <w:t xml:space="preserve"> </w:t>
      </w:r>
      <w:r w:rsidR="00B47119" w:rsidRPr="00B377EF">
        <w:rPr>
          <w:rFonts w:ascii="Times New Roman" w:hAnsi="Times New Roman"/>
          <w:snapToGrid w:val="0"/>
          <w:sz w:val="28"/>
          <w:szCs w:val="28"/>
        </w:rPr>
        <w:t>областном</w:t>
      </w:r>
      <w:r w:rsidRPr="00B377EF">
        <w:rPr>
          <w:rFonts w:ascii="Times New Roman" w:hAnsi="Times New Roman"/>
          <w:snapToGrid w:val="0"/>
          <w:sz w:val="28"/>
          <w:szCs w:val="28"/>
        </w:rPr>
        <w:t xml:space="preserve"> уровне, так и в масштабах </w:t>
      </w:r>
      <w:r w:rsidR="00783DC7" w:rsidRPr="00BE2935">
        <w:rPr>
          <w:rFonts w:ascii="Times New Roman" w:hAnsi="Times New Roman"/>
          <w:sz w:val="28"/>
          <w:szCs w:val="28"/>
        </w:rPr>
        <w:t>городского поселения пгт Климово</w:t>
      </w:r>
      <w:r w:rsidR="00B47119" w:rsidRPr="00B377EF">
        <w:rPr>
          <w:rFonts w:ascii="Times New Roman" w:hAnsi="Times New Roman"/>
          <w:snapToGrid w:val="0"/>
          <w:sz w:val="28"/>
          <w:szCs w:val="28"/>
        </w:rPr>
        <w:t>.</w:t>
      </w:r>
      <w:r w:rsidRPr="00B377EF">
        <w:rPr>
          <w:rFonts w:ascii="Times New Roman" w:hAnsi="Times New Roman"/>
          <w:snapToGrid w:val="0"/>
          <w:sz w:val="28"/>
          <w:szCs w:val="28"/>
        </w:rPr>
        <w:t xml:space="preserve"> Меры нефинансового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воздействия</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будут</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осуществляться</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 xml:space="preserve">путем: </w:t>
      </w:r>
    </w:p>
    <w:p w:rsidR="00815E04" w:rsidRPr="00B377EF" w:rsidRDefault="00815E04" w:rsidP="009F53EB">
      <w:pPr>
        <w:pStyle w:val="Iauiue"/>
        <w:widowControl/>
        <w:numPr>
          <w:ilvl w:val="0"/>
          <w:numId w:val="30"/>
        </w:numPr>
        <w:tabs>
          <w:tab w:val="clear" w:pos="1260"/>
          <w:tab w:val="num" w:pos="1418"/>
        </w:tabs>
        <w:suppressAutoHyphens/>
        <w:ind w:left="0" w:firstLine="900"/>
        <w:jc w:val="both"/>
        <w:rPr>
          <w:rFonts w:ascii="Times New Roman" w:hAnsi="Times New Roman"/>
          <w:snapToGrid w:val="0"/>
          <w:sz w:val="28"/>
          <w:szCs w:val="28"/>
        </w:rPr>
      </w:pPr>
      <w:r w:rsidRPr="00B377EF">
        <w:rPr>
          <w:rFonts w:ascii="Times New Roman" w:hAnsi="Times New Roman"/>
          <w:snapToGrid w:val="0"/>
          <w:sz w:val="28"/>
          <w:szCs w:val="28"/>
        </w:rPr>
        <w:t>разработки плана – прогноза социально–экономического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развития и последующий контроль за выполнением</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бюджетообразующих</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показателей;</w:t>
      </w:r>
    </w:p>
    <w:p w:rsidR="00815E04" w:rsidRPr="00B377EF" w:rsidRDefault="00815E04" w:rsidP="009F53EB">
      <w:pPr>
        <w:pStyle w:val="Iauiue"/>
        <w:widowControl/>
        <w:numPr>
          <w:ilvl w:val="0"/>
          <w:numId w:val="30"/>
        </w:numPr>
        <w:tabs>
          <w:tab w:val="clear" w:pos="1260"/>
          <w:tab w:val="num" w:pos="1418"/>
        </w:tabs>
        <w:suppressAutoHyphens/>
        <w:ind w:left="0" w:firstLine="900"/>
        <w:jc w:val="both"/>
        <w:rPr>
          <w:rFonts w:ascii="Times New Roman" w:hAnsi="Times New Roman"/>
          <w:snapToGrid w:val="0"/>
          <w:sz w:val="28"/>
          <w:szCs w:val="28"/>
        </w:rPr>
      </w:pPr>
      <w:r w:rsidRPr="00B377EF">
        <w:rPr>
          <w:rFonts w:ascii="Times New Roman" w:hAnsi="Times New Roman"/>
          <w:snapToGrid w:val="0"/>
          <w:sz w:val="28"/>
          <w:szCs w:val="28"/>
        </w:rPr>
        <w:t>проведение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мониторинга</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социально – экономического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 xml:space="preserve">развития </w:t>
      </w:r>
      <w:r w:rsidR="00783DC7" w:rsidRPr="00BE2935">
        <w:rPr>
          <w:rFonts w:ascii="Times New Roman" w:hAnsi="Times New Roman"/>
          <w:sz w:val="28"/>
          <w:szCs w:val="28"/>
        </w:rPr>
        <w:t>городского поселения пгт Климово</w:t>
      </w:r>
      <w:r w:rsidR="00B47119" w:rsidRPr="00B377EF">
        <w:rPr>
          <w:rFonts w:ascii="Times New Roman" w:hAnsi="Times New Roman"/>
          <w:snapToGrid w:val="0"/>
          <w:sz w:val="28"/>
          <w:szCs w:val="28"/>
        </w:rPr>
        <w:t>;</w:t>
      </w:r>
    </w:p>
    <w:p w:rsidR="00815E04" w:rsidRPr="00B377EF" w:rsidRDefault="00815E04" w:rsidP="009F53EB">
      <w:pPr>
        <w:pStyle w:val="Iauiue"/>
        <w:widowControl/>
        <w:numPr>
          <w:ilvl w:val="0"/>
          <w:numId w:val="30"/>
        </w:numPr>
        <w:tabs>
          <w:tab w:val="clear" w:pos="1260"/>
          <w:tab w:val="num" w:pos="1418"/>
        </w:tabs>
        <w:suppressAutoHyphens/>
        <w:ind w:left="0" w:firstLine="900"/>
        <w:jc w:val="both"/>
        <w:rPr>
          <w:rFonts w:ascii="Times New Roman" w:hAnsi="Times New Roman"/>
          <w:snapToGrid w:val="0"/>
          <w:sz w:val="28"/>
          <w:szCs w:val="28"/>
        </w:rPr>
      </w:pPr>
      <w:r w:rsidRPr="00B377EF">
        <w:rPr>
          <w:rFonts w:ascii="Times New Roman" w:hAnsi="Times New Roman"/>
          <w:snapToGrid w:val="0"/>
          <w:sz w:val="28"/>
          <w:szCs w:val="28"/>
        </w:rPr>
        <w:t>заключение</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соглашени</w:t>
      </w:r>
      <w:r w:rsidR="00A22457" w:rsidRPr="00B377EF">
        <w:rPr>
          <w:rFonts w:ascii="Times New Roman" w:hAnsi="Times New Roman"/>
          <w:snapToGrid w:val="0"/>
          <w:sz w:val="28"/>
          <w:szCs w:val="28"/>
        </w:rPr>
        <w:t>й</w:t>
      </w:r>
      <w:r w:rsidRPr="00B377EF">
        <w:rPr>
          <w:rFonts w:ascii="Times New Roman" w:hAnsi="Times New Roman"/>
          <w:snapToGrid w:val="0"/>
          <w:sz w:val="28"/>
          <w:szCs w:val="28"/>
        </w:rPr>
        <w:t xml:space="preserve"> между Правительством Брянской области, муниципальным образованием и хозяйствующими</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субъектами</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по</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различным</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вопросам;</w:t>
      </w:r>
    </w:p>
    <w:p w:rsidR="00815E04" w:rsidRPr="00B377EF" w:rsidRDefault="00815E04" w:rsidP="009F53EB">
      <w:pPr>
        <w:pStyle w:val="Iauiue"/>
        <w:widowControl/>
        <w:numPr>
          <w:ilvl w:val="0"/>
          <w:numId w:val="30"/>
        </w:numPr>
        <w:tabs>
          <w:tab w:val="clear" w:pos="1260"/>
          <w:tab w:val="num" w:pos="1418"/>
        </w:tabs>
        <w:suppressAutoHyphens/>
        <w:ind w:left="0" w:firstLine="900"/>
        <w:jc w:val="both"/>
        <w:rPr>
          <w:rFonts w:ascii="Times New Roman" w:hAnsi="Times New Roman"/>
          <w:snapToGrid w:val="0"/>
          <w:sz w:val="28"/>
          <w:szCs w:val="28"/>
        </w:rPr>
      </w:pPr>
      <w:r w:rsidRPr="00B377EF">
        <w:rPr>
          <w:rFonts w:ascii="Times New Roman" w:hAnsi="Times New Roman"/>
          <w:snapToGrid w:val="0"/>
          <w:sz w:val="28"/>
          <w:szCs w:val="28"/>
        </w:rPr>
        <w:t>контроль за эффективностью работы муниципального сектора</w:t>
      </w:r>
      <w:r w:rsidR="00B377EF" w:rsidRPr="00B377EF">
        <w:rPr>
          <w:rFonts w:ascii="Times New Roman" w:hAnsi="Times New Roman"/>
          <w:snapToGrid w:val="0"/>
          <w:sz w:val="28"/>
          <w:szCs w:val="28"/>
        </w:rPr>
        <w:t xml:space="preserve"> </w:t>
      </w:r>
      <w:r w:rsidRPr="00B377EF">
        <w:rPr>
          <w:rFonts w:ascii="Times New Roman" w:hAnsi="Times New Roman"/>
          <w:snapToGrid w:val="0"/>
          <w:sz w:val="28"/>
          <w:szCs w:val="28"/>
        </w:rPr>
        <w:t>экономики.</w:t>
      </w:r>
    </w:p>
    <w:p w:rsidR="00783DC7" w:rsidRDefault="00815E04" w:rsidP="00783DC7">
      <w:pPr>
        <w:pStyle w:val="Iauiue"/>
        <w:widowControl/>
        <w:suppressAutoHyphens/>
        <w:ind w:firstLine="709"/>
        <w:jc w:val="both"/>
        <w:rPr>
          <w:rFonts w:ascii="Times New Roman" w:hAnsi="Times New Roman"/>
          <w:sz w:val="28"/>
          <w:szCs w:val="28"/>
        </w:rPr>
      </w:pPr>
      <w:r w:rsidRPr="00B377EF">
        <w:rPr>
          <w:rFonts w:ascii="Times New Roman" w:hAnsi="Times New Roman"/>
          <w:sz w:val="28"/>
          <w:szCs w:val="28"/>
          <w:lang w:eastAsia="ar-SA"/>
        </w:rPr>
        <w:t xml:space="preserve">Экономика </w:t>
      </w:r>
      <w:r w:rsidR="00783DC7" w:rsidRPr="00BE2935">
        <w:rPr>
          <w:rFonts w:ascii="Times New Roman" w:hAnsi="Times New Roman"/>
          <w:sz w:val="28"/>
          <w:szCs w:val="28"/>
        </w:rPr>
        <w:t>городского поселения пгт Климово</w:t>
      </w:r>
      <w:r w:rsidR="00A22457" w:rsidRPr="00B377EF">
        <w:rPr>
          <w:rFonts w:ascii="Times New Roman" w:hAnsi="Times New Roman"/>
          <w:sz w:val="28"/>
          <w:szCs w:val="28"/>
          <w:lang w:eastAsia="ar-SA"/>
        </w:rPr>
        <w:t xml:space="preserve"> </w:t>
      </w:r>
      <w:r w:rsidRPr="00B377EF">
        <w:rPr>
          <w:rFonts w:ascii="Times New Roman" w:hAnsi="Times New Roman"/>
          <w:sz w:val="28"/>
          <w:szCs w:val="28"/>
          <w:lang w:eastAsia="ar-SA"/>
        </w:rPr>
        <w:t>имеет существенный потенциал, способна</w:t>
      </w:r>
      <w:r w:rsidR="00B377EF" w:rsidRPr="00B377EF">
        <w:rPr>
          <w:rFonts w:ascii="Times New Roman" w:hAnsi="Times New Roman"/>
          <w:sz w:val="28"/>
          <w:szCs w:val="28"/>
          <w:lang w:eastAsia="ar-SA"/>
        </w:rPr>
        <w:t xml:space="preserve"> </w:t>
      </w:r>
      <w:r w:rsidRPr="00B377EF">
        <w:rPr>
          <w:rFonts w:ascii="Times New Roman" w:hAnsi="Times New Roman"/>
          <w:sz w:val="28"/>
          <w:szCs w:val="28"/>
          <w:lang w:eastAsia="ar-SA"/>
        </w:rPr>
        <w:t>развиваться ускоренными темпами</w:t>
      </w:r>
      <w:r w:rsidR="00A22457" w:rsidRPr="00B377EF">
        <w:rPr>
          <w:rFonts w:ascii="Times New Roman" w:hAnsi="Times New Roman"/>
          <w:sz w:val="28"/>
          <w:szCs w:val="28"/>
          <w:lang w:eastAsia="ar-SA"/>
        </w:rPr>
        <w:t>.</w:t>
      </w:r>
      <w:r w:rsidRPr="00B377EF">
        <w:rPr>
          <w:rFonts w:ascii="Times New Roman" w:hAnsi="Times New Roman"/>
          <w:sz w:val="28"/>
          <w:szCs w:val="28"/>
        </w:rPr>
        <w:t xml:space="preserve"> Выпуск</w:t>
      </w:r>
      <w:r w:rsidR="00A22457" w:rsidRPr="00B377EF">
        <w:rPr>
          <w:rFonts w:ascii="Times New Roman" w:hAnsi="Times New Roman"/>
          <w:sz w:val="28"/>
          <w:szCs w:val="28"/>
        </w:rPr>
        <w:t xml:space="preserve"> </w:t>
      </w:r>
      <w:r w:rsidRPr="00B377EF">
        <w:rPr>
          <w:rFonts w:ascii="Times New Roman" w:hAnsi="Times New Roman"/>
          <w:sz w:val="28"/>
          <w:szCs w:val="28"/>
        </w:rPr>
        <w:t>новых</w:t>
      </w:r>
      <w:r w:rsidR="00A22457" w:rsidRPr="00B377EF">
        <w:rPr>
          <w:rFonts w:ascii="Times New Roman" w:hAnsi="Times New Roman"/>
          <w:sz w:val="28"/>
          <w:szCs w:val="28"/>
        </w:rPr>
        <w:t xml:space="preserve"> </w:t>
      </w:r>
      <w:r w:rsidRPr="00B377EF">
        <w:rPr>
          <w:rFonts w:ascii="Times New Roman" w:hAnsi="Times New Roman"/>
          <w:sz w:val="28"/>
          <w:szCs w:val="28"/>
        </w:rPr>
        <w:t>видов</w:t>
      </w:r>
      <w:r w:rsidR="0035426B" w:rsidRPr="00B377EF">
        <w:rPr>
          <w:rFonts w:ascii="Times New Roman" w:hAnsi="Times New Roman"/>
          <w:sz w:val="28"/>
          <w:szCs w:val="28"/>
        </w:rPr>
        <w:t xml:space="preserve"> </w:t>
      </w:r>
      <w:r w:rsidRPr="00B377EF">
        <w:rPr>
          <w:rFonts w:ascii="Times New Roman" w:hAnsi="Times New Roman"/>
          <w:sz w:val="28"/>
          <w:szCs w:val="28"/>
        </w:rPr>
        <w:t>конкурентоспособной</w:t>
      </w:r>
      <w:r w:rsidR="00B377EF" w:rsidRPr="00B377EF">
        <w:rPr>
          <w:rFonts w:ascii="Times New Roman" w:hAnsi="Times New Roman"/>
          <w:sz w:val="28"/>
          <w:szCs w:val="28"/>
        </w:rPr>
        <w:t xml:space="preserve"> </w:t>
      </w:r>
      <w:r w:rsidRPr="00B377EF">
        <w:rPr>
          <w:rFonts w:ascii="Times New Roman" w:hAnsi="Times New Roman"/>
          <w:sz w:val="28"/>
          <w:szCs w:val="28"/>
        </w:rPr>
        <w:t>продукции, внедрение</w:t>
      </w:r>
      <w:r w:rsidR="00B377EF" w:rsidRPr="00B377EF">
        <w:rPr>
          <w:rFonts w:ascii="Times New Roman" w:hAnsi="Times New Roman"/>
          <w:sz w:val="28"/>
          <w:szCs w:val="28"/>
        </w:rPr>
        <w:t xml:space="preserve"> </w:t>
      </w:r>
      <w:r w:rsidRPr="00B377EF">
        <w:rPr>
          <w:rFonts w:ascii="Times New Roman" w:hAnsi="Times New Roman"/>
          <w:sz w:val="28"/>
          <w:szCs w:val="28"/>
        </w:rPr>
        <w:t>новых технологий, проведение соответствующей финансово – экономической политики, реконструкция</w:t>
      </w:r>
      <w:r w:rsidR="00B377EF" w:rsidRPr="00B377EF">
        <w:rPr>
          <w:rFonts w:ascii="Times New Roman" w:hAnsi="Times New Roman"/>
          <w:sz w:val="28"/>
          <w:szCs w:val="28"/>
        </w:rPr>
        <w:t xml:space="preserve"> </w:t>
      </w:r>
      <w:r w:rsidRPr="00B377EF">
        <w:rPr>
          <w:rFonts w:ascii="Times New Roman" w:hAnsi="Times New Roman"/>
          <w:sz w:val="28"/>
          <w:szCs w:val="28"/>
        </w:rPr>
        <w:t>и</w:t>
      </w:r>
      <w:r w:rsidR="00B377EF" w:rsidRPr="00B377EF">
        <w:rPr>
          <w:rFonts w:ascii="Times New Roman" w:hAnsi="Times New Roman"/>
          <w:sz w:val="28"/>
          <w:szCs w:val="28"/>
        </w:rPr>
        <w:t xml:space="preserve"> </w:t>
      </w:r>
      <w:r w:rsidRPr="00B377EF">
        <w:rPr>
          <w:rFonts w:ascii="Times New Roman" w:hAnsi="Times New Roman"/>
          <w:sz w:val="28"/>
          <w:szCs w:val="28"/>
        </w:rPr>
        <w:t>замена технологического оборудования позволили этим предприятиям</w:t>
      </w:r>
      <w:r w:rsidR="00B377EF" w:rsidRPr="00B377EF">
        <w:rPr>
          <w:rFonts w:ascii="Times New Roman" w:hAnsi="Times New Roman"/>
          <w:sz w:val="28"/>
          <w:szCs w:val="28"/>
        </w:rPr>
        <w:t xml:space="preserve"> </w:t>
      </w:r>
      <w:r w:rsidRPr="00B377EF">
        <w:rPr>
          <w:rFonts w:ascii="Times New Roman" w:hAnsi="Times New Roman"/>
          <w:sz w:val="28"/>
          <w:szCs w:val="28"/>
        </w:rPr>
        <w:t>обеспечить дальнейший рост производства.</w:t>
      </w:r>
      <w:r w:rsidR="00B377EF" w:rsidRPr="00B377EF">
        <w:rPr>
          <w:rFonts w:ascii="Times New Roman" w:hAnsi="Times New Roman"/>
          <w:sz w:val="28"/>
          <w:szCs w:val="28"/>
        </w:rPr>
        <w:t xml:space="preserve"> </w:t>
      </w:r>
    </w:p>
    <w:p w:rsidR="00815E04" w:rsidRPr="00783DC7" w:rsidRDefault="00815E04" w:rsidP="00783DC7">
      <w:pPr>
        <w:pStyle w:val="Iauiue"/>
        <w:widowControl/>
        <w:suppressAutoHyphens/>
        <w:ind w:firstLine="709"/>
        <w:jc w:val="both"/>
        <w:rPr>
          <w:rFonts w:ascii="Times New Roman" w:hAnsi="Times New Roman"/>
          <w:sz w:val="28"/>
          <w:szCs w:val="28"/>
        </w:rPr>
      </w:pPr>
      <w:r w:rsidRPr="00783DC7">
        <w:rPr>
          <w:rFonts w:ascii="Times New Roman" w:hAnsi="Times New Roman"/>
          <w:sz w:val="28"/>
          <w:szCs w:val="28"/>
        </w:rPr>
        <w:t>Чтобы инвестиции пошли в местную экономику и обернулись</w:t>
      </w:r>
      <w:r w:rsidR="00B377EF" w:rsidRPr="00783DC7">
        <w:rPr>
          <w:rFonts w:ascii="Times New Roman" w:hAnsi="Times New Roman"/>
          <w:sz w:val="28"/>
          <w:szCs w:val="28"/>
        </w:rPr>
        <w:t xml:space="preserve"> </w:t>
      </w:r>
      <w:r w:rsidRPr="00783DC7">
        <w:rPr>
          <w:rFonts w:ascii="Times New Roman" w:hAnsi="Times New Roman"/>
          <w:sz w:val="28"/>
          <w:szCs w:val="28"/>
        </w:rPr>
        <w:t xml:space="preserve">ощутимыми выгодами для </w:t>
      </w:r>
      <w:r w:rsidR="00783DC7" w:rsidRPr="00BE2935">
        <w:rPr>
          <w:rFonts w:ascii="Times New Roman" w:hAnsi="Times New Roman"/>
          <w:sz w:val="28"/>
          <w:szCs w:val="28"/>
        </w:rPr>
        <w:t>городского поселения пгт Климово</w:t>
      </w:r>
      <w:r w:rsidRPr="00783DC7">
        <w:rPr>
          <w:rFonts w:ascii="Times New Roman" w:hAnsi="Times New Roman"/>
          <w:sz w:val="28"/>
          <w:szCs w:val="28"/>
        </w:rPr>
        <w:t>,</w:t>
      </w:r>
      <w:r w:rsidR="00B377EF" w:rsidRPr="00783DC7">
        <w:rPr>
          <w:rFonts w:ascii="Times New Roman" w:hAnsi="Times New Roman"/>
          <w:sz w:val="28"/>
          <w:szCs w:val="28"/>
        </w:rPr>
        <w:t xml:space="preserve"> </w:t>
      </w:r>
      <w:r w:rsidRPr="00783DC7">
        <w:rPr>
          <w:rFonts w:ascii="Times New Roman" w:hAnsi="Times New Roman"/>
          <w:sz w:val="28"/>
          <w:szCs w:val="28"/>
        </w:rPr>
        <w:t xml:space="preserve">администрация </w:t>
      </w:r>
      <w:r w:rsidR="00783DC7">
        <w:rPr>
          <w:rFonts w:ascii="Times New Roman" w:hAnsi="Times New Roman"/>
          <w:sz w:val="28"/>
          <w:szCs w:val="28"/>
        </w:rPr>
        <w:t>Климовского района</w:t>
      </w:r>
      <w:r w:rsidRPr="00783DC7">
        <w:rPr>
          <w:rFonts w:ascii="Times New Roman" w:hAnsi="Times New Roman"/>
          <w:sz w:val="28"/>
          <w:szCs w:val="28"/>
        </w:rPr>
        <w:t>совместно</w:t>
      </w:r>
      <w:r w:rsidR="00B377EF" w:rsidRPr="00783DC7">
        <w:rPr>
          <w:rFonts w:ascii="Times New Roman" w:hAnsi="Times New Roman"/>
          <w:sz w:val="28"/>
          <w:szCs w:val="28"/>
        </w:rPr>
        <w:t xml:space="preserve"> </w:t>
      </w:r>
      <w:r w:rsidRPr="00783DC7">
        <w:rPr>
          <w:rFonts w:ascii="Times New Roman" w:hAnsi="Times New Roman"/>
          <w:sz w:val="28"/>
          <w:szCs w:val="28"/>
        </w:rPr>
        <w:t>с предприятиями должны занимать активную</w:t>
      </w:r>
      <w:r w:rsidR="00B377EF" w:rsidRPr="00783DC7">
        <w:rPr>
          <w:rFonts w:ascii="Times New Roman" w:hAnsi="Times New Roman"/>
          <w:sz w:val="28"/>
          <w:szCs w:val="28"/>
        </w:rPr>
        <w:t xml:space="preserve"> </w:t>
      </w:r>
      <w:r w:rsidRPr="00783DC7">
        <w:rPr>
          <w:rFonts w:ascii="Times New Roman" w:hAnsi="Times New Roman"/>
          <w:sz w:val="28"/>
          <w:szCs w:val="28"/>
        </w:rPr>
        <w:t>позицию,</w:t>
      </w:r>
      <w:r w:rsidR="00B377EF" w:rsidRPr="00783DC7">
        <w:rPr>
          <w:rFonts w:ascii="Times New Roman" w:hAnsi="Times New Roman"/>
          <w:sz w:val="28"/>
          <w:szCs w:val="28"/>
        </w:rPr>
        <w:t xml:space="preserve"> </w:t>
      </w:r>
      <w:r w:rsidRPr="00783DC7">
        <w:rPr>
          <w:rFonts w:ascii="Times New Roman" w:hAnsi="Times New Roman"/>
          <w:sz w:val="28"/>
          <w:szCs w:val="28"/>
        </w:rPr>
        <w:t>ориентированную</w:t>
      </w:r>
      <w:r w:rsidR="00B377EF" w:rsidRPr="00783DC7">
        <w:rPr>
          <w:rFonts w:ascii="Times New Roman" w:hAnsi="Times New Roman"/>
          <w:sz w:val="28"/>
          <w:szCs w:val="28"/>
        </w:rPr>
        <w:t xml:space="preserve"> </w:t>
      </w:r>
      <w:r w:rsidRPr="00783DC7">
        <w:rPr>
          <w:rFonts w:ascii="Times New Roman" w:hAnsi="Times New Roman"/>
          <w:sz w:val="28"/>
          <w:szCs w:val="28"/>
        </w:rPr>
        <w:t>на поиск и привлечение инвесторов, на максимально выгодную «подачу»</w:t>
      </w:r>
      <w:r w:rsidR="00B377EF" w:rsidRPr="00783DC7">
        <w:rPr>
          <w:rFonts w:ascii="Times New Roman" w:hAnsi="Times New Roman"/>
          <w:sz w:val="28"/>
          <w:szCs w:val="28"/>
        </w:rPr>
        <w:t xml:space="preserve"> </w:t>
      </w:r>
      <w:r w:rsidR="00783DC7" w:rsidRPr="00BE2935">
        <w:rPr>
          <w:rFonts w:ascii="Times New Roman" w:hAnsi="Times New Roman"/>
          <w:sz w:val="28"/>
          <w:szCs w:val="28"/>
        </w:rPr>
        <w:t>городского поселения пгт Климово</w:t>
      </w:r>
      <w:r w:rsidR="00B377EF" w:rsidRPr="00783DC7">
        <w:rPr>
          <w:rFonts w:ascii="Times New Roman" w:hAnsi="Times New Roman"/>
          <w:sz w:val="28"/>
          <w:szCs w:val="28"/>
        </w:rPr>
        <w:t xml:space="preserve"> </w:t>
      </w:r>
      <w:r w:rsidRPr="00783DC7">
        <w:rPr>
          <w:rFonts w:ascii="Times New Roman" w:hAnsi="Times New Roman"/>
          <w:sz w:val="28"/>
          <w:szCs w:val="28"/>
        </w:rPr>
        <w:t>как потенциально привлекательного объекта капиталовложений.</w:t>
      </w:r>
      <w:r w:rsidR="00B377EF" w:rsidRPr="00783DC7">
        <w:rPr>
          <w:rFonts w:ascii="Times New Roman" w:hAnsi="Times New Roman"/>
          <w:sz w:val="28"/>
          <w:szCs w:val="28"/>
        </w:rPr>
        <w:t xml:space="preserve"> </w:t>
      </w:r>
      <w:r w:rsidRPr="00783DC7">
        <w:rPr>
          <w:rFonts w:ascii="Times New Roman" w:hAnsi="Times New Roman"/>
          <w:sz w:val="28"/>
          <w:szCs w:val="28"/>
        </w:rPr>
        <w:t xml:space="preserve">Для решения этой задачи необходимо модернизировать официальный </w:t>
      </w:r>
      <w:bookmarkStart w:id="1" w:name="_GoBack"/>
      <w:r w:rsidRPr="00783DC7">
        <w:rPr>
          <w:rFonts w:ascii="Times New Roman" w:hAnsi="Times New Roman"/>
          <w:sz w:val="28"/>
          <w:szCs w:val="28"/>
        </w:rPr>
        <w:t xml:space="preserve">сайт </w:t>
      </w:r>
      <w:r w:rsidR="00697C4D" w:rsidRPr="00783DC7">
        <w:rPr>
          <w:rFonts w:ascii="Times New Roman" w:hAnsi="Times New Roman"/>
          <w:sz w:val="28"/>
          <w:szCs w:val="28"/>
        </w:rPr>
        <w:t>Администрация Климовского</w:t>
      </w:r>
      <w:r w:rsidRPr="00783DC7">
        <w:rPr>
          <w:rFonts w:ascii="Times New Roman" w:hAnsi="Times New Roman"/>
          <w:sz w:val="28"/>
          <w:szCs w:val="28"/>
        </w:rPr>
        <w:t xml:space="preserve"> </w:t>
      </w:r>
      <w:r w:rsidR="00783DC7">
        <w:rPr>
          <w:rFonts w:ascii="Times New Roman" w:hAnsi="Times New Roman"/>
          <w:sz w:val="28"/>
          <w:szCs w:val="28"/>
        </w:rPr>
        <w:t>района</w:t>
      </w:r>
      <w:r w:rsidRPr="00783DC7">
        <w:rPr>
          <w:rFonts w:ascii="Times New Roman" w:hAnsi="Times New Roman"/>
          <w:sz w:val="28"/>
          <w:szCs w:val="28"/>
        </w:rPr>
        <w:t xml:space="preserve">, </w:t>
      </w:r>
      <w:bookmarkEnd w:id="1"/>
      <w:r w:rsidRPr="00783DC7">
        <w:rPr>
          <w:rFonts w:ascii="Times New Roman" w:hAnsi="Times New Roman"/>
          <w:sz w:val="28"/>
          <w:szCs w:val="28"/>
        </w:rPr>
        <w:t xml:space="preserve">ориентированного на представление </w:t>
      </w:r>
      <w:r w:rsidR="00783DC7" w:rsidRPr="00BE2935">
        <w:rPr>
          <w:rFonts w:ascii="Times New Roman" w:hAnsi="Times New Roman"/>
          <w:sz w:val="28"/>
          <w:szCs w:val="28"/>
        </w:rPr>
        <w:t>городского поселения пгт Климово</w:t>
      </w:r>
      <w:r w:rsidRPr="00783DC7">
        <w:rPr>
          <w:rFonts w:ascii="Times New Roman" w:hAnsi="Times New Roman"/>
          <w:sz w:val="28"/>
          <w:szCs w:val="28"/>
        </w:rPr>
        <w:t xml:space="preserve"> как</w:t>
      </w:r>
      <w:r w:rsidR="00B377EF" w:rsidRPr="00783DC7">
        <w:rPr>
          <w:rFonts w:ascii="Times New Roman" w:hAnsi="Times New Roman"/>
          <w:sz w:val="28"/>
          <w:szCs w:val="28"/>
        </w:rPr>
        <w:t xml:space="preserve"> </w:t>
      </w:r>
      <w:r w:rsidRPr="00783DC7">
        <w:rPr>
          <w:rFonts w:ascii="Times New Roman" w:hAnsi="Times New Roman"/>
          <w:sz w:val="28"/>
          <w:szCs w:val="28"/>
        </w:rPr>
        <w:t>привлекательного объекта</w:t>
      </w:r>
      <w:r w:rsidR="00B377EF" w:rsidRPr="00783DC7">
        <w:rPr>
          <w:rFonts w:ascii="Times New Roman" w:hAnsi="Times New Roman"/>
          <w:sz w:val="28"/>
          <w:szCs w:val="28"/>
        </w:rPr>
        <w:t xml:space="preserve"> </w:t>
      </w:r>
      <w:r w:rsidRPr="00783DC7">
        <w:rPr>
          <w:rFonts w:ascii="Times New Roman" w:hAnsi="Times New Roman"/>
          <w:sz w:val="28"/>
          <w:szCs w:val="28"/>
        </w:rPr>
        <w:t>инвестиций</w:t>
      </w:r>
      <w:r w:rsidR="00B377EF" w:rsidRPr="00783DC7">
        <w:rPr>
          <w:rFonts w:ascii="Times New Roman" w:hAnsi="Times New Roman"/>
          <w:sz w:val="28"/>
          <w:szCs w:val="28"/>
        </w:rPr>
        <w:t xml:space="preserve"> </w:t>
      </w:r>
      <w:r w:rsidRPr="00783DC7">
        <w:rPr>
          <w:rFonts w:ascii="Times New Roman" w:hAnsi="Times New Roman"/>
          <w:sz w:val="28"/>
          <w:szCs w:val="28"/>
        </w:rPr>
        <w:t>в</w:t>
      </w:r>
      <w:r w:rsidR="00B377EF" w:rsidRPr="00783DC7">
        <w:rPr>
          <w:rFonts w:ascii="Times New Roman" w:hAnsi="Times New Roman"/>
          <w:sz w:val="28"/>
          <w:szCs w:val="28"/>
        </w:rPr>
        <w:t xml:space="preserve"> </w:t>
      </w:r>
      <w:r w:rsidRPr="00783DC7">
        <w:rPr>
          <w:rFonts w:ascii="Times New Roman" w:hAnsi="Times New Roman"/>
          <w:sz w:val="28"/>
          <w:szCs w:val="28"/>
        </w:rPr>
        <w:t>информационном поле Интернета.</w:t>
      </w:r>
      <w:r w:rsidR="00B377EF" w:rsidRPr="00783DC7">
        <w:rPr>
          <w:rFonts w:ascii="Times New Roman" w:hAnsi="Times New Roman"/>
          <w:sz w:val="28"/>
          <w:szCs w:val="28"/>
        </w:rPr>
        <w:t xml:space="preserve"> </w:t>
      </w:r>
      <w:r w:rsidRPr="00783DC7">
        <w:rPr>
          <w:rFonts w:ascii="Times New Roman" w:hAnsi="Times New Roman"/>
          <w:sz w:val="28"/>
          <w:szCs w:val="28"/>
        </w:rPr>
        <w:t xml:space="preserve">На муниципальном сайте, наряду с другими </w:t>
      </w:r>
      <w:r w:rsidRPr="00783DC7">
        <w:rPr>
          <w:rFonts w:ascii="Times New Roman" w:hAnsi="Times New Roman"/>
          <w:sz w:val="28"/>
          <w:szCs w:val="28"/>
        </w:rPr>
        <w:lastRenderedPageBreak/>
        <w:t xml:space="preserve">направлениями, должна размещаться информация, характеризующая </w:t>
      </w:r>
      <w:r w:rsidR="00783DC7" w:rsidRPr="00BE2935">
        <w:rPr>
          <w:rFonts w:ascii="Times New Roman" w:hAnsi="Times New Roman"/>
          <w:sz w:val="28"/>
          <w:szCs w:val="28"/>
        </w:rPr>
        <w:t>городско</w:t>
      </w:r>
      <w:r w:rsidR="00783DC7">
        <w:rPr>
          <w:rFonts w:ascii="Times New Roman" w:hAnsi="Times New Roman"/>
          <w:sz w:val="28"/>
          <w:szCs w:val="28"/>
        </w:rPr>
        <w:t>е</w:t>
      </w:r>
      <w:r w:rsidR="00783DC7" w:rsidRPr="00BE2935">
        <w:rPr>
          <w:rFonts w:ascii="Times New Roman" w:hAnsi="Times New Roman"/>
          <w:sz w:val="28"/>
          <w:szCs w:val="28"/>
        </w:rPr>
        <w:t xml:space="preserve"> поселени</w:t>
      </w:r>
      <w:r w:rsidR="00783DC7">
        <w:rPr>
          <w:rFonts w:ascii="Times New Roman" w:hAnsi="Times New Roman"/>
          <w:sz w:val="28"/>
          <w:szCs w:val="28"/>
        </w:rPr>
        <w:t>е</w:t>
      </w:r>
      <w:r w:rsidR="00783DC7" w:rsidRPr="00BE2935">
        <w:rPr>
          <w:rFonts w:ascii="Times New Roman" w:hAnsi="Times New Roman"/>
          <w:sz w:val="28"/>
          <w:szCs w:val="28"/>
        </w:rPr>
        <w:t xml:space="preserve"> пгт Климово</w:t>
      </w:r>
      <w:r w:rsidRPr="00783DC7">
        <w:rPr>
          <w:rFonts w:ascii="Times New Roman" w:hAnsi="Times New Roman"/>
          <w:sz w:val="28"/>
          <w:szCs w:val="28"/>
        </w:rPr>
        <w:t xml:space="preserve"> с точки зрения его</w:t>
      </w:r>
      <w:r w:rsidR="00B377EF" w:rsidRPr="00783DC7">
        <w:rPr>
          <w:rFonts w:ascii="Times New Roman" w:hAnsi="Times New Roman"/>
          <w:sz w:val="28"/>
          <w:szCs w:val="28"/>
        </w:rPr>
        <w:t xml:space="preserve"> </w:t>
      </w:r>
      <w:r w:rsidRPr="00783DC7">
        <w:rPr>
          <w:rFonts w:ascii="Times New Roman" w:hAnsi="Times New Roman"/>
          <w:sz w:val="28"/>
          <w:szCs w:val="28"/>
        </w:rPr>
        <w:t>привлекательности для потенциальных инвесторов.</w:t>
      </w:r>
    </w:p>
    <w:p w:rsidR="00815E04" w:rsidRPr="00B377EF" w:rsidRDefault="00815E04" w:rsidP="009F53EB">
      <w:pPr>
        <w:ind w:firstLine="709"/>
        <w:jc w:val="both"/>
        <w:rPr>
          <w:szCs w:val="28"/>
        </w:rPr>
      </w:pPr>
      <w:r w:rsidRPr="00B377EF">
        <w:rPr>
          <w:szCs w:val="28"/>
        </w:rPr>
        <w:t>На всех этапах реализации Стратегии ведущими предприятиями</w:t>
      </w:r>
      <w:r w:rsidR="00B377EF" w:rsidRPr="00B377EF">
        <w:rPr>
          <w:szCs w:val="28"/>
        </w:rPr>
        <w:t xml:space="preserve"> </w:t>
      </w:r>
      <w:r w:rsidR="00783DC7" w:rsidRPr="00BE2935">
        <w:rPr>
          <w:szCs w:val="28"/>
        </w:rPr>
        <w:t>городского поселения пгт Климово</w:t>
      </w:r>
      <w:r w:rsidRPr="00B377EF">
        <w:rPr>
          <w:szCs w:val="28"/>
        </w:rPr>
        <w:t xml:space="preserve"> планируется проведение мероприятий, способствующих повышению уровня технической оснащенности и конкурентоспособности.</w:t>
      </w:r>
    </w:p>
    <w:p w:rsidR="00815E04" w:rsidRPr="00B377EF" w:rsidRDefault="00815E04" w:rsidP="009F53EB">
      <w:pPr>
        <w:ind w:firstLine="709"/>
        <w:jc w:val="both"/>
        <w:rPr>
          <w:szCs w:val="28"/>
        </w:rPr>
      </w:pPr>
      <w:r w:rsidRPr="00B377EF">
        <w:rPr>
          <w:szCs w:val="28"/>
        </w:rPr>
        <w:t>В соответствии с Концепцией долгосрочного социально-экономического</w:t>
      </w:r>
      <w:r w:rsidR="00B377EF" w:rsidRPr="00B377EF">
        <w:rPr>
          <w:szCs w:val="28"/>
        </w:rPr>
        <w:t xml:space="preserve"> </w:t>
      </w:r>
      <w:r w:rsidRPr="00B377EF">
        <w:rPr>
          <w:szCs w:val="28"/>
        </w:rPr>
        <w:t xml:space="preserve">развития Российской Федерации на период до </w:t>
      </w:r>
      <w:r w:rsidR="005F3588" w:rsidRPr="00B377EF">
        <w:rPr>
          <w:szCs w:val="28"/>
        </w:rPr>
        <w:t>2</w:t>
      </w:r>
      <w:r w:rsidRPr="00B377EF">
        <w:rPr>
          <w:szCs w:val="28"/>
        </w:rPr>
        <w:t>030 года, поддержка малого</w:t>
      </w:r>
      <w:r w:rsidR="00B377EF" w:rsidRPr="00B377EF">
        <w:rPr>
          <w:szCs w:val="28"/>
        </w:rPr>
        <w:t xml:space="preserve"> </w:t>
      </w:r>
      <w:r w:rsidRPr="00B377EF">
        <w:rPr>
          <w:szCs w:val="28"/>
        </w:rPr>
        <w:t>бизнеса является приоритетным направлением экономической политики государства. Наряду с развитием традиционных отраслей экономики при</w:t>
      </w:r>
      <w:r w:rsidR="00B377EF" w:rsidRPr="00B377EF">
        <w:rPr>
          <w:szCs w:val="28"/>
        </w:rPr>
        <w:t xml:space="preserve"> </w:t>
      </w:r>
      <w:r w:rsidRPr="00B377EF">
        <w:rPr>
          <w:szCs w:val="28"/>
        </w:rPr>
        <w:t xml:space="preserve">достижении главной стратегической цели развития </w:t>
      </w:r>
      <w:r w:rsidR="00783DC7" w:rsidRPr="00BE2935">
        <w:rPr>
          <w:szCs w:val="28"/>
        </w:rPr>
        <w:t>городского поселения пгт Климово</w:t>
      </w:r>
      <w:r w:rsidRPr="00B377EF">
        <w:rPr>
          <w:szCs w:val="28"/>
        </w:rPr>
        <w:t>,</w:t>
      </w:r>
      <w:r w:rsidR="00B377EF" w:rsidRPr="00B377EF">
        <w:rPr>
          <w:szCs w:val="28"/>
        </w:rPr>
        <w:t xml:space="preserve"> </w:t>
      </w:r>
      <w:r w:rsidRPr="00B377EF">
        <w:rPr>
          <w:szCs w:val="28"/>
        </w:rPr>
        <w:t>расширение доли присутствия в ней малого бизнеса также имеет большое</w:t>
      </w:r>
      <w:r w:rsidR="00B377EF" w:rsidRPr="00B377EF">
        <w:rPr>
          <w:szCs w:val="28"/>
        </w:rPr>
        <w:t xml:space="preserve"> </w:t>
      </w:r>
      <w:r w:rsidRPr="00B377EF">
        <w:rPr>
          <w:szCs w:val="28"/>
        </w:rPr>
        <w:t>значение. Реализация потенциала малого бизнеса как наиболее динамичного</w:t>
      </w:r>
      <w:r w:rsidR="00B377EF" w:rsidRPr="00B377EF">
        <w:rPr>
          <w:szCs w:val="28"/>
        </w:rPr>
        <w:t xml:space="preserve"> </w:t>
      </w:r>
      <w:r w:rsidRPr="00B377EF">
        <w:rPr>
          <w:szCs w:val="28"/>
        </w:rPr>
        <w:t>сектора экономики способно в перспективе значительно пополнить местный</w:t>
      </w:r>
      <w:r w:rsidR="00B377EF" w:rsidRPr="00B377EF">
        <w:rPr>
          <w:szCs w:val="28"/>
        </w:rPr>
        <w:t xml:space="preserve"> </w:t>
      </w:r>
      <w:r w:rsidRPr="00B377EF">
        <w:rPr>
          <w:szCs w:val="28"/>
        </w:rPr>
        <w:t xml:space="preserve">бюджет, тем самым внести весомый вклад в развитие </w:t>
      </w:r>
      <w:r w:rsidR="009D3DB6" w:rsidRPr="00BE2935">
        <w:rPr>
          <w:szCs w:val="28"/>
        </w:rPr>
        <w:t>городского поселения пгт Климово</w:t>
      </w:r>
      <w:r w:rsidRPr="00B377EF">
        <w:rPr>
          <w:szCs w:val="28"/>
        </w:rPr>
        <w:t>.</w:t>
      </w:r>
    </w:p>
    <w:p w:rsidR="00815E04" w:rsidRPr="00B377EF" w:rsidRDefault="00815E04" w:rsidP="009F53EB">
      <w:pPr>
        <w:ind w:firstLine="709"/>
        <w:jc w:val="both"/>
        <w:rPr>
          <w:szCs w:val="28"/>
        </w:rPr>
      </w:pPr>
      <w:r w:rsidRPr="00B377EF">
        <w:rPr>
          <w:szCs w:val="28"/>
        </w:rPr>
        <w:t>При современных темпах развития экономики в ближайшей и</w:t>
      </w:r>
      <w:r w:rsidR="00B377EF" w:rsidRPr="00B377EF">
        <w:rPr>
          <w:szCs w:val="28"/>
        </w:rPr>
        <w:t xml:space="preserve"> </w:t>
      </w:r>
      <w:r w:rsidRPr="00B377EF">
        <w:rPr>
          <w:szCs w:val="28"/>
        </w:rPr>
        <w:t xml:space="preserve">долгосрочной перспективе рост количества малых предприятий </w:t>
      </w:r>
      <w:r w:rsidR="005F3588" w:rsidRPr="00B377EF">
        <w:rPr>
          <w:szCs w:val="28"/>
        </w:rPr>
        <w:t>б</w:t>
      </w:r>
      <w:r w:rsidRPr="00B377EF">
        <w:rPr>
          <w:szCs w:val="28"/>
        </w:rPr>
        <w:t>удет</w:t>
      </w:r>
      <w:r w:rsidR="00B377EF" w:rsidRPr="00B377EF">
        <w:rPr>
          <w:szCs w:val="28"/>
        </w:rPr>
        <w:t xml:space="preserve"> </w:t>
      </w:r>
      <w:r w:rsidRPr="00B377EF">
        <w:rPr>
          <w:szCs w:val="28"/>
        </w:rPr>
        <w:t xml:space="preserve">способствовать увеличению численности занятых. </w:t>
      </w:r>
    </w:p>
    <w:p w:rsidR="00034401" w:rsidRDefault="00815E04" w:rsidP="009F53EB">
      <w:pPr>
        <w:pStyle w:val="ConsPlusNormal"/>
        <w:ind w:firstLine="709"/>
        <w:jc w:val="both"/>
        <w:rPr>
          <w:rFonts w:ascii="Times New Roman" w:hAnsi="Times New Roman" w:cs="Times New Roman"/>
          <w:sz w:val="28"/>
          <w:szCs w:val="28"/>
        </w:rPr>
      </w:pPr>
      <w:r w:rsidRPr="00B377EF">
        <w:rPr>
          <w:rFonts w:ascii="Times New Roman" w:hAnsi="Times New Roman" w:cs="Times New Roman"/>
          <w:sz w:val="28"/>
          <w:szCs w:val="28"/>
        </w:rPr>
        <w:t xml:space="preserve">Из трех сценариев наиболее реалистичным и предпочтительным в долгосрочной перспективе для </w:t>
      </w:r>
      <w:r w:rsidR="009D3DB6" w:rsidRPr="00BE2935">
        <w:rPr>
          <w:rFonts w:ascii="Times New Roman" w:hAnsi="Times New Roman"/>
          <w:sz w:val="28"/>
          <w:szCs w:val="28"/>
        </w:rPr>
        <w:t>городского поселения пгт Климово</w:t>
      </w:r>
      <w:r w:rsidRPr="00B377EF">
        <w:rPr>
          <w:rFonts w:ascii="Times New Roman" w:hAnsi="Times New Roman" w:cs="Times New Roman"/>
          <w:sz w:val="28"/>
          <w:szCs w:val="28"/>
        </w:rPr>
        <w:t xml:space="preserve"> является сценарий интенсивной модернизации и инвестиционно-инновационного развития. Приоритетность данного сценария в том, что он обеспечивает высокий уровень конкурентоспособности </w:t>
      </w:r>
      <w:r w:rsidR="009D3DB6" w:rsidRPr="00BE2935">
        <w:rPr>
          <w:rFonts w:ascii="Times New Roman" w:hAnsi="Times New Roman"/>
          <w:sz w:val="28"/>
          <w:szCs w:val="28"/>
        </w:rPr>
        <w:t>городского поселения пгт Климово</w:t>
      </w:r>
      <w:r w:rsidRPr="00B377EF">
        <w:rPr>
          <w:rFonts w:ascii="Times New Roman" w:hAnsi="Times New Roman" w:cs="Times New Roman"/>
          <w:sz w:val="28"/>
          <w:szCs w:val="28"/>
        </w:rPr>
        <w:t xml:space="preserve"> среди </w:t>
      </w:r>
      <w:r w:rsidR="009D3DB6">
        <w:rPr>
          <w:rFonts w:ascii="Times New Roman" w:hAnsi="Times New Roman" w:cs="Times New Roman"/>
          <w:sz w:val="28"/>
          <w:szCs w:val="28"/>
        </w:rPr>
        <w:t>муниципальных образований</w:t>
      </w:r>
      <w:r w:rsidRPr="00B377EF">
        <w:rPr>
          <w:rFonts w:ascii="Times New Roman" w:hAnsi="Times New Roman" w:cs="Times New Roman"/>
          <w:sz w:val="28"/>
          <w:szCs w:val="28"/>
        </w:rPr>
        <w:t xml:space="preserve"> Брянской области и страны в целом.</w:t>
      </w:r>
    </w:p>
    <w:p w:rsidR="00034401" w:rsidRDefault="00034401">
      <w:pPr>
        <w:suppressAutoHyphens w:val="0"/>
        <w:rPr>
          <w:szCs w:val="28"/>
          <w:lang w:eastAsia="ru-RU"/>
        </w:rPr>
      </w:pPr>
      <w:r>
        <w:rPr>
          <w:szCs w:val="28"/>
        </w:rPr>
        <w:br w:type="page"/>
      </w:r>
    </w:p>
    <w:p w:rsidR="00220FAA" w:rsidRPr="00B377EF" w:rsidRDefault="00220FAA" w:rsidP="009F53EB">
      <w:pPr>
        <w:jc w:val="center"/>
        <w:rPr>
          <w:b/>
        </w:rPr>
      </w:pPr>
      <w:r w:rsidRPr="00B377EF">
        <w:rPr>
          <w:b/>
        </w:rPr>
        <w:lastRenderedPageBreak/>
        <w:t>7. ОЖИДАЕМЫЕ РЕЗУЛЬТАТЫ РЕАЛИЗАЦИИ СТРАТЕГИИ</w:t>
      </w:r>
    </w:p>
    <w:p w:rsidR="00220FAA" w:rsidRPr="00B377EF" w:rsidRDefault="00220FAA" w:rsidP="009F53EB"/>
    <w:p w:rsidR="00220FAA" w:rsidRPr="00B377EF" w:rsidRDefault="00220FAA" w:rsidP="009F53EB">
      <w:pPr>
        <w:ind w:firstLine="709"/>
        <w:jc w:val="both"/>
      </w:pPr>
      <w:r w:rsidRPr="00B377EF">
        <w:t xml:space="preserve">Реализация Стратегии социально-экономического развития </w:t>
      </w:r>
      <w:r w:rsidR="009D3DB6" w:rsidRPr="00BE2935">
        <w:rPr>
          <w:szCs w:val="28"/>
        </w:rPr>
        <w:t>городского поселения пгт Климово</w:t>
      </w:r>
      <w:r w:rsidR="0035426B" w:rsidRPr="00B377EF">
        <w:t xml:space="preserve"> </w:t>
      </w:r>
      <w:r w:rsidRPr="00B377EF">
        <w:t>до 2030 года,</w:t>
      </w:r>
      <w:r w:rsidR="00B377EF" w:rsidRPr="00B377EF">
        <w:t xml:space="preserve"> </w:t>
      </w:r>
      <w:r w:rsidRPr="00B377EF">
        <w:t>достижение поставленных в ней целей и задач выведут</w:t>
      </w:r>
      <w:r w:rsidR="00B377EF" w:rsidRPr="00B377EF">
        <w:t xml:space="preserve"> </w:t>
      </w:r>
      <w:r w:rsidRPr="00B377EF">
        <w:t xml:space="preserve">экономику и социальную сферу </w:t>
      </w:r>
      <w:r w:rsidR="009D3DB6" w:rsidRPr="00BE2935">
        <w:rPr>
          <w:szCs w:val="28"/>
        </w:rPr>
        <w:t>городского поселения пгт Климово</w:t>
      </w:r>
      <w:r w:rsidRPr="00B377EF">
        <w:t xml:space="preserve"> на более высокий уровень,</w:t>
      </w:r>
      <w:r w:rsidR="0035426B" w:rsidRPr="00B377EF">
        <w:t xml:space="preserve"> </w:t>
      </w:r>
      <w:r w:rsidRPr="00B377EF">
        <w:t xml:space="preserve">обеспечивающий устойчивое развитие и повышение качества жизни населения </w:t>
      </w:r>
      <w:r w:rsidR="009D3DB6" w:rsidRPr="00BE2935">
        <w:rPr>
          <w:szCs w:val="28"/>
        </w:rPr>
        <w:t>городского поселения пгт Климово</w:t>
      </w:r>
      <w:r w:rsidRPr="00B377EF">
        <w:t>.</w:t>
      </w:r>
      <w:r w:rsidR="00B377EF" w:rsidRPr="00B377EF">
        <w:t xml:space="preserve"> </w:t>
      </w:r>
    </w:p>
    <w:p w:rsidR="00220FAA" w:rsidRPr="00B377EF" w:rsidRDefault="00220FAA" w:rsidP="009F53EB">
      <w:pPr>
        <w:ind w:firstLine="709"/>
        <w:jc w:val="both"/>
      </w:pPr>
      <w:r w:rsidRPr="00B377EF">
        <w:t xml:space="preserve">Для этого в предстоящей перспективе усилия органов местного самоуправления </w:t>
      </w:r>
      <w:r w:rsidR="009D3DB6" w:rsidRPr="00BE2935">
        <w:rPr>
          <w:szCs w:val="28"/>
        </w:rPr>
        <w:t>городского поселения пгт Климово</w:t>
      </w:r>
      <w:r w:rsidR="009D3DB6" w:rsidRPr="00B377EF">
        <w:rPr>
          <w:szCs w:val="28"/>
        </w:rPr>
        <w:t xml:space="preserve"> </w:t>
      </w:r>
      <w:r w:rsidR="0013363A" w:rsidRPr="00B377EF">
        <w:t>а</w:t>
      </w:r>
      <w:r w:rsidRPr="00B377EF">
        <w:t xml:space="preserve"> совместно со всеми заинтересованными участниками реализации Стратегии будут направлены на: </w:t>
      </w:r>
    </w:p>
    <w:p w:rsidR="00220FAA" w:rsidRPr="00B377EF" w:rsidRDefault="00220FAA" w:rsidP="009F53EB">
      <w:pPr>
        <w:ind w:firstLine="709"/>
        <w:jc w:val="both"/>
      </w:pPr>
      <w:r w:rsidRPr="00B377EF">
        <w:t xml:space="preserve">- формирование условий по существенному укреплению и развитию человеческого потенциала </w:t>
      </w:r>
      <w:r w:rsidR="009D3DB6" w:rsidRPr="00BE2935">
        <w:rPr>
          <w:szCs w:val="28"/>
        </w:rPr>
        <w:t>городского поселения пгт Климово</w:t>
      </w:r>
      <w:r w:rsidRPr="00B377EF">
        <w:t xml:space="preserve"> как основы всех экономических и социальных преобразований и перехода на траекторию устойчивого демографического роста в </w:t>
      </w:r>
      <w:r w:rsidR="009D3DB6" w:rsidRPr="00BE2935">
        <w:rPr>
          <w:szCs w:val="28"/>
        </w:rPr>
        <w:t>городско</w:t>
      </w:r>
      <w:r w:rsidR="009D3DB6">
        <w:rPr>
          <w:szCs w:val="28"/>
        </w:rPr>
        <w:t>м</w:t>
      </w:r>
      <w:r w:rsidR="009D3DB6" w:rsidRPr="00BE2935">
        <w:rPr>
          <w:szCs w:val="28"/>
        </w:rPr>
        <w:t xml:space="preserve"> поселени</w:t>
      </w:r>
      <w:r w:rsidR="009D3DB6">
        <w:rPr>
          <w:szCs w:val="28"/>
        </w:rPr>
        <w:t>и</w:t>
      </w:r>
      <w:r w:rsidR="009D3DB6" w:rsidRPr="00BE2935">
        <w:rPr>
          <w:szCs w:val="28"/>
        </w:rPr>
        <w:t xml:space="preserve"> пгт Климово</w:t>
      </w:r>
      <w:r w:rsidRPr="00B377EF">
        <w:t>;</w:t>
      </w:r>
      <w:r w:rsidR="00B377EF" w:rsidRPr="00B377EF">
        <w:t xml:space="preserve"> </w:t>
      </w:r>
    </w:p>
    <w:p w:rsidR="00220FAA" w:rsidRPr="00B377EF" w:rsidRDefault="00220FAA" w:rsidP="009F53EB">
      <w:pPr>
        <w:ind w:firstLine="709"/>
        <w:jc w:val="both"/>
      </w:pPr>
      <w:r w:rsidRPr="00B377EF">
        <w:t xml:space="preserve">- рост доходов и уровня жизни жителей </w:t>
      </w:r>
      <w:r w:rsidR="009D3DB6" w:rsidRPr="00BE2935">
        <w:rPr>
          <w:szCs w:val="28"/>
        </w:rPr>
        <w:t>городского поселения пгт Климово</w:t>
      </w:r>
      <w:r w:rsidRPr="00B377EF">
        <w:t>, который должен быть обеспечен эффективной занятостью населения на основе развития</w:t>
      </w:r>
      <w:r w:rsidR="00B377EF" w:rsidRPr="00B377EF">
        <w:t xml:space="preserve"> </w:t>
      </w:r>
      <w:r w:rsidRPr="00B377EF">
        <w:t>структурного преобразования экономики с ростом доли квалифицированных специалистов;</w:t>
      </w:r>
      <w:r w:rsidR="00B377EF" w:rsidRPr="00B377EF">
        <w:t xml:space="preserve"> </w:t>
      </w:r>
    </w:p>
    <w:p w:rsidR="00220FAA" w:rsidRPr="00B377EF" w:rsidRDefault="00220FAA" w:rsidP="009F53EB">
      <w:pPr>
        <w:ind w:firstLine="709"/>
        <w:jc w:val="both"/>
      </w:pPr>
      <w:r w:rsidRPr="00B377EF">
        <w:t xml:space="preserve">- обеспечение для всех категорий населения </w:t>
      </w:r>
      <w:r w:rsidR="009D3DB6" w:rsidRPr="00BE2935">
        <w:rPr>
          <w:szCs w:val="28"/>
        </w:rPr>
        <w:t>городского поселения пгт Климово</w:t>
      </w:r>
      <w:r w:rsidRPr="00B377EF">
        <w:t xml:space="preserve"> доступности и высокого качества предоставляемых государственных и социальных услуг в области здравоохранения, образования, культуры, физической культуры;</w:t>
      </w:r>
      <w:r w:rsidR="00B377EF" w:rsidRPr="00B377EF">
        <w:t xml:space="preserve"> </w:t>
      </w:r>
    </w:p>
    <w:p w:rsidR="00220FAA" w:rsidRPr="00B377EF" w:rsidRDefault="00220FAA" w:rsidP="009F53EB">
      <w:pPr>
        <w:ind w:firstLine="709"/>
        <w:jc w:val="both"/>
      </w:pPr>
      <w:r w:rsidRPr="00B377EF">
        <w:t>-</w:t>
      </w:r>
      <w:r w:rsidR="00B377EF" w:rsidRPr="00B377EF">
        <w:t xml:space="preserve"> </w:t>
      </w:r>
      <w:r w:rsidRPr="00B377EF">
        <w:t xml:space="preserve">улучшение жилищно-бытовых условий населения </w:t>
      </w:r>
      <w:r w:rsidR="009D3DB6" w:rsidRPr="00BE2935">
        <w:rPr>
          <w:szCs w:val="28"/>
        </w:rPr>
        <w:t>городского поселения пгт Климово</w:t>
      </w:r>
      <w:r w:rsidRPr="00B377EF">
        <w:t>, повышение доступности жилья, обеспечение качественными коммунальными услугами, создание комфортных условий жизни;</w:t>
      </w:r>
      <w:r w:rsidR="00B377EF" w:rsidRPr="00B377EF">
        <w:t xml:space="preserve"> </w:t>
      </w:r>
    </w:p>
    <w:p w:rsidR="00220FAA" w:rsidRPr="00B377EF" w:rsidRDefault="00220FAA" w:rsidP="009F53EB">
      <w:pPr>
        <w:ind w:firstLine="709"/>
        <w:jc w:val="both"/>
      </w:pPr>
      <w:r w:rsidRPr="00B377EF">
        <w:t>- развитие транспортной инфраструктуры, услуг транспорта и связи, обеспечивающих свободу перемещения и контактов, беспрепятственный доступ к глобальным информационным ресурсам;</w:t>
      </w:r>
      <w:r w:rsidR="00B377EF" w:rsidRPr="00B377EF">
        <w:t xml:space="preserve"> </w:t>
      </w:r>
    </w:p>
    <w:p w:rsidR="00220FAA" w:rsidRPr="00B377EF" w:rsidRDefault="00220FAA" w:rsidP="009F53EB">
      <w:pPr>
        <w:ind w:firstLine="709"/>
        <w:jc w:val="both"/>
      </w:pPr>
      <w:r w:rsidRPr="00B377EF">
        <w:t xml:space="preserve">- обеспечение благоприятной окружающей среды, экологической безопасности населения. </w:t>
      </w:r>
    </w:p>
    <w:p w:rsidR="00220FAA" w:rsidRPr="00B377EF" w:rsidRDefault="00220FAA" w:rsidP="009F53EB">
      <w:pPr>
        <w:ind w:firstLine="709"/>
        <w:jc w:val="both"/>
      </w:pPr>
      <w:r w:rsidRPr="00B377EF">
        <w:t xml:space="preserve">Необходимый уровень социального развития </w:t>
      </w:r>
      <w:r w:rsidR="009D3DB6" w:rsidRPr="00BE2935">
        <w:rPr>
          <w:szCs w:val="28"/>
        </w:rPr>
        <w:t>городского поселения пгт Климово</w:t>
      </w:r>
      <w:r w:rsidRPr="00B377EF">
        <w:t xml:space="preserve"> будет достигнут в результате интенсивно</w:t>
      </w:r>
      <w:r w:rsidR="00C73DBD" w:rsidRPr="00B377EF">
        <w:t>й модернизации</w:t>
      </w:r>
      <w:r w:rsidRPr="00B377EF">
        <w:t xml:space="preserve"> экономики </w:t>
      </w:r>
      <w:r w:rsidR="009D3DB6" w:rsidRPr="00BE2935">
        <w:rPr>
          <w:szCs w:val="28"/>
        </w:rPr>
        <w:t>городского поселения пгт Климово</w:t>
      </w:r>
      <w:r w:rsidRPr="00B377EF">
        <w:t xml:space="preserve">. В экономике </w:t>
      </w:r>
      <w:r w:rsidR="009D3DB6" w:rsidRPr="00BE2935">
        <w:rPr>
          <w:szCs w:val="28"/>
        </w:rPr>
        <w:t>городского поселения пгт Климово</w:t>
      </w:r>
      <w:r w:rsidRPr="00B377EF">
        <w:t xml:space="preserve">, наряду с сохранением </w:t>
      </w:r>
      <w:r w:rsidR="00C73DBD" w:rsidRPr="00B377EF">
        <w:t>традиционных производств</w:t>
      </w:r>
      <w:r w:rsidRPr="00B377EF">
        <w:t>, получат</w:t>
      </w:r>
      <w:r w:rsidR="00B377EF" w:rsidRPr="00B377EF">
        <w:t xml:space="preserve"> </w:t>
      </w:r>
      <w:r w:rsidRPr="00B377EF">
        <w:t>разв</w:t>
      </w:r>
      <w:r w:rsidR="00C73DBD" w:rsidRPr="00B377EF">
        <w:t>итие</w:t>
      </w:r>
      <w:r w:rsidR="00B377EF" w:rsidRPr="00B377EF">
        <w:t xml:space="preserve"> </w:t>
      </w:r>
      <w:r w:rsidR="00C73DBD" w:rsidRPr="00B377EF">
        <w:t>инновационные направления</w:t>
      </w:r>
      <w:r w:rsidRPr="00B377EF">
        <w:t xml:space="preserve">. </w:t>
      </w:r>
    </w:p>
    <w:p w:rsidR="00220FAA" w:rsidRPr="00B377EF" w:rsidRDefault="00220FAA" w:rsidP="009F53EB">
      <w:pPr>
        <w:ind w:firstLine="709"/>
        <w:jc w:val="both"/>
      </w:pPr>
      <w:r w:rsidRPr="00B377EF">
        <w:t xml:space="preserve">В социальной жизни </w:t>
      </w:r>
      <w:r w:rsidR="009D3DB6" w:rsidRPr="00BE2935">
        <w:rPr>
          <w:szCs w:val="28"/>
        </w:rPr>
        <w:t>городского поселения пгт Климово</w:t>
      </w:r>
      <w:r w:rsidRPr="00B377EF">
        <w:t xml:space="preserve"> к 2030 году в результате реализации Стратегии предусматриваются значимые качественные изменения – будет осуществлен перелом негативных тенденций в демографической ситуации, путем увеличения рождаемости, снижения коэффициента естественной убыли населения и миграционного оттока. </w:t>
      </w:r>
    </w:p>
    <w:p w:rsidR="00220FAA" w:rsidRPr="00B377EF" w:rsidRDefault="00220FAA" w:rsidP="009F53EB">
      <w:pPr>
        <w:ind w:firstLine="709"/>
        <w:jc w:val="both"/>
      </w:pPr>
      <w:r w:rsidRPr="00B377EF">
        <w:t>Сохранение</w:t>
      </w:r>
      <w:r w:rsidR="00B377EF" w:rsidRPr="00B377EF">
        <w:t xml:space="preserve"> </w:t>
      </w:r>
      <w:r w:rsidRPr="00B377EF">
        <w:t xml:space="preserve">численности населения будет связано с реализацией социальной политики, направленной на улучшение демографических показателей, а также на создание комфортных социально-бытовых условий проживания в </w:t>
      </w:r>
      <w:r w:rsidR="009D3DB6" w:rsidRPr="00BE2935">
        <w:rPr>
          <w:szCs w:val="28"/>
        </w:rPr>
        <w:t>городско</w:t>
      </w:r>
      <w:r w:rsidR="009D3DB6">
        <w:rPr>
          <w:szCs w:val="28"/>
        </w:rPr>
        <w:t>м</w:t>
      </w:r>
      <w:r w:rsidR="009D3DB6" w:rsidRPr="00BE2935">
        <w:rPr>
          <w:szCs w:val="28"/>
        </w:rPr>
        <w:t xml:space="preserve"> поселени</w:t>
      </w:r>
      <w:r w:rsidR="009D3DB6">
        <w:rPr>
          <w:szCs w:val="28"/>
        </w:rPr>
        <w:t>и</w:t>
      </w:r>
      <w:r w:rsidR="009D3DB6" w:rsidRPr="00BE2935">
        <w:rPr>
          <w:szCs w:val="28"/>
        </w:rPr>
        <w:t xml:space="preserve"> пгт Климово</w:t>
      </w:r>
      <w:r w:rsidRPr="00B377EF">
        <w:t xml:space="preserve">. Рост числа </w:t>
      </w:r>
      <w:r w:rsidRPr="00B377EF">
        <w:lastRenderedPageBreak/>
        <w:t xml:space="preserve">высокооплачиваемых рабочих мест будет способствовать закреплению в </w:t>
      </w:r>
      <w:r w:rsidR="009D3DB6" w:rsidRPr="00BE2935">
        <w:rPr>
          <w:szCs w:val="28"/>
        </w:rPr>
        <w:t>городско</w:t>
      </w:r>
      <w:r w:rsidR="009D3DB6">
        <w:rPr>
          <w:szCs w:val="28"/>
        </w:rPr>
        <w:t>м</w:t>
      </w:r>
      <w:r w:rsidR="009D3DB6" w:rsidRPr="00BE2935">
        <w:rPr>
          <w:szCs w:val="28"/>
        </w:rPr>
        <w:t xml:space="preserve"> поселени</w:t>
      </w:r>
      <w:r w:rsidR="009D3DB6">
        <w:rPr>
          <w:szCs w:val="28"/>
        </w:rPr>
        <w:t>и</w:t>
      </w:r>
      <w:r w:rsidR="009D3DB6" w:rsidRPr="00BE2935">
        <w:rPr>
          <w:szCs w:val="28"/>
        </w:rPr>
        <w:t xml:space="preserve"> пгт Климово</w:t>
      </w:r>
      <w:r w:rsidRPr="00B377EF">
        <w:t xml:space="preserve"> местного </w:t>
      </w:r>
      <w:r w:rsidR="00C73DBD" w:rsidRPr="00B377EF">
        <w:t>населения,</w:t>
      </w:r>
      <w:r w:rsidRPr="00B377EF">
        <w:t xml:space="preserve"> и стимулировать миграционный приток молодежи и квалифицированных кадров, востребованных</w:t>
      </w:r>
      <w:r w:rsidR="00B377EF" w:rsidRPr="00B377EF">
        <w:t xml:space="preserve"> </w:t>
      </w:r>
      <w:r w:rsidRPr="00B377EF">
        <w:t xml:space="preserve">в экономике </w:t>
      </w:r>
      <w:r w:rsidR="009D3DB6" w:rsidRPr="00BE2935">
        <w:rPr>
          <w:szCs w:val="28"/>
        </w:rPr>
        <w:t>городского поселения пгт Климово</w:t>
      </w:r>
      <w:r w:rsidRPr="00B377EF">
        <w:t>.</w:t>
      </w:r>
      <w:r w:rsidR="00B377EF" w:rsidRPr="00B377EF">
        <w:t xml:space="preserve"> </w:t>
      </w:r>
      <w:r w:rsidRPr="00B377EF">
        <w:t xml:space="preserve">Несмотря на рост потребности в трудовых ресурсах, связанных с развитием производств и отраслей социальной сферы и условиями сокращения численности населения в трудоспособном возрасте, в </w:t>
      </w:r>
      <w:r w:rsidR="009D3DB6" w:rsidRPr="00BE2935">
        <w:rPr>
          <w:szCs w:val="28"/>
        </w:rPr>
        <w:t>городско</w:t>
      </w:r>
      <w:r w:rsidR="009D3DB6">
        <w:rPr>
          <w:szCs w:val="28"/>
        </w:rPr>
        <w:t>м</w:t>
      </w:r>
      <w:r w:rsidR="009D3DB6" w:rsidRPr="00BE2935">
        <w:rPr>
          <w:szCs w:val="28"/>
        </w:rPr>
        <w:t xml:space="preserve"> поселени</w:t>
      </w:r>
      <w:r w:rsidR="009D3DB6">
        <w:rPr>
          <w:szCs w:val="28"/>
        </w:rPr>
        <w:t>и</w:t>
      </w:r>
      <w:r w:rsidR="009D3DB6" w:rsidRPr="00BE2935">
        <w:rPr>
          <w:szCs w:val="28"/>
        </w:rPr>
        <w:t xml:space="preserve"> пгт Климово</w:t>
      </w:r>
      <w:r w:rsidR="00B377EF" w:rsidRPr="00B377EF">
        <w:t xml:space="preserve"> </w:t>
      </w:r>
      <w:r w:rsidRPr="00B377EF">
        <w:t>будет сохранен</w:t>
      </w:r>
      <w:r w:rsidR="00B377EF" w:rsidRPr="00B377EF">
        <w:t xml:space="preserve"> </w:t>
      </w:r>
      <w:r w:rsidRPr="00B377EF">
        <w:t xml:space="preserve">на протяжении всего предстоящего периода низкий показатель уровня безработицы. </w:t>
      </w:r>
    </w:p>
    <w:p w:rsidR="00220FAA" w:rsidRPr="00B377EF" w:rsidRDefault="00220FAA" w:rsidP="009F53EB">
      <w:pPr>
        <w:ind w:firstLine="709"/>
        <w:jc w:val="both"/>
      </w:pPr>
      <w:r w:rsidRPr="00B377EF">
        <w:t>На базе предусматриваемого интенсивного экономического развития, повышения производительности труда, создания новых высокооплачиваемых рабочих мест и реализации приоритетных направлений региональной социальной политики в части повышения заработной платы в бюджетной сфере и социальной поддержки малообеспеченных слоев населения будет обеспечен 30- 40%-ный прирост реальных денежных доходов населения.</w:t>
      </w:r>
    </w:p>
    <w:p w:rsidR="00220FAA" w:rsidRPr="00B377EF" w:rsidRDefault="00220FAA" w:rsidP="009F53EB">
      <w:pPr>
        <w:ind w:firstLine="709"/>
        <w:jc w:val="both"/>
      </w:pPr>
      <w:r w:rsidRPr="00B377EF">
        <w:t xml:space="preserve">В результате развития сферы жилищного хозяйства и обеспечения благоприятной экологической среды будут улучшены жилищно-бытовые условия жизни населения </w:t>
      </w:r>
      <w:r w:rsidR="009D3DB6" w:rsidRPr="00BE2935">
        <w:rPr>
          <w:szCs w:val="28"/>
        </w:rPr>
        <w:t>городского поселения пгт Климово</w:t>
      </w:r>
      <w:r w:rsidRPr="00B377EF">
        <w:t>, повышена комфортность проживания и качество окружающей среды.</w:t>
      </w:r>
      <w:r w:rsidR="00B377EF" w:rsidRPr="00B377EF">
        <w:t xml:space="preserve"> </w:t>
      </w:r>
    </w:p>
    <w:p w:rsidR="00220FAA" w:rsidRPr="00B377EF" w:rsidRDefault="00220FAA" w:rsidP="009F53EB">
      <w:pPr>
        <w:ind w:firstLine="709"/>
        <w:jc w:val="both"/>
      </w:pPr>
      <w:r w:rsidRPr="00B377EF">
        <w:t xml:space="preserve">Территориальное развитие </w:t>
      </w:r>
      <w:r w:rsidR="009D3DB6" w:rsidRPr="00BE2935">
        <w:rPr>
          <w:szCs w:val="28"/>
        </w:rPr>
        <w:t>городского поселения пгт Климово</w:t>
      </w:r>
      <w:r w:rsidRPr="00B377EF">
        <w:t xml:space="preserve"> с учетом поставленной стратегической цели создаст условия для повышения качества жизни населения и привлекательности </w:t>
      </w:r>
      <w:r w:rsidR="009D3DB6" w:rsidRPr="00BE2935">
        <w:rPr>
          <w:szCs w:val="28"/>
        </w:rPr>
        <w:t>городского поселения пгт Климово</w:t>
      </w:r>
      <w:r w:rsidR="00B377EF" w:rsidRPr="00B377EF">
        <w:t xml:space="preserve"> </w:t>
      </w:r>
      <w:r w:rsidRPr="00B377EF">
        <w:t>на основе использования ресурсного потенциала территории, развития промышленных производств, инновационного предпринимательства и социальной сферы.</w:t>
      </w:r>
      <w:r w:rsidR="00B377EF" w:rsidRPr="00B377EF">
        <w:t xml:space="preserve"> </w:t>
      </w:r>
    </w:p>
    <w:p w:rsidR="00220FAA" w:rsidRPr="00B377EF" w:rsidRDefault="00220FAA" w:rsidP="009F53EB">
      <w:pPr>
        <w:ind w:firstLine="708"/>
        <w:jc w:val="both"/>
        <w:rPr>
          <w:szCs w:val="28"/>
        </w:rPr>
      </w:pPr>
      <w:r w:rsidRPr="00B377EF">
        <w:rPr>
          <w:szCs w:val="28"/>
        </w:rPr>
        <w:t xml:space="preserve">Для объективной оценки эффективности реализации Стратегии определены целевые индикаторы, характеризующие достижение основной цели: </w:t>
      </w:r>
      <w:r w:rsidR="00C73DBD" w:rsidRPr="00B377EF">
        <w:rPr>
          <w:b/>
          <w:szCs w:val="28"/>
          <w:shd w:val="clear" w:color="auto" w:fill="FFFFFF"/>
        </w:rPr>
        <w:t xml:space="preserve">повышение уровня и качества жизни населения на основе сбалансированной социально-экономической системы инновационного типа с целью динамичного развития экономики и реализации стратегических интересов </w:t>
      </w:r>
      <w:r w:rsidR="009D3DB6" w:rsidRPr="009D3DB6">
        <w:rPr>
          <w:b/>
          <w:szCs w:val="28"/>
        </w:rPr>
        <w:t>городского поселения пгт Климово</w:t>
      </w:r>
      <w:r w:rsidRPr="00B377EF">
        <w:rPr>
          <w:b/>
        </w:rPr>
        <w:t>.</w:t>
      </w:r>
      <w:r w:rsidRPr="00B377EF">
        <w:rPr>
          <w:szCs w:val="28"/>
        </w:rPr>
        <w:t xml:space="preserve"> </w:t>
      </w:r>
    </w:p>
    <w:p w:rsidR="00220FAA" w:rsidRPr="00B377EF" w:rsidRDefault="00220FAA" w:rsidP="009F53EB">
      <w:pPr>
        <w:ind w:firstLine="708"/>
        <w:jc w:val="both"/>
        <w:rPr>
          <w:szCs w:val="28"/>
        </w:rPr>
      </w:pPr>
      <w:r w:rsidRPr="00B377EF">
        <w:rPr>
          <w:szCs w:val="28"/>
        </w:rPr>
        <w:t xml:space="preserve">Основные ожидаемые показатели социально-экономического развития </w:t>
      </w:r>
      <w:r w:rsidR="009D3DB6" w:rsidRPr="00BE2935">
        <w:rPr>
          <w:szCs w:val="28"/>
        </w:rPr>
        <w:t>городского поселения пгт Климово</w:t>
      </w:r>
      <w:r w:rsidR="009D3DB6" w:rsidRPr="00B377EF">
        <w:rPr>
          <w:szCs w:val="28"/>
        </w:rPr>
        <w:t xml:space="preserve"> </w:t>
      </w:r>
      <w:r w:rsidRPr="00B377EF">
        <w:rPr>
          <w:szCs w:val="28"/>
        </w:rPr>
        <w:t xml:space="preserve">в разрезе </w:t>
      </w:r>
      <w:r w:rsidR="00C73DBD" w:rsidRPr="00B377EF">
        <w:rPr>
          <w:szCs w:val="28"/>
        </w:rPr>
        <w:t>трех</w:t>
      </w:r>
      <w:r w:rsidRPr="00B377EF">
        <w:rPr>
          <w:szCs w:val="28"/>
        </w:rPr>
        <w:t xml:space="preserve"> вариантов сценариев развития до 2030 года представлены в </w:t>
      </w:r>
      <w:r w:rsidRPr="009D3DB6">
        <w:rPr>
          <w:szCs w:val="28"/>
        </w:rPr>
        <w:t xml:space="preserve">таблице </w:t>
      </w:r>
      <w:r w:rsidR="003916DA">
        <w:rPr>
          <w:szCs w:val="28"/>
        </w:rPr>
        <w:t>2</w:t>
      </w:r>
      <w:r w:rsidR="002032A6">
        <w:rPr>
          <w:szCs w:val="28"/>
        </w:rPr>
        <w:t>5</w:t>
      </w:r>
      <w:r w:rsidRPr="00B377EF">
        <w:rPr>
          <w:szCs w:val="28"/>
        </w:rPr>
        <w:t xml:space="preserve">. </w:t>
      </w:r>
    </w:p>
    <w:p w:rsidR="00220FAA" w:rsidRPr="00B377EF" w:rsidRDefault="00220FAA" w:rsidP="009F53EB">
      <w:pPr>
        <w:tabs>
          <w:tab w:val="left" w:pos="2960"/>
        </w:tabs>
        <w:ind w:firstLine="708"/>
        <w:jc w:val="both"/>
        <w:rPr>
          <w:szCs w:val="28"/>
        </w:rPr>
      </w:pPr>
      <w:r w:rsidRPr="00B377EF">
        <w:rPr>
          <w:iCs/>
          <w:szCs w:val="28"/>
        </w:rPr>
        <w:t xml:space="preserve">Для </w:t>
      </w:r>
      <w:r w:rsidRPr="00B377EF">
        <w:rPr>
          <w:b/>
          <w:iCs/>
          <w:szCs w:val="28"/>
        </w:rPr>
        <w:t>инерционного сценария</w:t>
      </w:r>
      <w:r w:rsidRPr="00B377EF">
        <w:rPr>
          <w:iCs/>
          <w:szCs w:val="28"/>
        </w:rPr>
        <w:t xml:space="preserve"> развития использовался </w:t>
      </w:r>
      <w:r w:rsidRPr="00B377EF">
        <w:rPr>
          <w:b/>
          <w:iCs/>
          <w:szCs w:val="28"/>
        </w:rPr>
        <w:t>метод экстраполяции,</w:t>
      </w:r>
      <w:r w:rsidRPr="00B377EF">
        <w:rPr>
          <w:iCs/>
          <w:szCs w:val="28"/>
        </w:rPr>
        <w:t xml:space="preserve"> </w:t>
      </w:r>
      <w:r w:rsidRPr="00B377EF">
        <w:rPr>
          <w:szCs w:val="28"/>
        </w:rPr>
        <w:t>при котором прогнозируемые показатели рассчитываются как продолжение динамического ряда на будущее по выявленной закономерности развития. Метод позволяет найти уровень ряда за его пределами в будущем. Метод экстраполяции применяется при стабильности системы, устойчивости явлений, когда динамика процессов, показателей в перспективе определяется тенденциями их изменений в прошедшем периоде.</w:t>
      </w:r>
    </w:p>
    <w:p w:rsidR="00220FAA" w:rsidRPr="00B377EF" w:rsidRDefault="00220FAA" w:rsidP="009F53EB">
      <w:pPr>
        <w:pStyle w:val="ae"/>
        <w:tabs>
          <w:tab w:val="left" w:pos="9354"/>
        </w:tabs>
        <w:ind w:right="-2" w:firstLine="709"/>
        <w:rPr>
          <w:sz w:val="28"/>
          <w:szCs w:val="28"/>
        </w:rPr>
      </w:pPr>
      <w:r w:rsidRPr="00B377EF">
        <w:rPr>
          <w:sz w:val="28"/>
          <w:szCs w:val="28"/>
        </w:rPr>
        <w:t xml:space="preserve">При прогнозировании результатов внедрения </w:t>
      </w:r>
      <w:r w:rsidR="00C73DBD" w:rsidRPr="00B377EF">
        <w:rPr>
          <w:sz w:val="28"/>
          <w:szCs w:val="28"/>
        </w:rPr>
        <w:t>сценарие</w:t>
      </w:r>
      <w:r w:rsidR="00DD46A6" w:rsidRPr="00B377EF">
        <w:rPr>
          <w:sz w:val="28"/>
          <w:szCs w:val="28"/>
        </w:rPr>
        <w:t>в</w:t>
      </w:r>
      <w:r w:rsidR="00C73DBD" w:rsidRPr="00B377EF">
        <w:rPr>
          <w:sz w:val="28"/>
          <w:szCs w:val="28"/>
        </w:rPr>
        <w:t xml:space="preserve"> </w:t>
      </w:r>
      <w:r w:rsidR="00C73DBD" w:rsidRPr="00B377EF">
        <w:rPr>
          <w:b/>
          <w:sz w:val="28"/>
          <w:szCs w:val="28"/>
        </w:rPr>
        <w:t xml:space="preserve">интенсивной модернизации и оптимистического варианта </w:t>
      </w:r>
      <w:r w:rsidRPr="00B377EF">
        <w:rPr>
          <w:sz w:val="28"/>
          <w:szCs w:val="28"/>
        </w:rPr>
        <w:t xml:space="preserve">развития применялся </w:t>
      </w:r>
      <w:r w:rsidRPr="00B377EF">
        <w:rPr>
          <w:b/>
          <w:sz w:val="28"/>
          <w:szCs w:val="28"/>
        </w:rPr>
        <w:t>метод экспертных оценок</w:t>
      </w:r>
      <w:r w:rsidRPr="00B377EF">
        <w:rPr>
          <w:sz w:val="28"/>
          <w:szCs w:val="28"/>
        </w:rPr>
        <w:t xml:space="preserve">, который используется, преимущественно, в долгосрочных прогнозах. Этот метод помогает установить степень сложности </w:t>
      </w:r>
      <w:r w:rsidRPr="00B377EF">
        <w:rPr>
          <w:sz w:val="28"/>
          <w:szCs w:val="28"/>
        </w:rPr>
        <w:lastRenderedPageBreak/>
        <w:t>проблемы, выявит важные факторы и взаимосвязи между ними, выбрать наиболее предпочтительные альтернативы. Однако, метод экспертных оценок не лишен недостатков, потому что имеет долю субъективизма.</w:t>
      </w:r>
    </w:p>
    <w:p w:rsidR="00220FAA" w:rsidRPr="00B377EF" w:rsidRDefault="00220FAA" w:rsidP="009F53EB">
      <w:pPr>
        <w:tabs>
          <w:tab w:val="left" w:pos="9354"/>
        </w:tabs>
        <w:suppressAutoHyphens w:val="0"/>
        <w:ind w:right="-2" w:firstLine="709"/>
        <w:jc w:val="both"/>
        <w:rPr>
          <w:szCs w:val="28"/>
          <w:lang w:eastAsia="ru-RU"/>
        </w:rPr>
      </w:pPr>
      <w:r w:rsidRPr="00B377EF">
        <w:rPr>
          <w:szCs w:val="28"/>
          <w:lang w:eastAsia="ru-RU"/>
        </w:rPr>
        <w:t>Метод экспертных оценок чаще используется в тех случаях, когда трудно количественно оценить прогнозный фон, и специалисты делают это на основе своего понимания вопроса.</w:t>
      </w:r>
    </w:p>
    <w:p w:rsidR="00220FAA" w:rsidRPr="00B377EF" w:rsidRDefault="00220FAA" w:rsidP="009F53EB">
      <w:pPr>
        <w:tabs>
          <w:tab w:val="left" w:pos="2960"/>
        </w:tabs>
        <w:ind w:firstLine="708"/>
        <w:jc w:val="both"/>
        <w:rPr>
          <w:szCs w:val="28"/>
        </w:rPr>
      </w:pPr>
    </w:p>
    <w:p w:rsidR="00220FAA" w:rsidRPr="00B377EF" w:rsidRDefault="00220FAA" w:rsidP="009F53EB">
      <w:pPr>
        <w:tabs>
          <w:tab w:val="left" w:pos="2960"/>
        </w:tabs>
        <w:jc w:val="center"/>
        <w:rPr>
          <w:szCs w:val="28"/>
        </w:rPr>
      </w:pPr>
      <w:r w:rsidRPr="00B377EF">
        <w:rPr>
          <w:szCs w:val="28"/>
        </w:rPr>
        <w:t xml:space="preserve">Таблица </w:t>
      </w:r>
      <w:r w:rsidR="003916DA">
        <w:rPr>
          <w:szCs w:val="28"/>
        </w:rPr>
        <w:t>2</w:t>
      </w:r>
      <w:r w:rsidR="002032A6">
        <w:rPr>
          <w:szCs w:val="28"/>
        </w:rPr>
        <w:t>5</w:t>
      </w:r>
      <w:r w:rsidRPr="00B377EF">
        <w:rPr>
          <w:szCs w:val="28"/>
        </w:rPr>
        <w:t xml:space="preserve"> - Основные ожидаемые показатели социально-экономического развития </w:t>
      </w:r>
      <w:r w:rsidR="009D3DB6">
        <w:rPr>
          <w:szCs w:val="28"/>
        </w:rPr>
        <w:t>городского поселения пгт Климово</w:t>
      </w:r>
      <w:r w:rsidRPr="00B377EF">
        <w:rPr>
          <w:szCs w:val="28"/>
        </w:rPr>
        <w:t xml:space="preserve"> до 2030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134"/>
        <w:gridCol w:w="1418"/>
        <w:gridCol w:w="1276"/>
        <w:gridCol w:w="1275"/>
        <w:gridCol w:w="993"/>
      </w:tblGrid>
      <w:tr w:rsidR="00220FAA" w:rsidRPr="00B377EF" w:rsidTr="00DD46A6">
        <w:tc>
          <w:tcPr>
            <w:tcW w:w="3510" w:type="dxa"/>
            <w:vMerge w:val="restart"/>
            <w:vAlign w:val="center"/>
          </w:tcPr>
          <w:p w:rsidR="00220FAA" w:rsidRPr="00B377EF" w:rsidRDefault="00220FAA" w:rsidP="009F53EB">
            <w:pPr>
              <w:tabs>
                <w:tab w:val="left" w:pos="2960"/>
              </w:tabs>
              <w:autoSpaceDE w:val="0"/>
              <w:autoSpaceDN w:val="0"/>
              <w:jc w:val="center"/>
              <w:rPr>
                <w:sz w:val="24"/>
              </w:rPr>
            </w:pPr>
            <w:r w:rsidRPr="00B377EF">
              <w:rPr>
                <w:sz w:val="24"/>
              </w:rPr>
              <w:t>Показатель</w:t>
            </w:r>
          </w:p>
        </w:tc>
        <w:tc>
          <w:tcPr>
            <w:tcW w:w="1134" w:type="dxa"/>
            <w:vMerge w:val="restart"/>
            <w:vAlign w:val="center"/>
          </w:tcPr>
          <w:p w:rsidR="00220FAA" w:rsidRPr="00B377EF" w:rsidRDefault="00220FAA" w:rsidP="009F53EB">
            <w:pPr>
              <w:tabs>
                <w:tab w:val="left" w:pos="2960"/>
              </w:tabs>
              <w:autoSpaceDE w:val="0"/>
              <w:autoSpaceDN w:val="0"/>
              <w:jc w:val="center"/>
              <w:rPr>
                <w:sz w:val="24"/>
              </w:rPr>
            </w:pPr>
            <w:r w:rsidRPr="00B377EF">
              <w:rPr>
                <w:sz w:val="24"/>
              </w:rPr>
              <w:t>2017</w:t>
            </w:r>
          </w:p>
        </w:tc>
        <w:tc>
          <w:tcPr>
            <w:tcW w:w="1418" w:type="dxa"/>
            <w:vMerge w:val="restart"/>
            <w:vAlign w:val="center"/>
          </w:tcPr>
          <w:p w:rsidR="00220FAA" w:rsidRPr="00B377EF" w:rsidRDefault="00220FAA" w:rsidP="009F53EB">
            <w:pPr>
              <w:tabs>
                <w:tab w:val="left" w:pos="2960"/>
              </w:tabs>
              <w:autoSpaceDE w:val="0"/>
              <w:autoSpaceDN w:val="0"/>
              <w:jc w:val="center"/>
              <w:rPr>
                <w:sz w:val="24"/>
              </w:rPr>
            </w:pPr>
            <w:r w:rsidRPr="00B377EF">
              <w:rPr>
                <w:sz w:val="24"/>
              </w:rPr>
              <w:t>Сценарий развития</w:t>
            </w:r>
          </w:p>
        </w:tc>
        <w:tc>
          <w:tcPr>
            <w:tcW w:w="3544" w:type="dxa"/>
            <w:gridSpan w:val="3"/>
            <w:vAlign w:val="center"/>
          </w:tcPr>
          <w:p w:rsidR="00220FAA" w:rsidRPr="00B377EF" w:rsidRDefault="00220FAA" w:rsidP="009F53EB">
            <w:pPr>
              <w:tabs>
                <w:tab w:val="left" w:pos="2960"/>
              </w:tabs>
              <w:autoSpaceDE w:val="0"/>
              <w:autoSpaceDN w:val="0"/>
              <w:jc w:val="center"/>
              <w:rPr>
                <w:sz w:val="24"/>
              </w:rPr>
            </w:pPr>
            <w:r w:rsidRPr="00B377EF">
              <w:rPr>
                <w:sz w:val="24"/>
              </w:rPr>
              <w:t>Прогноз</w:t>
            </w:r>
          </w:p>
        </w:tc>
      </w:tr>
      <w:tr w:rsidR="00220FAA" w:rsidRPr="00B377EF" w:rsidTr="00DD46A6">
        <w:tc>
          <w:tcPr>
            <w:tcW w:w="3510" w:type="dxa"/>
            <w:vMerge/>
            <w:vAlign w:val="center"/>
          </w:tcPr>
          <w:p w:rsidR="00220FAA" w:rsidRPr="00B377EF" w:rsidRDefault="00220FAA" w:rsidP="009F53EB">
            <w:pPr>
              <w:tabs>
                <w:tab w:val="left" w:pos="2960"/>
              </w:tabs>
              <w:autoSpaceDE w:val="0"/>
              <w:autoSpaceDN w:val="0"/>
              <w:jc w:val="center"/>
              <w:rPr>
                <w:sz w:val="24"/>
              </w:rPr>
            </w:pPr>
          </w:p>
        </w:tc>
        <w:tc>
          <w:tcPr>
            <w:tcW w:w="1134" w:type="dxa"/>
            <w:vMerge/>
            <w:vAlign w:val="center"/>
          </w:tcPr>
          <w:p w:rsidR="00220FAA" w:rsidRPr="00B377EF" w:rsidRDefault="00220FAA" w:rsidP="009F53EB">
            <w:pPr>
              <w:tabs>
                <w:tab w:val="left" w:pos="2960"/>
              </w:tabs>
              <w:autoSpaceDE w:val="0"/>
              <w:autoSpaceDN w:val="0"/>
              <w:jc w:val="center"/>
              <w:rPr>
                <w:sz w:val="24"/>
              </w:rPr>
            </w:pPr>
          </w:p>
        </w:tc>
        <w:tc>
          <w:tcPr>
            <w:tcW w:w="1418" w:type="dxa"/>
            <w:vMerge/>
            <w:vAlign w:val="center"/>
          </w:tcPr>
          <w:p w:rsidR="00220FAA" w:rsidRPr="00B377EF" w:rsidRDefault="00220FAA" w:rsidP="009F53EB">
            <w:pPr>
              <w:tabs>
                <w:tab w:val="left" w:pos="2960"/>
              </w:tabs>
              <w:autoSpaceDE w:val="0"/>
              <w:autoSpaceDN w:val="0"/>
              <w:jc w:val="center"/>
              <w:rPr>
                <w:sz w:val="24"/>
              </w:rPr>
            </w:pPr>
          </w:p>
        </w:tc>
        <w:tc>
          <w:tcPr>
            <w:tcW w:w="1276" w:type="dxa"/>
            <w:vAlign w:val="center"/>
          </w:tcPr>
          <w:p w:rsidR="00220FAA" w:rsidRPr="00B377EF" w:rsidRDefault="00220FAA" w:rsidP="009F53EB">
            <w:pPr>
              <w:tabs>
                <w:tab w:val="left" w:pos="2960"/>
              </w:tabs>
              <w:autoSpaceDE w:val="0"/>
              <w:autoSpaceDN w:val="0"/>
              <w:jc w:val="center"/>
              <w:rPr>
                <w:sz w:val="24"/>
              </w:rPr>
            </w:pPr>
            <w:r w:rsidRPr="00B377EF">
              <w:rPr>
                <w:sz w:val="24"/>
              </w:rPr>
              <w:t>2018</w:t>
            </w:r>
          </w:p>
        </w:tc>
        <w:tc>
          <w:tcPr>
            <w:tcW w:w="1275" w:type="dxa"/>
            <w:vAlign w:val="center"/>
          </w:tcPr>
          <w:p w:rsidR="00220FAA" w:rsidRPr="00B377EF" w:rsidRDefault="00220FAA" w:rsidP="009F53EB">
            <w:pPr>
              <w:tabs>
                <w:tab w:val="left" w:pos="2960"/>
              </w:tabs>
              <w:autoSpaceDE w:val="0"/>
              <w:autoSpaceDN w:val="0"/>
              <w:jc w:val="center"/>
              <w:rPr>
                <w:sz w:val="24"/>
              </w:rPr>
            </w:pPr>
            <w:r w:rsidRPr="00B377EF">
              <w:rPr>
                <w:sz w:val="24"/>
              </w:rPr>
              <w:t>2019</w:t>
            </w:r>
          </w:p>
        </w:tc>
        <w:tc>
          <w:tcPr>
            <w:tcW w:w="993" w:type="dxa"/>
            <w:vAlign w:val="center"/>
          </w:tcPr>
          <w:p w:rsidR="00220FAA" w:rsidRPr="00B377EF" w:rsidRDefault="00220FAA" w:rsidP="009F53EB">
            <w:pPr>
              <w:tabs>
                <w:tab w:val="left" w:pos="2960"/>
              </w:tabs>
              <w:autoSpaceDE w:val="0"/>
              <w:autoSpaceDN w:val="0"/>
              <w:jc w:val="center"/>
              <w:rPr>
                <w:sz w:val="24"/>
              </w:rPr>
            </w:pPr>
            <w:r w:rsidRPr="00B377EF">
              <w:rPr>
                <w:sz w:val="24"/>
              </w:rPr>
              <w:t>2020</w:t>
            </w:r>
          </w:p>
        </w:tc>
      </w:tr>
      <w:tr w:rsidR="00DD46A6" w:rsidRPr="00B377EF" w:rsidTr="008D6B92">
        <w:trPr>
          <w:trHeight w:val="70"/>
        </w:trPr>
        <w:tc>
          <w:tcPr>
            <w:tcW w:w="3510" w:type="dxa"/>
            <w:vMerge w:val="restart"/>
            <w:vAlign w:val="bottom"/>
          </w:tcPr>
          <w:p w:rsidR="00DD46A6" w:rsidRPr="00B377EF" w:rsidRDefault="00DD46A6" w:rsidP="009F53EB">
            <w:pPr>
              <w:tabs>
                <w:tab w:val="left" w:pos="2960"/>
              </w:tabs>
              <w:autoSpaceDE w:val="0"/>
              <w:autoSpaceDN w:val="0"/>
              <w:jc w:val="center"/>
              <w:rPr>
                <w:sz w:val="24"/>
              </w:rPr>
            </w:pPr>
            <w:r w:rsidRPr="00B377EF">
              <w:rPr>
                <w:sz w:val="24"/>
              </w:rPr>
              <w:t>Оборот организаций по всем видам экономической деятельности (без субъектов малого предпринимательства), тыс.руб.</w:t>
            </w:r>
          </w:p>
        </w:tc>
        <w:tc>
          <w:tcPr>
            <w:tcW w:w="1134" w:type="dxa"/>
            <w:vMerge w:val="restart"/>
            <w:vAlign w:val="center"/>
          </w:tcPr>
          <w:p w:rsidR="00DD46A6" w:rsidRPr="00B377EF" w:rsidRDefault="00DD46A6" w:rsidP="009F53EB">
            <w:pPr>
              <w:tabs>
                <w:tab w:val="left" w:pos="2960"/>
              </w:tabs>
              <w:autoSpaceDE w:val="0"/>
              <w:autoSpaceDN w:val="0"/>
              <w:jc w:val="center"/>
              <w:rPr>
                <w:sz w:val="24"/>
              </w:rPr>
            </w:pPr>
            <w:r w:rsidRPr="00B377EF">
              <w:rPr>
                <w:sz w:val="24"/>
                <w:lang w:val="en-US"/>
              </w:rPr>
              <w:t>660343</w:t>
            </w:r>
          </w:p>
        </w:tc>
        <w:tc>
          <w:tcPr>
            <w:tcW w:w="1418" w:type="dxa"/>
            <w:vAlign w:val="bottom"/>
          </w:tcPr>
          <w:p w:rsidR="00DD46A6" w:rsidRPr="00B377EF" w:rsidRDefault="00DD46A6" w:rsidP="009F53EB">
            <w:pPr>
              <w:tabs>
                <w:tab w:val="left" w:pos="2960"/>
              </w:tabs>
              <w:autoSpaceDE w:val="0"/>
              <w:autoSpaceDN w:val="0"/>
              <w:jc w:val="center"/>
              <w:rPr>
                <w:sz w:val="24"/>
              </w:rPr>
            </w:pPr>
            <w:r w:rsidRPr="00B377EF">
              <w:rPr>
                <w:sz w:val="24"/>
              </w:rPr>
              <w:t>Инерц.</w:t>
            </w:r>
          </w:p>
        </w:tc>
        <w:tc>
          <w:tcPr>
            <w:tcW w:w="1276" w:type="dxa"/>
            <w:vAlign w:val="bottom"/>
          </w:tcPr>
          <w:p w:rsidR="00DD46A6" w:rsidRPr="00B377EF" w:rsidRDefault="00DD46A6" w:rsidP="009F53EB">
            <w:pPr>
              <w:ind w:left="-108" w:right="-108"/>
              <w:jc w:val="center"/>
              <w:rPr>
                <w:sz w:val="24"/>
              </w:rPr>
            </w:pPr>
            <w:r w:rsidRPr="00B377EF">
              <w:rPr>
                <w:sz w:val="24"/>
              </w:rPr>
              <w:t>639131</w:t>
            </w:r>
          </w:p>
        </w:tc>
        <w:tc>
          <w:tcPr>
            <w:tcW w:w="1275" w:type="dxa"/>
            <w:vAlign w:val="bottom"/>
          </w:tcPr>
          <w:p w:rsidR="00DD46A6" w:rsidRPr="00B377EF" w:rsidRDefault="00DD46A6" w:rsidP="009F53EB">
            <w:pPr>
              <w:ind w:left="-108" w:right="-108"/>
              <w:jc w:val="center"/>
              <w:rPr>
                <w:sz w:val="24"/>
              </w:rPr>
            </w:pPr>
            <w:r w:rsidRPr="00B377EF">
              <w:rPr>
                <w:sz w:val="24"/>
              </w:rPr>
              <w:t>618601</w:t>
            </w:r>
          </w:p>
        </w:tc>
        <w:tc>
          <w:tcPr>
            <w:tcW w:w="993" w:type="dxa"/>
            <w:vAlign w:val="bottom"/>
          </w:tcPr>
          <w:p w:rsidR="00DD46A6" w:rsidRPr="00B377EF" w:rsidRDefault="00DD46A6" w:rsidP="009F53EB">
            <w:pPr>
              <w:ind w:left="-108" w:right="-108"/>
              <w:jc w:val="center"/>
              <w:rPr>
                <w:sz w:val="24"/>
              </w:rPr>
            </w:pPr>
            <w:r w:rsidRPr="00B377EF">
              <w:rPr>
                <w:sz w:val="24"/>
              </w:rPr>
              <w:t>598730</w:t>
            </w:r>
          </w:p>
        </w:tc>
      </w:tr>
      <w:tr w:rsidR="00BA6399" w:rsidRPr="00B377EF" w:rsidTr="008D6B92">
        <w:trPr>
          <w:trHeight w:val="131"/>
        </w:trPr>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bCs/>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Интен.</w:t>
            </w:r>
          </w:p>
          <w:p w:rsidR="00BA6399" w:rsidRPr="00B377EF" w:rsidRDefault="00BA6399" w:rsidP="009F53EB">
            <w:pPr>
              <w:tabs>
                <w:tab w:val="left" w:pos="2960"/>
              </w:tabs>
              <w:autoSpaceDE w:val="0"/>
              <w:autoSpaceDN w:val="0"/>
              <w:jc w:val="center"/>
              <w:rPr>
                <w:sz w:val="24"/>
              </w:rPr>
            </w:pPr>
            <w:r w:rsidRPr="00B377EF">
              <w:rPr>
                <w:sz w:val="24"/>
              </w:rPr>
              <w:t>модерниз.</w:t>
            </w:r>
          </w:p>
        </w:tc>
        <w:tc>
          <w:tcPr>
            <w:tcW w:w="1276" w:type="dxa"/>
            <w:vAlign w:val="bottom"/>
          </w:tcPr>
          <w:p w:rsidR="00BA6399" w:rsidRPr="00B377EF" w:rsidRDefault="00BA6399" w:rsidP="009F53EB">
            <w:pPr>
              <w:ind w:left="-108" w:right="-108"/>
              <w:jc w:val="center"/>
              <w:rPr>
                <w:sz w:val="24"/>
              </w:rPr>
            </w:pPr>
            <w:r w:rsidRPr="00B377EF">
              <w:rPr>
                <w:sz w:val="24"/>
              </w:rPr>
              <w:t>726377</w:t>
            </w:r>
          </w:p>
        </w:tc>
        <w:tc>
          <w:tcPr>
            <w:tcW w:w="1275" w:type="dxa"/>
            <w:vAlign w:val="bottom"/>
          </w:tcPr>
          <w:p w:rsidR="00BA6399" w:rsidRPr="00B377EF" w:rsidRDefault="00BA6399" w:rsidP="009F53EB">
            <w:pPr>
              <w:ind w:left="-108" w:right="-108"/>
              <w:jc w:val="center"/>
              <w:rPr>
                <w:sz w:val="24"/>
              </w:rPr>
            </w:pPr>
            <w:r w:rsidRPr="00B377EF">
              <w:rPr>
                <w:sz w:val="24"/>
              </w:rPr>
              <w:t>732981</w:t>
            </w:r>
          </w:p>
        </w:tc>
        <w:tc>
          <w:tcPr>
            <w:tcW w:w="993" w:type="dxa"/>
            <w:vAlign w:val="bottom"/>
          </w:tcPr>
          <w:p w:rsidR="00BA6399" w:rsidRPr="00B377EF" w:rsidRDefault="00BA6399" w:rsidP="009F53EB">
            <w:pPr>
              <w:ind w:left="-108" w:right="-108"/>
              <w:jc w:val="center"/>
              <w:rPr>
                <w:sz w:val="24"/>
              </w:rPr>
            </w:pPr>
            <w:r w:rsidRPr="00B377EF">
              <w:rPr>
                <w:sz w:val="24"/>
              </w:rPr>
              <w:t>739584</w:t>
            </w:r>
          </w:p>
        </w:tc>
      </w:tr>
      <w:tr w:rsidR="00BA6399" w:rsidRPr="00B377EF" w:rsidTr="008D6B92">
        <w:trPr>
          <w:trHeight w:val="70"/>
        </w:trPr>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Оптимист.</w:t>
            </w:r>
          </w:p>
        </w:tc>
        <w:tc>
          <w:tcPr>
            <w:tcW w:w="1276" w:type="dxa"/>
            <w:vAlign w:val="bottom"/>
          </w:tcPr>
          <w:p w:rsidR="00BA6399" w:rsidRPr="00B377EF" w:rsidRDefault="00BA6399" w:rsidP="009F53EB">
            <w:pPr>
              <w:ind w:left="-108" w:right="-108"/>
              <w:jc w:val="center"/>
              <w:rPr>
                <w:sz w:val="24"/>
              </w:rPr>
            </w:pPr>
            <w:r w:rsidRPr="00B377EF">
              <w:rPr>
                <w:sz w:val="24"/>
              </w:rPr>
              <w:t>739584</w:t>
            </w:r>
          </w:p>
        </w:tc>
        <w:tc>
          <w:tcPr>
            <w:tcW w:w="1275" w:type="dxa"/>
            <w:vAlign w:val="bottom"/>
          </w:tcPr>
          <w:p w:rsidR="00BA6399" w:rsidRPr="00B377EF" w:rsidRDefault="00BA6399" w:rsidP="009F53EB">
            <w:pPr>
              <w:ind w:left="-108" w:right="-108"/>
              <w:jc w:val="center"/>
              <w:rPr>
                <w:sz w:val="24"/>
              </w:rPr>
            </w:pPr>
            <w:r w:rsidRPr="00B377EF">
              <w:rPr>
                <w:sz w:val="24"/>
              </w:rPr>
              <w:t>752791</w:t>
            </w:r>
          </w:p>
        </w:tc>
        <w:tc>
          <w:tcPr>
            <w:tcW w:w="993" w:type="dxa"/>
            <w:vAlign w:val="bottom"/>
          </w:tcPr>
          <w:p w:rsidR="00BA6399" w:rsidRPr="00B377EF" w:rsidRDefault="00BA6399" w:rsidP="009F53EB">
            <w:pPr>
              <w:ind w:left="-108" w:right="-108"/>
              <w:jc w:val="center"/>
              <w:rPr>
                <w:sz w:val="24"/>
              </w:rPr>
            </w:pPr>
            <w:r w:rsidRPr="00B377EF">
              <w:rPr>
                <w:sz w:val="24"/>
              </w:rPr>
              <w:t>759395</w:t>
            </w:r>
          </w:p>
        </w:tc>
      </w:tr>
      <w:tr w:rsidR="00C85E63" w:rsidRPr="00B377EF" w:rsidTr="008D6B92">
        <w:trPr>
          <w:trHeight w:val="70"/>
        </w:trPr>
        <w:tc>
          <w:tcPr>
            <w:tcW w:w="3510" w:type="dxa"/>
            <w:vMerge w:val="restart"/>
            <w:vAlign w:val="bottom"/>
          </w:tcPr>
          <w:p w:rsidR="00C85E63" w:rsidRPr="00B377EF" w:rsidRDefault="00C85E63" w:rsidP="009F53EB">
            <w:pPr>
              <w:tabs>
                <w:tab w:val="left" w:pos="2960"/>
              </w:tabs>
              <w:autoSpaceDE w:val="0"/>
              <w:autoSpaceDN w:val="0"/>
              <w:jc w:val="center"/>
              <w:rPr>
                <w:sz w:val="24"/>
              </w:rPr>
            </w:pPr>
            <w:r w:rsidRPr="00B377EF">
              <w:rPr>
                <w:sz w:val="24"/>
              </w:rPr>
              <w:t>Оборот розничной торговли, млн.руб.</w:t>
            </w:r>
          </w:p>
        </w:tc>
        <w:tc>
          <w:tcPr>
            <w:tcW w:w="1134" w:type="dxa"/>
            <w:vMerge w:val="restart"/>
            <w:vAlign w:val="center"/>
          </w:tcPr>
          <w:p w:rsidR="00C85E63" w:rsidRPr="00B377EF" w:rsidRDefault="00C85E63" w:rsidP="009F53EB">
            <w:pPr>
              <w:tabs>
                <w:tab w:val="left" w:pos="2960"/>
              </w:tabs>
              <w:autoSpaceDE w:val="0"/>
              <w:autoSpaceDN w:val="0"/>
              <w:jc w:val="center"/>
              <w:rPr>
                <w:sz w:val="24"/>
              </w:rPr>
            </w:pPr>
            <w:r w:rsidRPr="00B377EF">
              <w:rPr>
                <w:sz w:val="24"/>
              </w:rPr>
              <w:t>1236,2</w:t>
            </w:r>
          </w:p>
        </w:tc>
        <w:tc>
          <w:tcPr>
            <w:tcW w:w="1418" w:type="dxa"/>
            <w:vAlign w:val="bottom"/>
          </w:tcPr>
          <w:p w:rsidR="00C85E63" w:rsidRPr="00B377EF" w:rsidRDefault="00C85E63" w:rsidP="009F53EB">
            <w:pPr>
              <w:tabs>
                <w:tab w:val="left" w:pos="2960"/>
              </w:tabs>
              <w:autoSpaceDE w:val="0"/>
              <w:autoSpaceDN w:val="0"/>
              <w:jc w:val="center"/>
              <w:rPr>
                <w:sz w:val="24"/>
              </w:rPr>
            </w:pPr>
            <w:r w:rsidRPr="00B377EF">
              <w:rPr>
                <w:sz w:val="24"/>
              </w:rPr>
              <w:t>Инерц.</w:t>
            </w:r>
          </w:p>
        </w:tc>
        <w:tc>
          <w:tcPr>
            <w:tcW w:w="1276" w:type="dxa"/>
            <w:vAlign w:val="bottom"/>
          </w:tcPr>
          <w:p w:rsidR="00C85E63" w:rsidRPr="00B377EF" w:rsidRDefault="00C85E63" w:rsidP="009F53EB">
            <w:pPr>
              <w:ind w:left="-108" w:right="-108"/>
              <w:jc w:val="center"/>
              <w:rPr>
                <w:sz w:val="24"/>
              </w:rPr>
            </w:pPr>
            <w:r w:rsidRPr="00B377EF">
              <w:rPr>
                <w:sz w:val="24"/>
              </w:rPr>
              <w:t>1439,8</w:t>
            </w:r>
          </w:p>
        </w:tc>
        <w:tc>
          <w:tcPr>
            <w:tcW w:w="1275" w:type="dxa"/>
            <w:vAlign w:val="bottom"/>
          </w:tcPr>
          <w:p w:rsidR="00C85E63" w:rsidRPr="00B377EF" w:rsidRDefault="00C85E63" w:rsidP="009F53EB">
            <w:pPr>
              <w:ind w:left="-108" w:right="-108"/>
              <w:jc w:val="center"/>
              <w:rPr>
                <w:sz w:val="24"/>
              </w:rPr>
            </w:pPr>
            <w:r w:rsidRPr="00B377EF">
              <w:rPr>
                <w:sz w:val="24"/>
              </w:rPr>
              <w:t>1677,0</w:t>
            </w:r>
          </w:p>
        </w:tc>
        <w:tc>
          <w:tcPr>
            <w:tcW w:w="993" w:type="dxa"/>
            <w:vAlign w:val="bottom"/>
          </w:tcPr>
          <w:p w:rsidR="00C85E63" w:rsidRPr="00B377EF" w:rsidRDefault="00C85E63" w:rsidP="009F53EB">
            <w:pPr>
              <w:ind w:left="-108" w:right="-108"/>
              <w:jc w:val="center"/>
              <w:rPr>
                <w:sz w:val="24"/>
              </w:rPr>
            </w:pPr>
            <w:r w:rsidRPr="00B377EF">
              <w:rPr>
                <w:sz w:val="24"/>
              </w:rPr>
              <w:t>1953,3</w:t>
            </w:r>
          </w:p>
        </w:tc>
      </w:tr>
      <w:tr w:rsidR="00BA6399" w:rsidRPr="00B377EF" w:rsidTr="008D6B92">
        <w:trPr>
          <w:trHeight w:val="135"/>
        </w:trPr>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Интен.</w:t>
            </w:r>
          </w:p>
          <w:p w:rsidR="00BA6399" w:rsidRPr="00B377EF" w:rsidRDefault="00BA6399" w:rsidP="009F53EB">
            <w:pPr>
              <w:tabs>
                <w:tab w:val="left" w:pos="2960"/>
              </w:tabs>
              <w:autoSpaceDE w:val="0"/>
              <w:autoSpaceDN w:val="0"/>
              <w:jc w:val="center"/>
              <w:rPr>
                <w:sz w:val="24"/>
              </w:rPr>
            </w:pPr>
            <w:r w:rsidRPr="00B377EF">
              <w:rPr>
                <w:sz w:val="24"/>
              </w:rPr>
              <w:t>модерниз.</w:t>
            </w:r>
          </w:p>
        </w:tc>
        <w:tc>
          <w:tcPr>
            <w:tcW w:w="1276" w:type="dxa"/>
            <w:vAlign w:val="bottom"/>
          </w:tcPr>
          <w:p w:rsidR="00BA6399" w:rsidRPr="00B377EF" w:rsidRDefault="00BA6399" w:rsidP="009F53EB">
            <w:pPr>
              <w:ind w:left="-108" w:right="-108"/>
              <w:jc w:val="center"/>
              <w:rPr>
                <w:sz w:val="24"/>
              </w:rPr>
            </w:pPr>
            <w:r w:rsidRPr="00B377EF">
              <w:rPr>
                <w:sz w:val="24"/>
              </w:rPr>
              <w:t>1322,7</w:t>
            </w:r>
          </w:p>
        </w:tc>
        <w:tc>
          <w:tcPr>
            <w:tcW w:w="1275" w:type="dxa"/>
            <w:vAlign w:val="bottom"/>
          </w:tcPr>
          <w:p w:rsidR="00BA6399" w:rsidRPr="00B377EF" w:rsidRDefault="00BA6399" w:rsidP="009F53EB">
            <w:pPr>
              <w:ind w:left="-108" w:right="-108"/>
              <w:jc w:val="center"/>
              <w:rPr>
                <w:sz w:val="24"/>
              </w:rPr>
            </w:pPr>
            <w:r w:rsidRPr="00B377EF">
              <w:rPr>
                <w:sz w:val="24"/>
              </w:rPr>
              <w:t>1335,1</w:t>
            </w:r>
          </w:p>
        </w:tc>
        <w:tc>
          <w:tcPr>
            <w:tcW w:w="993" w:type="dxa"/>
            <w:vAlign w:val="bottom"/>
          </w:tcPr>
          <w:p w:rsidR="00BA6399" w:rsidRPr="00B377EF" w:rsidRDefault="00BA6399" w:rsidP="009F53EB">
            <w:pPr>
              <w:ind w:left="-108" w:right="-108"/>
              <w:jc w:val="center"/>
              <w:rPr>
                <w:sz w:val="24"/>
              </w:rPr>
            </w:pPr>
            <w:r w:rsidRPr="00B377EF">
              <w:rPr>
                <w:sz w:val="24"/>
              </w:rPr>
              <w:t>1347,5</w:t>
            </w:r>
          </w:p>
        </w:tc>
      </w:tr>
      <w:tr w:rsidR="00BA6399" w:rsidRPr="00B377EF" w:rsidTr="000828B0">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Оптимист.</w:t>
            </w:r>
          </w:p>
        </w:tc>
        <w:tc>
          <w:tcPr>
            <w:tcW w:w="1276" w:type="dxa"/>
            <w:vAlign w:val="bottom"/>
          </w:tcPr>
          <w:p w:rsidR="00BA6399" w:rsidRPr="00B377EF" w:rsidRDefault="00BA6399" w:rsidP="009F53EB">
            <w:pPr>
              <w:ind w:left="-108" w:right="-108"/>
              <w:jc w:val="center"/>
              <w:rPr>
                <w:sz w:val="24"/>
              </w:rPr>
            </w:pPr>
            <w:r w:rsidRPr="00B377EF">
              <w:rPr>
                <w:sz w:val="24"/>
              </w:rPr>
              <w:t>1347,5</w:t>
            </w:r>
          </w:p>
        </w:tc>
        <w:tc>
          <w:tcPr>
            <w:tcW w:w="1275" w:type="dxa"/>
            <w:vAlign w:val="bottom"/>
          </w:tcPr>
          <w:p w:rsidR="00BA6399" w:rsidRPr="00B377EF" w:rsidRDefault="00BA6399" w:rsidP="009F53EB">
            <w:pPr>
              <w:ind w:left="-108" w:right="-108"/>
              <w:jc w:val="center"/>
              <w:rPr>
                <w:sz w:val="24"/>
              </w:rPr>
            </w:pPr>
            <w:r w:rsidRPr="00B377EF">
              <w:rPr>
                <w:sz w:val="24"/>
              </w:rPr>
              <w:t>1359,8</w:t>
            </w:r>
          </w:p>
        </w:tc>
        <w:tc>
          <w:tcPr>
            <w:tcW w:w="993" w:type="dxa"/>
            <w:vAlign w:val="bottom"/>
          </w:tcPr>
          <w:p w:rsidR="00BA6399" w:rsidRPr="00B377EF" w:rsidRDefault="00BA6399" w:rsidP="009F53EB">
            <w:pPr>
              <w:ind w:left="-108" w:right="-108"/>
              <w:jc w:val="center"/>
              <w:rPr>
                <w:sz w:val="24"/>
              </w:rPr>
            </w:pPr>
            <w:r w:rsidRPr="00B377EF">
              <w:rPr>
                <w:sz w:val="24"/>
              </w:rPr>
              <w:t>1384,5</w:t>
            </w:r>
          </w:p>
        </w:tc>
      </w:tr>
      <w:tr w:rsidR="00C85E63" w:rsidRPr="00B377EF" w:rsidTr="00C73DBD">
        <w:trPr>
          <w:trHeight w:val="555"/>
        </w:trPr>
        <w:tc>
          <w:tcPr>
            <w:tcW w:w="3510" w:type="dxa"/>
            <w:vMerge w:val="restart"/>
            <w:vAlign w:val="bottom"/>
          </w:tcPr>
          <w:p w:rsidR="00C85E63" w:rsidRPr="00B377EF" w:rsidRDefault="00C85E63" w:rsidP="009F53EB">
            <w:pPr>
              <w:tabs>
                <w:tab w:val="left" w:pos="2960"/>
              </w:tabs>
              <w:autoSpaceDE w:val="0"/>
              <w:autoSpaceDN w:val="0"/>
              <w:jc w:val="center"/>
              <w:rPr>
                <w:sz w:val="24"/>
              </w:rPr>
            </w:pPr>
            <w:r w:rsidRPr="00B377EF">
              <w:rPr>
                <w:sz w:val="24"/>
              </w:rPr>
              <w:t>Инвестиции в основной капитал организаций (без субъектов малого предпринимательства), млн.руб.</w:t>
            </w:r>
          </w:p>
        </w:tc>
        <w:tc>
          <w:tcPr>
            <w:tcW w:w="1134" w:type="dxa"/>
            <w:vMerge w:val="restart"/>
            <w:vAlign w:val="center"/>
          </w:tcPr>
          <w:p w:rsidR="00C85E63" w:rsidRPr="00B377EF" w:rsidRDefault="00C85E63" w:rsidP="009F53EB">
            <w:pPr>
              <w:jc w:val="center"/>
              <w:rPr>
                <w:sz w:val="24"/>
              </w:rPr>
            </w:pPr>
            <w:r w:rsidRPr="00B377EF">
              <w:rPr>
                <w:sz w:val="24"/>
              </w:rPr>
              <w:t>86,6</w:t>
            </w:r>
          </w:p>
        </w:tc>
        <w:tc>
          <w:tcPr>
            <w:tcW w:w="1418" w:type="dxa"/>
            <w:vAlign w:val="bottom"/>
          </w:tcPr>
          <w:p w:rsidR="00C85E63" w:rsidRPr="00B377EF" w:rsidRDefault="00C85E63" w:rsidP="009F53EB">
            <w:pPr>
              <w:tabs>
                <w:tab w:val="left" w:pos="2960"/>
              </w:tabs>
              <w:autoSpaceDE w:val="0"/>
              <w:autoSpaceDN w:val="0"/>
              <w:jc w:val="center"/>
              <w:rPr>
                <w:sz w:val="24"/>
              </w:rPr>
            </w:pPr>
            <w:r w:rsidRPr="00B377EF">
              <w:rPr>
                <w:sz w:val="24"/>
              </w:rPr>
              <w:t>Инерц.</w:t>
            </w:r>
          </w:p>
        </w:tc>
        <w:tc>
          <w:tcPr>
            <w:tcW w:w="1276" w:type="dxa"/>
            <w:vAlign w:val="bottom"/>
          </w:tcPr>
          <w:p w:rsidR="00C85E63" w:rsidRPr="00B377EF" w:rsidRDefault="00C85E63" w:rsidP="009F53EB">
            <w:pPr>
              <w:ind w:left="-108" w:right="-108"/>
              <w:jc w:val="center"/>
              <w:rPr>
                <w:sz w:val="24"/>
              </w:rPr>
            </w:pPr>
            <w:r w:rsidRPr="00B377EF">
              <w:rPr>
                <w:sz w:val="24"/>
              </w:rPr>
              <w:t>83,4</w:t>
            </w:r>
          </w:p>
        </w:tc>
        <w:tc>
          <w:tcPr>
            <w:tcW w:w="1275" w:type="dxa"/>
            <w:vAlign w:val="bottom"/>
          </w:tcPr>
          <w:p w:rsidR="00C85E63" w:rsidRPr="00B377EF" w:rsidRDefault="00C85E63" w:rsidP="009F53EB">
            <w:pPr>
              <w:ind w:left="-108" w:right="-108"/>
              <w:jc w:val="center"/>
              <w:rPr>
                <w:sz w:val="24"/>
              </w:rPr>
            </w:pPr>
            <w:r w:rsidRPr="00B377EF">
              <w:rPr>
                <w:sz w:val="24"/>
              </w:rPr>
              <w:t>80,3</w:t>
            </w:r>
          </w:p>
        </w:tc>
        <w:tc>
          <w:tcPr>
            <w:tcW w:w="993" w:type="dxa"/>
            <w:vAlign w:val="bottom"/>
          </w:tcPr>
          <w:p w:rsidR="00C85E63" w:rsidRPr="00B377EF" w:rsidRDefault="00C85E63" w:rsidP="009F53EB">
            <w:pPr>
              <w:ind w:left="-108" w:right="-108"/>
              <w:jc w:val="center"/>
              <w:rPr>
                <w:sz w:val="24"/>
              </w:rPr>
            </w:pPr>
            <w:r w:rsidRPr="00B377EF">
              <w:rPr>
                <w:sz w:val="24"/>
              </w:rPr>
              <w:t>77,4</w:t>
            </w:r>
          </w:p>
        </w:tc>
      </w:tr>
      <w:tr w:rsidR="00BA6399" w:rsidRPr="00B377EF" w:rsidTr="00C73DBD">
        <w:trPr>
          <w:trHeight w:val="555"/>
        </w:trPr>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jc w:val="center"/>
              <w:rPr>
                <w:sz w:val="24"/>
                <w:lang w:val="en-US"/>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Интен.</w:t>
            </w:r>
          </w:p>
          <w:p w:rsidR="00BA6399" w:rsidRPr="00B377EF" w:rsidRDefault="00BA6399" w:rsidP="009F53EB">
            <w:pPr>
              <w:tabs>
                <w:tab w:val="left" w:pos="2960"/>
              </w:tabs>
              <w:autoSpaceDE w:val="0"/>
              <w:autoSpaceDN w:val="0"/>
              <w:jc w:val="center"/>
              <w:rPr>
                <w:sz w:val="24"/>
              </w:rPr>
            </w:pPr>
            <w:r w:rsidRPr="00B377EF">
              <w:rPr>
                <w:sz w:val="24"/>
              </w:rPr>
              <w:t>модерниз.</w:t>
            </w:r>
          </w:p>
        </w:tc>
        <w:tc>
          <w:tcPr>
            <w:tcW w:w="1276" w:type="dxa"/>
            <w:vAlign w:val="bottom"/>
          </w:tcPr>
          <w:p w:rsidR="00BA6399" w:rsidRPr="00B377EF" w:rsidRDefault="00BA6399" w:rsidP="009F53EB">
            <w:pPr>
              <w:ind w:left="-108" w:right="-108"/>
              <w:jc w:val="center"/>
              <w:rPr>
                <w:sz w:val="24"/>
              </w:rPr>
            </w:pPr>
            <w:r w:rsidRPr="00B377EF">
              <w:rPr>
                <w:sz w:val="24"/>
              </w:rPr>
              <w:t>129,9</w:t>
            </w:r>
          </w:p>
        </w:tc>
        <w:tc>
          <w:tcPr>
            <w:tcW w:w="1275" w:type="dxa"/>
            <w:vAlign w:val="bottom"/>
          </w:tcPr>
          <w:p w:rsidR="00BA6399" w:rsidRPr="00B377EF" w:rsidRDefault="00BA6399" w:rsidP="009F53EB">
            <w:pPr>
              <w:ind w:left="-108" w:right="-108"/>
              <w:jc w:val="center"/>
              <w:rPr>
                <w:sz w:val="24"/>
              </w:rPr>
            </w:pPr>
            <w:r w:rsidRPr="00B377EF">
              <w:rPr>
                <w:sz w:val="24"/>
              </w:rPr>
              <w:t>173,2</w:t>
            </w:r>
          </w:p>
        </w:tc>
        <w:tc>
          <w:tcPr>
            <w:tcW w:w="993" w:type="dxa"/>
            <w:vAlign w:val="bottom"/>
          </w:tcPr>
          <w:p w:rsidR="00BA6399" w:rsidRPr="00B377EF" w:rsidRDefault="00BA6399" w:rsidP="009F53EB">
            <w:pPr>
              <w:ind w:left="-108" w:right="-108"/>
              <w:jc w:val="center"/>
              <w:rPr>
                <w:sz w:val="24"/>
              </w:rPr>
            </w:pPr>
            <w:r w:rsidRPr="00B377EF">
              <w:rPr>
                <w:sz w:val="24"/>
              </w:rPr>
              <w:t>216,5</w:t>
            </w:r>
          </w:p>
        </w:tc>
      </w:tr>
      <w:tr w:rsidR="00BA6399" w:rsidRPr="00B377EF" w:rsidTr="000828B0">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Оптимист.</w:t>
            </w:r>
          </w:p>
        </w:tc>
        <w:tc>
          <w:tcPr>
            <w:tcW w:w="1276" w:type="dxa"/>
            <w:vAlign w:val="bottom"/>
          </w:tcPr>
          <w:p w:rsidR="00BA6399" w:rsidRPr="00B377EF" w:rsidRDefault="00BA6399" w:rsidP="009F53EB">
            <w:pPr>
              <w:ind w:left="-108" w:right="-108"/>
              <w:jc w:val="center"/>
              <w:rPr>
                <w:sz w:val="24"/>
              </w:rPr>
            </w:pPr>
            <w:r w:rsidRPr="00B377EF">
              <w:rPr>
                <w:sz w:val="24"/>
              </w:rPr>
              <w:t>173,2</w:t>
            </w:r>
          </w:p>
        </w:tc>
        <w:tc>
          <w:tcPr>
            <w:tcW w:w="1275" w:type="dxa"/>
            <w:vAlign w:val="bottom"/>
          </w:tcPr>
          <w:p w:rsidR="00BA6399" w:rsidRPr="00B377EF" w:rsidRDefault="00BA6399" w:rsidP="009F53EB">
            <w:pPr>
              <w:ind w:left="-108" w:right="-108"/>
              <w:jc w:val="center"/>
              <w:rPr>
                <w:sz w:val="24"/>
              </w:rPr>
            </w:pPr>
            <w:r w:rsidRPr="00B377EF">
              <w:rPr>
                <w:sz w:val="24"/>
              </w:rPr>
              <w:t>216,5</w:t>
            </w:r>
          </w:p>
        </w:tc>
        <w:tc>
          <w:tcPr>
            <w:tcW w:w="993" w:type="dxa"/>
            <w:vAlign w:val="bottom"/>
          </w:tcPr>
          <w:p w:rsidR="00BA6399" w:rsidRPr="00B377EF" w:rsidRDefault="00BA6399" w:rsidP="009F53EB">
            <w:pPr>
              <w:ind w:left="-108" w:right="-108"/>
              <w:jc w:val="center"/>
              <w:rPr>
                <w:sz w:val="24"/>
              </w:rPr>
            </w:pPr>
            <w:r w:rsidRPr="00B377EF">
              <w:rPr>
                <w:sz w:val="24"/>
              </w:rPr>
              <w:t>259,8</w:t>
            </w:r>
          </w:p>
        </w:tc>
      </w:tr>
      <w:tr w:rsidR="00C85E63" w:rsidRPr="00B377EF" w:rsidTr="00221388">
        <w:trPr>
          <w:trHeight w:val="555"/>
        </w:trPr>
        <w:tc>
          <w:tcPr>
            <w:tcW w:w="3510" w:type="dxa"/>
            <w:vMerge w:val="restart"/>
            <w:vAlign w:val="bottom"/>
          </w:tcPr>
          <w:p w:rsidR="00C85E63" w:rsidRPr="00B377EF" w:rsidRDefault="00C85E63" w:rsidP="009F53EB">
            <w:pPr>
              <w:tabs>
                <w:tab w:val="left" w:pos="2960"/>
              </w:tabs>
              <w:autoSpaceDE w:val="0"/>
              <w:autoSpaceDN w:val="0"/>
              <w:ind w:right="-108"/>
              <w:jc w:val="center"/>
              <w:rPr>
                <w:sz w:val="24"/>
              </w:rPr>
            </w:pPr>
            <w:r w:rsidRPr="00B377EF">
              <w:rPr>
                <w:sz w:val="24"/>
              </w:rPr>
              <w:t>Среднемесячная номинальная заработная плата (без субъектов малого предпринимательства), руб.</w:t>
            </w:r>
          </w:p>
        </w:tc>
        <w:tc>
          <w:tcPr>
            <w:tcW w:w="1134" w:type="dxa"/>
            <w:vMerge w:val="restart"/>
            <w:vAlign w:val="center"/>
          </w:tcPr>
          <w:p w:rsidR="00C85E63" w:rsidRPr="00B377EF" w:rsidRDefault="00C85E63" w:rsidP="009F53EB">
            <w:pPr>
              <w:jc w:val="center"/>
              <w:rPr>
                <w:sz w:val="24"/>
              </w:rPr>
            </w:pPr>
            <w:r w:rsidRPr="00B377EF">
              <w:rPr>
                <w:sz w:val="24"/>
              </w:rPr>
              <w:t>19070,7</w:t>
            </w:r>
          </w:p>
        </w:tc>
        <w:tc>
          <w:tcPr>
            <w:tcW w:w="1418" w:type="dxa"/>
            <w:vAlign w:val="bottom"/>
          </w:tcPr>
          <w:p w:rsidR="00C85E63" w:rsidRPr="00B377EF" w:rsidRDefault="00C85E63" w:rsidP="009F53EB">
            <w:pPr>
              <w:tabs>
                <w:tab w:val="left" w:pos="2960"/>
              </w:tabs>
              <w:autoSpaceDE w:val="0"/>
              <w:autoSpaceDN w:val="0"/>
              <w:jc w:val="center"/>
              <w:rPr>
                <w:sz w:val="24"/>
              </w:rPr>
            </w:pPr>
            <w:r w:rsidRPr="00B377EF">
              <w:rPr>
                <w:sz w:val="24"/>
              </w:rPr>
              <w:t>Инерц.</w:t>
            </w:r>
          </w:p>
        </w:tc>
        <w:tc>
          <w:tcPr>
            <w:tcW w:w="1276" w:type="dxa"/>
            <w:vAlign w:val="bottom"/>
          </w:tcPr>
          <w:p w:rsidR="00C85E63" w:rsidRPr="00B377EF" w:rsidRDefault="00CC6774" w:rsidP="009F53EB">
            <w:pPr>
              <w:ind w:left="-108" w:right="-108"/>
              <w:jc w:val="center"/>
              <w:rPr>
                <w:sz w:val="24"/>
              </w:rPr>
            </w:pPr>
            <w:r w:rsidRPr="00B377EF">
              <w:rPr>
                <w:sz w:val="24"/>
              </w:rPr>
              <w:t>21616,8</w:t>
            </w:r>
          </w:p>
        </w:tc>
        <w:tc>
          <w:tcPr>
            <w:tcW w:w="1275" w:type="dxa"/>
            <w:vAlign w:val="bottom"/>
          </w:tcPr>
          <w:p w:rsidR="00C85E63" w:rsidRPr="00B377EF" w:rsidRDefault="00CC6774" w:rsidP="009F53EB">
            <w:pPr>
              <w:ind w:left="-108" w:right="-108"/>
              <w:jc w:val="center"/>
              <w:rPr>
                <w:sz w:val="24"/>
              </w:rPr>
            </w:pPr>
            <w:r w:rsidRPr="00B377EF">
              <w:rPr>
                <w:sz w:val="24"/>
              </w:rPr>
              <w:t>22878,7</w:t>
            </w:r>
          </w:p>
        </w:tc>
        <w:tc>
          <w:tcPr>
            <w:tcW w:w="993" w:type="dxa"/>
            <w:vAlign w:val="bottom"/>
          </w:tcPr>
          <w:p w:rsidR="00C85E63" w:rsidRPr="00B377EF" w:rsidRDefault="00CC6774" w:rsidP="009F53EB">
            <w:pPr>
              <w:ind w:left="-108" w:right="-108"/>
              <w:jc w:val="center"/>
              <w:rPr>
                <w:sz w:val="24"/>
              </w:rPr>
            </w:pPr>
            <w:r w:rsidRPr="00B377EF">
              <w:rPr>
                <w:sz w:val="24"/>
              </w:rPr>
              <w:t>24441,8</w:t>
            </w:r>
          </w:p>
        </w:tc>
      </w:tr>
      <w:tr w:rsidR="00BA6399" w:rsidRPr="00B377EF" w:rsidTr="00221388">
        <w:trPr>
          <w:trHeight w:val="555"/>
        </w:trPr>
        <w:tc>
          <w:tcPr>
            <w:tcW w:w="3510" w:type="dxa"/>
            <w:vMerge/>
            <w:vAlign w:val="bottom"/>
          </w:tcPr>
          <w:p w:rsidR="00BA6399" w:rsidRPr="00B377EF" w:rsidRDefault="00BA6399" w:rsidP="009F53EB">
            <w:pPr>
              <w:tabs>
                <w:tab w:val="left" w:pos="2960"/>
              </w:tabs>
              <w:autoSpaceDE w:val="0"/>
              <w:autoSpaceDN w:val="0"/>
              <w:ind w:right="-108"/>
              <w:jc w:val="center"/>
              <w:rPr>
                <w:sz w:val="24"/>
              </w:rPr>
            </w:pPr>
          </w:p>
        </w:tc>
        <w:tc>
          <w:tcPr>
            <w:tcW w:w="1134" w:type="dxa"/>
            <w:vMerge/>
            <w:vAlign w:val="center"/>
          </w:tcPr>
          <w:p w:rsidR="00BA6399" w:rsidRPr="00B377EF" w:rsidRDefault="00BA6399" w:rsidP="009F53EB">
            <w:pPr>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Интен.</w:t>
            </w:r>
          </w:p>
          <w:p w:rsidR="00BA6399" w:rsidRPr="00B377EF" w:rsidRDefault="00BA6399" w:rsidP="009F53EB">
            <w:pPr>
              <w:tabs>
                <w:tab w:val="left" w:pos="2960"/>
              </w:tabs>
              <w:autoSpaceDE w:val="0"/>
              <w:autoSpaceDN w:val="0"/>
              <w:jc w:val="center"/>
              <w:rPr>
                <w:sz w:val="24"/>
              </w:rPr>
            </w:pPr>
            <w:r w:rsidRPr="00B377EF">
              <w:rPr>
                <w:sz w:val="24"/>
              </w:rPr>
              <w:t>модерниз.</w:t>
            </w:r>
          </w:p>
        </w:tc>
        <w:tc>
          <w:tcPr>
            <w:tcW w:w="1276" w:type="dxa"/>
            <w:vAlign w:val="bottom"/>
          </w:tcPr>
          <w:p w:rsidR="00BA6399" w:rsidRPr="00B377EF" w:rsidRDefault="00BA6399" w:rsidP="009F53EB">
            <w:pPr>
              <w:ind w:left="-108" w:right="-108"/>
              <w:jc w:val="center"/>
              <w:rPr>
                <w:sz w:val="24"/>
              </w:rPr>
            </w:pPr>
            <w:r w:rsidRPr="00B377EF">
              <w:rPr>
                <w:sz w:val="24"/>
              </w:rPr>
              <w:t>21549,9</w:t>
            </w:r>
          </w:p>
        </w:tc>
        <w:tc>
          <w:tcPr>
            <w:tcW w:w="1275" w:type="dxa"/>
            <w:vAlign w:val="bottom"/>
          </w:tcPr>
          <w:p w:rsidR="00BA6399" w:rsidRPr="00B377EF" w:rsidRDefault="00BA6399" w:rsidP="009F53EB">
            <w:pPr>
              <w:ind w:left="-108" w:right="-108"/>
              <w:jc w:val="center"/>
              <w:rPr>
                <w:sz w:val="24"/>
              </w:rPr>
            </w:pPr>
            <w:r w:rsidRPr="00B377EF">
              <w:rPr>
                <w:sz w:val="24"/>
              </w:rPr>
              <w:t>24566,9</w:t>
            </w:r>
          </w:p>
        </w:tc>
        <w:tc>
          <w:tcPr>
            <w:tcW w:w="993" w:type="dxa"/>
            <w:vAlign w:val="bottom"/>
          </w:tcPr>
          <w:p w:rsidR="00BA6399" w:rsidRPr="00B377EF" w:rsidRDefault="00BA6399" w:rsidP="009F53EB">
            <w:pPr>
              <w:ind w:left="-108" w:right="-108"/>
              <w:jc w:val="center"/>
              <w:rPr>
                <w:sz w:val="24"/>
              </w:rPr>
            </w:pPr>
            <w:r w:rsidRPr="00B377EF">
              <w:rPr>
                <w:sz w:val="24"/>
              </w:rPr>
              <w:t>28251,9</w:t>
            </w:r>
          </w:p>
        </w:tc>
      </w:tr>
      <w:tr w:rsidR="00BA6399" w:rsidRPr="00B377EF" w:rsidTr="000828B0">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Оптимист.</w:t>
            </w:r>
          </w:p>
        </w:tc>
        <w:tc>
          <w:tcPr>
            <w:tcW w:w="1276" w:type="dxa"/>
            <w:vAlign w:val="bottom"/>
          </w:tcPr>
          <w:p w:rsidR="00BA6399" w:rsidRPr="00B377EF" w:rsidRDefault="00BA6399" w:rsidP="009F53EB">
            <w:pPr>
              <w:ind w:left="-108" w:right="-108"/>
              <w:jc w:val="center"/>
              <w:rPr>
                <w:sz w:val="24"/>
              </w:rPr>
            </w:pPr>
            <w:r w:rsidRPr="00B377EF">
              <w:rPr>
                <w:sz w:val="24"/>
              </w:rPr>
              <w:t>21931,3</w:t>
            </w:r>
          </w:p>
        </w:tc>
        <w:tc>
          <w:tcPr>
            <w:tcW w:w="1275" w:type="dxa"/>
            <w:vAlign w:val="bottom"/>
          </w:tcPr>
          <w:p w:rsidR="00BA6399" w:rsidRPr="00B377EF" w:rsidRDefault="00BA6399" w:rsidP="009F53EB">
            <w:pPr>
              <w:ind w:left="-108" w:right="-108"/>
              <w:jc w:val="center"/>
              <w:rPr>
                <w:sz w:val="24"/>
              </w:rPr>
            </w:pPr>
            <w:r w:rsidRPr="00B377EF">
              <w:rPr>
                <w:sz w:val="24"/>
              </w:rPr>
              <w:t>25440,3</w:t>
            </w:r>
          </w:p>
        </w:tc>
        <w:tc>
          <w:tcPr>
            <w:tcW w:w="993" w:type="dxa"/>
            <w:vAlign w:val="bottom"/>
          </w:tcPr>
          <w:p w:rsidR="00BA6399" w:rsidRPr="00B377EF" w:rsidRDefault="00BA6399" w:rsidP="009F53EB">
            <w:pPr>
              <w:ind w:left="-108" w:right="-108"/>
              <w:jc w:val="center"/>
              <w:rPr>
                <w:sz w:val="24"/>
              </w:rPr>
            </w:pPr>
            <w:r w:rsidRPr="00B377EF">
              <w:rPr>
                <w:sz w:val="24"/>
              </w:rPr>
              <w:t>33504,9</w:t>
            </w:r>
          </w:p>
        </w:tc>
      </w:tr>
      <w:tr w:rsidR="00C85E63" w:rsidRPr="00B377EF" w:rsidTr="00F84D8E">
        <w:trPr>
          <w:trHeight w:val="144"/>
        </w:trPr>
        <w:tc>
          <w:tcPr>
            <w:tcW w:w="3510" w:type="dxa"/>
            <w:vMerge w:val="restart"/>
            <w:vAlign w:val="bottom"/>
          </w:tcPr>
          <w:p w:rsidR="00C85E63" w:rsidRPr="00B377EF" w:rsidRDefault="00C85E63" w:rsidP="009F53EB">
            <w:pPr>
              <w:tabs>
                <w:tab w:val="left" w:pos="2960"/>
              </w:tabs>
              <w:autoSpaceDE w:val="0"/>
              <w:autoSpaceDN w:val="0"/>
              <w:jc w:val="center"/>
              <w:rPr>
                <w:sz w:val="24"/>
              </w:rPr>
            </w:pPr>
            <w:r w:rsidRPr="00B377EF">
              <w:rPr>
                <w:sz w:val="24"/>
              </w:rPr>
              <w:t>Численность населения, на конец года, чел.</w:t>
            </w:r>
          </w:p>
        </w:tc>
        <w:tc>
          <w:tcPr>
            <w:tcW w:w="1134" w:type="dxa"/>
            <w:vMerge w:val="restart"/>
            <w:vAlign w:val="center"/>
          </w:tcPr>
          <w:p w:rsidR="00C85E63" w:rsidRPr="00B377EF" w:rsidRDefault="002D4553" w:rsidP="009F53EB">
            <w:pPr>
              <w:jc w:val="center"/>
              <w:rPr>
                <w:sz w:val="24"/>
              </w:rPr>
            </w:pPr>
            <w:r>
              <w:rPr>
                <w:sz w:val="24"/>
              </w:rPr>
              <w:t>13061</w:t>
            </w:r>
          </w:p>
        </w:tc>
        <w:tc>
          <w:tcPr>
            <w:tcW w:w="1418" w:type="dxa"/>
            <w:vAlign w:val="bottom"/>
          </w:tcPr>
          <w:p w:rsidR="00C85E63" w:rsidRPr="00B377EF" w:rsidRDefault="00C85E63" w:rsidP="009F53EB">
            <w:pPr>
              <w:tabs>
                <w:tab w:val="left" w:pos="2960"/>
              </w:tabs>
              <w:autoSpaceDE w:val="0"/>
              <w:autoSpaceDN w:val="0"/>
              <w:jc w:val="center"/>
              <w:rPr>
                <w:sz w:val="24"/>
              </w:rPr>
            </w:pPr>
            <w:r w:rsidRPr="00B377EF">
              <w:rPr>
                <w:sz w:val="24"/>
              </w:rPr>
              <w:t>Инерц.</w:t>
            </w:r>
          </w:p>
        </w:tc>
        <w:tc>
          <w:tcPr>
            <w:tcW w:w="1276" w:type="dxa"/>
            <w:vAlign w:val="bottom"/>
          </w:tcPr>
          <w:p w:rsidR="00C85E63" w:rsidRPr="00B377EF" w:rsidRDefault="002D4553" w:rsidP="002D4553">
            <w:pPr>
              <w:ind w:left="-108" w:right="-108"/>
              <w:jc w:val="center"/>
              <w:rPr>
                <w:sz w:val="24"/>
              </w:rPr>
            </w:pPr>
            <w:r>
              <w:rPr>
                <w:sz w:val="24"/>
              </w:rPr>
              <w:t>13051</w:t>
            </w:r>
          </w:p>
        </w:tc>
        <w:tc>
          <w:tcPr>
            <w:tcW w:w="1275" w:type="dxa"/>
            <w:vAlign w:val="bottom"/>
          </w:tcPr>
          <w:p w:rsidR="00C85E63" w:rsidRPr="00B377EF" w:rsidRDefault="002D4553" w:rsidP="002D4553">
            <w:pPr>
              <w:ind w:left="-108" w:right="-108"/>
              <w:jc w:val="center"/>
              <w:rPr>
                <w:sz w:val="24"/>
              </w:rPr>
            </w:pPr>
            <w:r>
              <w:rPr>
                <w:sz w:val="24"/>
              </w:rPr>
              <w:t>13061</w:t>
            </w:r>
          </w:p>
        </w:tc>
        <w:tc>
          <w:tcPr>
            <w:tcW w:w="993" w:type="dxa"/>
            <w:vAlign w:val="bottom"/>
          </w:tcPr>
          <w:p w:rsidR="00C85E63" w:rsidRPr="00B377EF" w:rsidRDefault="002D4553" w:rsidP="002D4553">
            <w:pPr>
              <w:ind w:left="-108" w:right="-108"/>
              <w:jc w:val="center"/>
              <w:rPr>
                <w:sz w:val="24"/>
              </w:rPr>
            </w:pPr>
            <w:r>
              <w:rPr>
                <w:sz w:val="24"/>
              </w:rPr>
              <w:t>13071</w:t>
            </w:r>
          </w:p>
        </w:tc>
      </w:tr>
      <w:tr w:rsidR="00BA6399" w:rsidRPr="00B377EF" w:rsidTr="00221388">
        <w:trPr>
          <w:trHeight w:val="555"/>
        </w:trPr>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Интен.</w:t>
            </w:r>
          </w:p>
          <w:p w:rsidR="00BA6399" w:rsidRPr="00B377EF" w:rsidRDefault="00BA6399" w:rsidP="009F53EB">
            <w:pPr>
              <w:tabs>
                <w:tab w:val="left" w:pos="2960"/>
              </w:tabs>
              <w:autoSpaceDE w:val="0"/>
              <w:autoSpaceDN w:val="0"/>
              <w:jc w:val="center"/>
              <w:rPr>
                <w:sz w:val="24"/>
              </w:rPr>
            </w:pPr>
            <w:r w:rsidRPr="00B377EF">
              <w:rPr>
                <w:sz w:val="24"/>
              </w:rPr>
              <w:t>модерниз.</w:t>
            </w:r>
          </w:p>
        </w:tc>
        <w:tc>
          <w:tcPr>
            <w:tcW w:w="1276" w:type="dxa"/>
            <w:vAlign w:val="bottom"/>
          </w:tcPr>
          <w:p w:rsidR="00BA6399" w:rsidRPr="00B377EF" w:rsidRDefault="002D4553" w:rsidP="009F53EB">
            <w:pPr>
              <w:ind w:left="-108" w:right="-108"/>
              <w:jc w:val="center"/>
              <w:rPr>
                <w:sz w:val="24"/>
              </w:rPr>
            </w:pPr>
            <w:r>
              <w:rPr>
                <w:sz w:val="24"/>
              </w:rPr>
              <w:t>13061</w:t>
            </w:r>
          </w:p>
        </w:tc>
        <w:tc>
          <w:tcPr>
            <w:tcW w:w="1275" w:type="dxa"/>
            <w:vAlign w:val="bottom"/>
          </w:tcPr>
          <w:p w:rsidR="00BA6399" w:rsidRPr="00B377EF" w:rsidRDefault="002D4553" w:rsidP="002D4553">
            <w:pPr>
              <w:ind w:left="-108" w:right="-108"/>
              <w:jc w:val="center"/>
              <w:rPr>
                <w:sz w:val="24"/>
              </w:rPr>
            </w:pPr>
            <w:r>
              <w:rPr>
                <w:sz w:val="24"/>
              </w:rPr>
              <w:t>13071</w:t>
            </w:r>
          </w:p>
        </w:tc>
        <w:tc>
          <w:tcPr>
            <w:tcW w:w="993" w:type="dxa"/>
            <w:vAlign w:val="bottom"/>
          </w:tcPr>
          <w:p w:rsidR="00BA6399" w:rsidRPr="00B377EF" w:rsidRDefault="002D4553" w:rsidP="002D4553">
            <w:pPr>
              <w:ind w:left="-108" w:right="-108"/>
              <w:jc w:val="center"/>
              <w:rPr>
                <w:sz w:val="24"/>
              </w:rPr>
            </w:pPr>
            <w:r>
              <w:rPr>
                <w:sz w:val="24"/>
              </w:rPr>
              <w:t>13071</w:t>
            </w:r>
          </w:p>
        </w:tc>
      </w:tr>
      <w:tr w:rsidR="00BA6399" w:rsidRPr="00B377EF" w:rsidTr="000828B0">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Оптимист.</w:t>
            </w:r>
          </w:p>
        </w:tc>
        <w:tc>
          <w:tcPr>
            <w:tcW w:w="1276" w:type="dxa"/>
            <w:vAlign w:val="bottom"/>
          </w:tcPr>
          <w:p w:rsidR="00BA6399" w:rsidRPr="00B377EF" w:rsidRDefault="002D4553" w:rsidP="002D4553">
            <w:pPr>
              <w:ind w:left="-108" w:right="-108"/>
              <w:jc w:val="center"/>
              <w:rPr>
                <w:sz w:val="24"/>
              </w:rPr>
            </w:pPr>
            <w:r>
              <w:rPr>
                <w:sz w:val="24"/>
              </w:rPr>
              <w:t>13071</w:t>
            </w:r>
          </w:p>
        </w:tc>
        <w:tc>
          <w:tcPr>
            <w:tcW w:w="1275" w:type="dxa"/>
            <w:vAlign w:val="bottom"/>
          </w:tcPr>
          <w:p w:rsidR="00BA6399" w:rsidRPr="00B377EF" w:rsidRDefault="002D4553" w:rsidP="002D4553">
            <w:pPr>
              <w:ind w:left="-108" w:right="-108"/>
              <w:jc w:val="center"/>
              <w:rPr>
                <w:sz w:val="24"/>
              </w:rPr>
            </w:pPr>
            <w:r>
              <w:rPr>
                <w:sz w:val="24"/>
              </w:rPr>
              <w:t>13081</w:t>
            </w:r>
          </w:p>
        </w:tc>
        <w:tc>
          <w:tcPr>
            <w:tcW w:w="993" w:type="dxa"/>
            <w:vAlign w:val="bottom"/>
          </w:tcPr>
          <w:p w:rsidR="00BA6399" w:rsidRPr="00B377EF" w:rsidRDefault="002D4553" w:rsidP="002D4553">
            <w:pPr>
              <w:ind w:left="-108" w:right="-108"/>
              <w:jc w:val="center"/>
              <w:rPr>
                <w:sz w:val="24"/>
              </w:rPr>
            </w:pPr>
            <w:r>
              <w:rPr>
                <w:sz w:val="24"/>
              </w:rPr>
              <w:t>13091</w:t>
            </w:r>
          </w:p>
        </w:tc>
      </w:tr>
      <w:tr w:rsidR="00C85E63" w:rsidRPr="00B377EF" w:rsidTr="008D6B92">
        <w:trPr>
          <w:trHeight w:val="255"/>
        </w:trPr>
        <w:tc>
          <w:tcPr>
            <w:tcW w:w="3510" w:type="dxa"/>
            <w:vMerge w:val="restart"/>
            <w:vAlign w:val="bottom"/>
          </w:tcPr>
          <w:p w:rsidR="00C85E63" w:rsidRPr="00B377EF" w:rsidRDefault="00C85E63" w:rsidP="009F53EB">
            <w:pPr>
              <w:tabs>
                <w:tab w:val="left" w:pos="2960"/>
              </w:tabs>
              <w:autoSpaceDE w:val="0"/>
              <w:autoSpaceDN w:val="0"/>
              <w:ind w:right="-108"/>
              <w:jc w:val="center"/>
              <w:rPr>
                <w:sz w:val="24"/>
              </w:rPr>
            </w:pPr>
            <w:r w:rsidRPr="00B377EF">
              <w:rPr>
                <w:sz w:val="24"/>
              </w:rPr>
              <w:t xml:space="preserve">Среднесписочная численность работающих в организациях </w:t>
            </w:r>
          </w:p>
          <w:p w:rsidR="00C85E63" w:rsidRPr="00B377EF" w:rsidRDefault="00C85E63" w:rsidP="009F53EB">
            <w:pPr>
              <w:tabs>
                <w:tab w:val="left" w:pos="2960"/>
              </w:tabs>
              <w:autoSpaceDE w:val="0"/>
              <w:autoSpaceDN w:val="0"/>
              <w:ind w:right="-108"/>
              <w:jc w:val="center"/>
              <w:rPr>
                <w:sz w:val="24"/>
              </w:rPr>
            </w:pPr>
            <w:r w:rsidRPr="00B377EF">
              <w:rPr>
                <w:sz w:val="24"/>
              </w:rPr>
              <w:t>(без субъектов малого предпринимательства), чел.</w:t>
            </w:r>
          </w:p>
        </w:tc>
        <w:tc>
          <w:tcPr>
            <w:tcW w:w="1134" w:type="dxa"/>
            <w:vMerge w:val="restart"/>
            <w:vAlign w:val="center"/>
          </w:tcPr>
          <w:p w:rsidR="00C85E63" w:rsidRPr="00B377EF" w:rsidRDefault="00C85E63" w:rsidP="009F53EB">
            <w:pPr>
              <w:jc w:val="center"/>
              <w:rPr>
                <w:sz w:val="24"/>
              </w:rPr>
            </w:pPr>
            <w:r w:rsidRPr="00B377EF">
              <w:rPr>
                <w:sz w:val="24"/>
              </w:rPr>
              <w:t>4126</w:t>
            </w:r>
          </w:p>
        </w:tc>
        <w:tc>
          <w:tcPr>
            <w:tcW w:w="1418" w:type="dxa"/>
            <w:vAlign w:val="bottom"/>
          </w:tcPr>
          <w:p w:rsidR="00C85E63" w:rsidRPr="00B377EF" w:rsidRDefault="00C85E63" w:rsidP="009F53EB">
            <w:pPr>
              <w:tabs>
                <w:tab w:val="left" w:pos="2960"/>
              </w:tabs>
              <w:autoSpaceDE w:val="0"/>
              <w:autoSpaceDN w:val="0"/>
              <w:jc w:val="center"/>
              <w:rPr>
                <w:sz w:val="24"/>
              </w:rPr>
            </w:pPr>
            <w:r w:rsidRPr="00B377EF">
              <w:rPr>
                <w:sz w:val="24"/>
              </w:rPr>
              <w:t>Инерц.</w:t>
            </w:r>
          </w:p>
        </w:tc>
        <w:tc>
          <w:tcPr>
            <w:tcW w:w="1276" w:type="dxa"/>
            <w:vAlign w:val="bottom"/>
          </w:tcPr>
          <w:p w:rsidR="00C85E63" w:rsidRPr="00B377EF" w:rsidRDefault="00C85E63" w:rsidP="009F53EB">
            <w:pPr>
              <w:ind w:left="-108" w:right="-108"/>
              <w:jc w:val="center"/>
              <w:rPr>
                <w:sz w:val="24"/>
              </w:rPr>
            </w:pPr>
            <w:r w:rsidRPr="00B377EF">
              <w:rPr>
                <w:sz w:val="24"/>
              </w:rPr>
              <w:t>406</w:t>
            </w:r>
            <w:r w:rsidR="001D5A47" w:rsidRPr="00B377EF">
              <w:rPr>
                <w:sz w:val="24"/>
              </w:rPr>
              <w:t>7</w:t>
            </w:r>
          </w:p>
        </w:tc>
        <w:tc>
          <w:tcPr>
            <w:tcW w:w="1275" w:type="dxa"/>
            <w:vAlign w:val="bottom"/>
          </w:tcPr>
          <w:p w:rsidR="00C85E63" w:rsidRPr="00B377EF" w:rsidRDefault="00C85E63" w:rsidP="009F53EB">
            <w:pPr>
              <w:ind w:left="-108" w:right="-108"/>
              <w:jc w:val="center"/>
              <w:rPr>
                <w:sz w:val="24"/>
              </w:rPr>
            </w:pPr>
            <w:r w:rsidRPr="00B377EF">
              <w:rPr>
                <w:sz w:val="24"/>
              </w:rPr>
              <w:t>4008</w:t>
            </w:r>
          </w:p>
        </w:tc>
        <w:tc>
          <w:tcPr>
            <w:tcW w:w="993" w:type="dxa"/>
            <w:vAlign w:val="bottom"/>
          </w:tcPr>
          <w:p w:rsidR="00C85E63" w:rsidRPr="00B377EF" w:rsidRDefault="00C85E63" w:rsidP="009F53EB">
            <w:pPr>
              <w:ind w:left="-108" w:right="-108"/>
              <w:jc w:val="center"/>
              <w:rPr>
                <w:sz w:val="24"/>
              </w:rPr>
            </w:pPr>
            <w:r w:rsidRPr="00B377EF">
              <w:rPr>
                <w:sz w:val="24"/>
              </w:rPr>
              <w:t>39</w:t>
            </w:r>
            <w:r w:rsidR="001D5A47" w:rsidRPr="00B377EF">
              <w:rPr>
                <w:sz w:val="24"/>
              </w:rPr>
              <w:t>50</w:t>
            </w:r>
          </w:p>
        </w:tc>
      </w:tr>
      <w:tr w:rsidR="00BA6399" w:rsidRPr="00B377EF" w:rsidTr="00221388">
        <w:trPr>
          <w:trHeight w:val="555"/>
        </w:trPr>
        <w:tc>
          <w:tcPr>
            <w:tcW w:w="3510" w:type="dxa"/>
            <w:vMerge/>
            <w:vAlign w:val="bottom"/>
          </w:tcPr>
          <w:p w:rsidR="00BA6399" w:rsidRPr="00B377EF" w:rsidRDefault="00BA6399" w:rsidP="009F53EB">
            <w:pPr>
              <w:tabs>
                <w:tab w:val="left" w:pos="2960"/>
              </w:tabs>
              <w:autoSpaceDE w:val="0"/>
              <w:autoSpaceDN w:val="0"/>
              <w:ind w:right="-108"/>
              <w:jc w:val="center"/>
              <w:rPr>
                <w:sz w:val="24"/>
              </w:rPr>
            </w:pPr>
          </w:p>
        </w:tc>
        <w:tc>
          <w:tcPr>
            <w:tcW w:w="1134" w:type="dxa"/>
            <w:vMerge/>
            <w:vAlign w:val="center"/>
          </w:tcPr>
          <w:p w:rsidR="00BA6399" w:rsidRPr="00B377EF" w:rsidRDefault="00BA6399" w:rsidP="009F53EB">
            <w:pPr>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Интен.</w:t>
            </w:r>
          </w:p>
          <w:p w:rsidR="00BA6399" w:rsidRPr="00B377EF" w:rsidRDefault="00BA6399" w:rsidP="009F53EB">
            <w:pPr>
              <w:tabs>
                <w:tab w:val="left" w:pos="2960"/>
              </w:tabs>
              <w:autoSpaceDE w:val="0"/>
              <w:autoSpaceDN w:val="0"/>
              <w:jc w:val="center"/>
              <w:rPr>
                <w:sz w:val="24"/>
              </w:rPr>
            </w:pPr>
            <w:r w:rsidRPr="00B377EF">
              <w:rPr>
                <w:sz w:val="24"/>
              </w:rPr>
              <w:t>модерниз.</w:t>
            </w:r>
          </w:p>
        </w:tc>
        <w:tc>
          <w:tcPr>
            <w:tcW w:w="1276" w:type="dxa"/>
            <w:vAlign w:val="bottom"/>
          </w:tcPr>
          <w:p w:rsidR="00BA6399" w:rsidRPr="00B377EF" w:rsidRDefault="00BA6399" w:rsidP="009F53EB">
            <w:pPr>
              <w:ind w:left="-108" w:right="-108"/>
              <w:jc w:val="center"/>
              <w:rPr>
                <w:sz w:val="24"/>
              </w:rPr>
            </w:pPr>
            <w:r w:rsidRPr="00B377EF">
              <w:rPr>
                <w:sz w:val="24"/>
              </w:rPr>
              <w:t>4256</w:t>
            </w:r>
          </w:p>
        </w:tc>
        <w:tc>
          <w:tcPr>
            <w:tcW w:w="1275" w:type="dxa"/>
            <w:vAlign w:val="bottom"/>
          </w:tcPr>
          <w:p w:rsidR="00BA6399" w:rsidRPr="00B377EF" w:rsidRDefault="00BA6399" w:rsidP="009F53EB">
            <w:pPr>
              <w:ind w:left="-108" w:right="-108"/>
              <w:jc w:val="center"/>
              <w:rPr>
                <w:sz w:val="24"/>
              </w:rPr>
            </w:pPr>
            <w:r w:rsidRPr="00B377EF">
              <w:rPr>
                <w:sz w:val="24"/>
              </w:rPr>
              <w:t>4321</w:t>
            </w:r>
          </w:p>
        </w:tc>
        <w:tc>
          <w:tcPr>
            <w:tcW w:w="993" w:type="dxa"/>
            <w:vAlign w:val="bottom"/>
          </w:tcPr>
          <w:p w:rsidR="00BA6399" w:rsidRPr="00B377EF" w:rsidRDefault="00BA6399" w:rsidP="009F53EB">
            <w:pPr>
              <w:ind w:left="-108" w:right="-108"/>
              <w:jc w:val="center"/>
              <w:rPr>
                <w:sz w:val="24"/>
              </w:rPr>
            </w:pPr>
            <w:r w:rsidRPr="00B377EF">
              <w:rPr>
                <w:sz w:val="24"/>
              </w:rPr>
              <w:t>4361</w:t>
            </w:r>
          </w:p>
        </w:tc>
      </w:tr>
      <w:tr w:rsidR="00BA6399" w:rsidRPr="00B377EF" w:rsidTr="000828B0">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Оптимист.</w:t>
            </w:r>
          </w:p>
        </w:tc>
        <w:tc>
          <w:tcPr>
            <w:tcW w:w="1276" w:type="dxa"/>
            <w:vAlign w:val="bottom"/>
          </w:tcPr>
          <w:p w:rsidR="00BA6399" w:rsidRPr="00B377EF" w:rsidRDefault="00BA6399" w:rsidP="009F53EB">
            <w:pPr>
              <w:ind w:left="-108" w:right="-108"/>
              <w:jc w:val="center"/>
              <w:rPr>
                <w:sz w:val="24"/>
              </w:rPr>
            </w:pPr>
            <w:r w:rsidRPr="00B377EF">
              <w:rPr>
                <w:sz w:val="24"/>
              </w:rPr>
              <w:t>4326</w:t>
            </w:r>
          </w:p>
        </w:tc>
        <w:tc>
          <w:tcPr>
            <w:tcW w:w="1275" w:type="dxa"/>
            <w:vAlign w:val="bottom"/>
          </w:tcPr>
          <w:p w:rsidR="00BA6399" w:rsidRPr="00B377EF" w:rsidRDefault="00BA6399" w:rsidP="009F53EB">
            <w:pPr>
              <w:ind w:left="-108" w:right="-108"/>
              <w:jc w:val="center"/>
              <w:rPr>
                <w:sz w:val="24"/>
              </w:rPr>
            </w:pPr>
            <w:r w:rsidRPr="00B377EF">
              <w:rPr>
                <w:sz w:val="24"/>
              </w:rPr>
              <w:t>4426</w:t>
            </w:r>
          </w:p>
        </w:tc>
        <w:tc>
          <w:tcPr>
            <w:tcW w:w="993" w:type="dxa"/>
            <w:vAlign w:val="bottom"/>
          </w:tcPr>
          <w:p w:rsidR="00BA6399" w:rsidRPr="00B377EF" w:rsidRDefault="00BA6399" w:rsidP="009F53EB">
            <w:pPr>
              <w:ind w:left="-108" w:right="-108"/>
              <w:jc w:val="center"/>
              <w:rPr>
                <w:sz w:val="24"/>
              </w:rPr>
            </w:pPr>
            <w:r w:rsidRPr="00B377EF">
              <w:rPr>
                <w:sz w:val="24"/>
              </w:rPr>
              <w:t>4476</w:t>
            </w:r>
          </w:p>
        </w:tc>
      </w:tr>
      <w:tr w:rsidR="00BA6399" w:rsidRPr="00B377EF" w:rsidTr="008D6B92">
        <w:trPr>
          <w:trHeight w:val="261"/>
        </w:trPr>
        <w:tc>
          <w:tcPr>
            <w:tcW w:w="3510" w:type="dxa"/>
            <w:vMerge w:val="restart"/>
            <w:vAlign w:val="bottom"/>
          </w:tcPr>
          <w:p w:rsidR="00BA6399" w:rsidRPr="00B377EF" w:rsidRDefault="00BA6399" w:rsidP="009F53EB">
            <w:pPr>
              <w:tabs>
                <w:tab w:val="left" w:pos="2960"/>
              </w:tabs>
              <w:autoSpaceDE w:val="0"/>
              <w:autoSpaceDN w:val="0"/>
              <w:jc w:val="center"/>
              <w:rPr>
                <w:sz w:val="24"/>
              </w:rPr>
            </w:pPr>
            <w:r w:rsidRPr="00B377EF">
              <w:rPr>
                <w:sz w:val="24"/>
              </w:rPr>
              <w:t>Доходы муниципального бюджета, млн.</w:t>
            </w:r>
          </w:p>
          <w:p w:rsidR="00BA6399" w:rsidRPr="00B377EF" w:rsidRDefault="00BA6399" w:rsidP="009F53EB">
            <w:pPr>
              <w:tabs>
                <w:tab w:val="left" w:pos="2960"/>
              </w:tabs>
              <w:autoSpaceDE w:val="0"/>
              <w:autoSpaceDN w:val="0"/>
              <w:jc w:val="center"/>
              <w:rPr>
                <w:sz w:val="24"/>
              </w:rPr>
            </w:pPr>
            <w:r w:rsidRPr="00B377EF">
              <w:rPr>
                <w:sz w:val="24"/>
              </w:rPr>
              <w:t>руб.</w:t>
            </w:r>
          </w:p>
        </w:tc>
        <w:tc>
          <w:tcPr>
            <w:tcW w:w="1134" w:type="dxa"/>
            <w:vMerge w:val="restart"/>
            <w:vAlign w:val="center"/>
          </w:tcPr>
          <w:p w:rsidR="00BA6399" w:rsidRPr="00B377EF" w:rsidRDefault="002D4553" w:rsidP="002D4553">
            <w:pPr>
              <w:jc w:val="center"/>
              <w:rPr>
                <w:sz w:val="24"/>
              </w:rPr>
            </w:pPr>
            <w:r w:rsidRPr="002D4553">
              <w:rPr>
                <w:sz w:val="24"/>
              </w:rPr>
              <w:t>48,086</w:t>
            </w: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Инерц.</w:t>
            </w:r>
          </w:p>
        </w:tc>
        <w:tc>
          <w:tcPr>
            <w:tcW w:w="1276" w:type="dxa"/>
            <w:vAlign w:val="bottom"/>
          </w:tcPr>
          <w:p w:rsidR="00BA6399" w:rsidRPr="00B377EF" w:rsidRDefault="002D4553" w:rsidP="009F53EB">
            <w:pPr>
              <w:ind w:left="-108" w:right="-108"/>
              <w:jc w:val="center"/>
              <w:rPr>
                <w:sz w:val="24"/>
              </w:rPr>
            </w:pPr>
            <w:r>
              <w:rPr>
                <w:sz w:val="24"/>
              </w:rPr>
              <w:t>52,0</w:t>
            </w:r>
          </w:p>
        </w:tc>
        <w:tc>
          <w:tcPr>
            <w:tcW w:w="1275" w:type="dxa"/>
            <w:vAlign w:val="bottom"/>
          </w:tcPr>
          <w:p w:rsidR="00BA6399" w:rsidRPr="00B377EF" w:rsidRDefault="002D4553" w:rsidP="009F53EB">
            <w:pPr>
              <w:ind w:left="-108" w:right="-108"/>
              <w:jc w:val="center"/>
              <w:rPr>
                <w:sz w:val="24"/>
              </w:rPr>
            </w:pPr>
            <w:r>
              <w:rPr>
                <w:sz w:val="24"/>
              </w:rPr>
              <w:t>53,0</w:t>
            </w:r>
          </w:p>
        </w:tc>
        <w:tc>
          <w:tcPr>
            <w:tcW w:w="993" w:type="dxa"/>
            <w:vAlign w:val="bottom"/>
          </w:tcPr>
          <w:p w:rsidR="00BA6399" w:rsidRPr="00B377EF" w:rsidRDefault="002D4553" w:rsidP="009F53EB">
            <w:pPr>
              <w:ind w:left="-108" w:right="-108"/>
              <w:jc w:val="center"/>
              <w:rPr>
                <w:sz w:val="24"/>
              </w:rPr>
            </w:pPr>
            <w:r>
              <w:rPr>
                <w:sz w:val="24"/>
              </w:rPr>
              <w:t>54,0</w:t>
            </w:r>
          </w:p>
        </w:tc>
      </w:tr>
      <w:tr w:rsidR="00BA6399" w:rsidRPr="00B377EF" w:rsidTr="00221388">
        <w:trPr>
          <w:trHeight w:val="555"/>
        </w:trPr>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Интен.</w:t>
            </w:r>
          </w:p>
          <w:p w:rsidR="00BA6399" w:rsidRPr="00B377EF" w:rsidRDefault="00BA6399" w:rsidP="009F53EB">
            <w:pPr>
              <w:tabs>
                <w:tab w:val="left" w:pos="2960"/>
              </w:tabs>
              <w:autoSpaceDE w:val="0"/>
              <w:autoSpaceDN w:val="0"/>
              <w:jc w:val="center"/>
              <w:rPr>
                <w:sz w:val="24"/>
              </w:rPr>
            </w:pPr>
            <w:r w:rsidRPr="00B377EF">
              <w:rPr>
                <w:sz w:val="24"/>
              </w:rPr>
              <w:t>модерниз.</w:t>
            </w:r>
          </w:p>
        </w:tc>
        <w:tc>
          <w:tcPr>
            <w:tcW w:w="1276" w:type="dxa"/>
            <w:vAlign w:val="bottom"/>
          </w:tcPr>
          <w:p w:rsidR="00BA6399" w:rsidRPr="00B377EF" w:rsidRDefault="002D4553" w:rsidP="009F53EB">
            <w:pPr>
              <w:ind w:left="-108" w:right="-108"/>
              <w:jc w:val="center"/>
              <w:rPr>
                <w:sz w:val="24"/>
              </w:rPr>
            </w:pPr>
            <w:r>
              <w:rPr>
                <w:sz w:val="24"/>
              </w:rPr>
              <w:t>53,0</w:t>
            </w:r>
          </w:p>
        </w:tc>
        <w:tc>
          <w:tcPr>
            <w:tcW w:w="1275" w:type="dxa"/>
            <w:vAlign w:val="bottom"/>
          </w:tcPr>
          <w:p w:rsidR="00BA6399" w:rsidRPr="00B377EF" w:rsidRDefault="002D4553" w:rsidP="009F53EB">
            <w:pPr>
              <w:ind w:left="-108" w:right="-108"/>
              <w:jc w:val="center"/>
              <w:rPr>
                <w:sz w:val="24"/>
              </w:rPr>
            </w:pPr>
            <w:r>
              <w:rPr>
                <w:sz w:val="24"/>
              </w:rPr>
              <w:t>54,0</w:t>
            </w:r>
          </w:p>
        </w:tc>
        <w:tc>
          <w:tcPr>
            <w:tcW w:w="993" w:type="dxa"/>
            <w:vAlign w:val="bottom"/>
          </w:tcPr>
          <w:p w:rsidR="00BA6399" w:rsidRPr="00B377EF" w:rsidRDefault="002D4553" w:rsidP="002D4553">
            <w:pPr>
              <w:ind w:left="-108" w:right="-108"/>
              <w:jc w:val="center"/>
              <w:rPr>
                <w:sz w:val="24"/>
              </w:rPr>
            </w:pPr>
            <w:r>
              <w:rPr>
                <w:sz w:val="24"/>
              </w:rPr>
              <w:t>55,0</w:t>
            </w:r>
          </w:p>
        </w:tc>
      </w:tr>
      <w:tr w:rsidR="00BA6399" w:rsidRPr="00B377EF" w:rsidTr="000828B0">
        <w:tc>
          <w:tcPr>
            <w:tcW w:w="3510" w:type="dxa"/>
            <w:vMerge/>
            <w:vAlign w:val="bottom"/>
          </w:tcPr>
          <w:p w:rsidR="00BA6399" w:rsidRPr="00B377EF" w:rsidRDefault="00BA6399" w:rsidP="009F53EB">
            <w:pPr>
              <w:tabs>
                <w:tab w:val="left" w:pos="2960"/>
              </w:tabs>
              <w:autoSpaceDE w:val="0"/>
              <w:autoSpaceDN w:val="0"/>
              <w:jc w:val="center"/>
              <w:rPr>
                <w:sz w:val="24"/>
              </w:rPr>
            </w:pPr>
          </w:p>
        </w:tc>
        <w:tc>
          <w:tcPr>
            <w:tcW w:w="1134" w:type="dxa"/>
            <w:vMerge/>
            <w:vAlign w:val="center"/>
          </w:tcPr>
          <w:p w:rsidR="00BA6399" w:rsidRPr="00B377EF" w:rsidRDefault="00BA6399" w:rsidP="009F53EB">
            <w:pPr>
              <w:tabs>
                <w:tab w:val="left" w:pos="2960"/>
              </w:tabs>
              <w:autoSpaceDE w:val="0"/>
              <w:autoSpaceDN w:val="0"/>
              <w:jc w:val="center"/>
              <w:rPr>
                <w:sz w:val="24"/>
              </w:rPr>
            </w:pPr>
          </w:p>
        </w:tc>
        <w:tc>
          <w:tcPr>
            <w:tcW w:w="1418" w:type="dxa"/>
            <w:vAlign w:val="bottom"/>
          </w:tcPr>
          <w:p w:rsidR="00BA6399" w:rsidRPr="00B377EF" w:rsidRDefault="00BA6399" w:rsidP="009F53EB">
            <w:pPr>
              <w:tabs>
                <w:tab w:val="left" w:pos="2960"/>
              </w:tabs>
              <w:autoSpaceDE w:val="0"/>
              <w:autoSpaceDN w:val="0"/>
              <w:jc w:val="center"/>
              <w:rPr>
                <w:sz w:val="24"/>
              </w:rPr>
            </w:pPr>
            <w:r w:rsidRPr="00B377EF">
              <w:rPr>
                <w:sz w:val="24"/>
              </w:rPr>
              <w:t>Оптимист.</w:t>
            </w:r>
          </w:p>
        </w:tc>
        <w:tc>
          <w:tcPr>
            <w:tcW w:w="1276" w:type="dxa"/>
            <w:vAlign w:val="bottom"/>
          </w:tcPr>
          <w:p w:rsidR="00BA6399" w:rsidRPr="00B377EF" w:rsidRDefault="002D4553" w:rsidP="009F53EB">
            <w:pPr>
              <w:ind w:left="-108" w:right="-108"/>
              <w:jc w:val="center"/>
              <w:rPr>
                <w:sz w:val="24"/>
              </w:rPr>
            </w:pPr>
            <w:r>
              <w:rPr>
                <w:sz w:val="24"/>
              </w:rPr>
              <w:t>54,0</w:t>
            </w:r>
          </w:p>
        </w:tc>
        <w:tc>
          <w:tcPr>
            <w:tcW w:w="1275" w:type="dxa"/>
            <w:vAlign w:val="bottom"/>
          </w:tcPr>
          <w:p w:rsidR="00BA6399" w:rsidRPr="00B377EF" w:rsidRDefault="002D4553" w:rsidP="002D4553">
            <w:pPr>
              <w:ind w:left="-108" w:right="-108"/>
              <w:jc w:val="center"/>
              <w:rPr>
                <w:sz w:val="24"/>
              </w:rPr>
            </w:pPr>
            <w:r>
              <w:rPr>
                <w:sz w:val="24"/>
              </w:rPr>
              <w:t>55,0</w:t>
            </w:r>
          </w:p>
        </w:tc>
        <w:tc>
          <w:tcPr>
            <w:tcW w:w="993" w:type="dxa"/>
            <w:vAlign w:val="bottom"/>
          </w:tcPr>
          <w:p w:rsidR="00BA6399" w:rsidRPr="00B377EF" w:rsidRDefault="002D4553" w:rsidP="002D4553">
            <w:pPr>
              <w:ind w:left="-108" w:right="-108"/>
              <w:jc w:val="center"/>
              <w:rPr>
                <w:sz w:val="24"/>
              </w:rPr>
            </w:pPr>
            <w:r>
              <w:rPr>
                <w:sz w:val="24"/>
              </w:rPr>
              <w:t>56,0</w:t>
            </w:r>
          </w:p>
        </w:tc>
      </w:tr>
      <w:tr w:rsidR="002D4553" w:rsidRPr="00B377EF" w:rsidTr="00221388">
        <w:trPr>
          <w:trHeight w:val="555"/>
        </w:trPr>
        <w:tc>
          <w:tcPr>
            <w:tcW w:w="3510" w:type="dxa"/>
            <w:vMerge w:val="restart"/>
            <w:vAlign w:val="bottom"/>
          </w:tcPr>
          <w:p w:rsidR="002D4553" w:rsidRPr="00B377EF" w:rsidRDefault="002D4553" w:rsidP="009F53EB">
            <w:pPr>
              <w:tabs>
                <w:tab w:val="left" w:pos="2960"/>
              </w:tabs>
              <w:autoSpaceDE w:val="0"/>
              <w:autoSpaceDN w:val="0"/>
              <w:jc w:val="center"/>
              <w:rPr>
                <w:sz w:val="24"/>
              </w:rPr>
            </w:pPr>
            <w:r w:rsidRPr="00B377EF">
              <w:rPr>
                <w:sz w:val="24"/>
              </w:rPr>
              <w:t>Расходы муниципального бюджета, млн.</w:t>
            </w:r>
          </w:p>
          <w:p w:rsidR="002D4553" w:rsidRPr="00B377EF" w:rsidRDefault="002D4553" w:rsidP="009F53EB">
            <w:pPr>
              <w:tabs>
                <w:tab w:val="left" w:pos="2960"/>
              </w:tabs>
              <w:autoSpaceDE w:val="0"/>
              <w:autoSpaceDN w:val="0"/>
              <w:jc w:val="center"/>
              <w:rPr>
                <w:sz w:val="24"/>
              </w:rPr>
            </w:pPr>
            <w:r w:rsidRPr="00B377EF">
              <w:rPr>
                <w:sz w:val="24"/>
              </w:rPr>
              <w:t>руб.</w:t>
            </w:r>
          </w:p>
        </w:tc>
        <w:tc>
          <w:tcPr>
            <w:tcW w:w="1134" w:type="dxa"/>
            <w:vMerge w:val="restart"/>
            <w:vAlign w:val="center"/>
          </w:tcPr>
          <w:p w:rsidR="002D4553" w:rsidRPr="00B377EF" w:rsidRDefault="002D4553" w:rsidP="009F53EB">
            <w:pPr>
              <w:jc w:val="center"/>
              <w:rPr>
                <w:sz w:val="24"/>
              </w:rPr>
            </w:pPr>
            <w:r>
              <w:rPr>
                <w:sz w:val="24"/>
              </w:rPr>
              <w:t>49,845</w:t>
            </w:r>
          </w:p>
        </w:tc>
        <w:tc>
          <w:tcPr>
            <w:tcW w:w="1418" w:type="dxa"/>
            <w:vAlign w:val="bottom"/>
          </w:tcPr>
          <w:p w:rsidR="002D4553" w:rsidRPr="00B377EF" w:rsidRDefault="002D4553" w:rsidP="009F53EB">
            <w:pPr>
              <w:tabs>
                <w:tab w:val="left" w:pos="2960"/>
              </w:tabs>
              <w:autoSpaceDE w:val="0"/>
              <w:autoSpaceDN w:val="0"/>
              <w:jc w:val="center"/>
              <w:rPr>
                <w:sz w:val="24"/>
              </w:rPr>
            </w:pPr>
            <w:r w:rsidRPr="00B377EF">
              <w:rPr>
                <w:sz w:val="24"/>
              </w:rPr>
              <w:t>Инерц.</w:t>
            </w:r>
          </w:p>
        </w:tc>
        <w:tc>
          <w:tcPr>
            <w:tcW w:w="1276" w:type="dxa"/>
            <w:vAlign w:val="bottom"/>
          </w:tcPr>
          <w:p w:rsidR="002D4553" w:rsidRPr="00B377EF" w:rsidRDefault="002D4553" w:rsidP="002D4553">
            <w:pPr>
              <w:ind w:left="-108" w:right="-108"/>
              <w:jc w:val="center"/>
              <w:rPr>
                <w:sz w:val="24"/>
              </w:rPr>
            </w:pPr>
            <w:r>
              <w:rPr>
                <w:sz w:val="24"/>
              </w:rPr>
              <w:t>51,5</w:t>
            </w:r>
          </w:p>
        </w:tc>
        <w:tc>
          <w:tcPr>
            <w:tcW w:w="1275" w:type="dxa"/>
            <w:vAlign w:val="bottom"/>
          </w:tcPr>
          <w:p w:rsidR="002D4553" w:rsidRPr="00B377EF" w:rsidRDefault="002D4553" w:rsidP="002D4553">
            <w:pPr>
              <w:ind w:left="-108" w:right="-108"/>
              <w:jc w:val="center"/>
              <w:rPr>
                <w:sz w:val="24"/>
              </w:rPr>
            </w:pPr>
            <w:r>
              <w:rPr>
                <w:sz w:val="24"/>
              </w:rPr>
              <w:t>52,5</w:t>
            </w:r>
          </w:p>
        </w:tc>
        <w:tc>
          <w:tcPr>
            <w:tcW w:w="993" w:type="dxa"/>
            <w:vAlign w:val="bottom"/>
          </w:tcPr>
          <w:p w:rsidR="002D4553" w:rsidRPr="00B377EF" w:rsidRDefault="002D4553" w:rsidP="002D4553">
            <w:pPr>
              <w:ind w:left="-108" w:right="-108"/>
              <w:jc w:val="center"/>
              <w:rPr>
                <w:sz w:val="24"/>
              </w:rPr>
            </w:pPr>
            <w:r>
              <w:rPr>
                <w:sz w:val="24"/>
              </w:rPr>
              <w:t>53,5</w:t>
            </w:r>
          </w:p>
        </w:tc>
      </w:tr>
      <w:tr w:rsidR="002D4553" w:rsidRPr="00B377EF" w:rsidTr="00221388">
        <w:trPr>
          <w:trHeight w:val="555"/>
        </w:trPr>
        <w:tc>
          <w:tcPr>
            <w:tcW w:w="3510" w:type="dxa"/>
            <w:vMerge/>
            <w:vAlign w:val="bottom"/>
          </w:tcPr>
          <w:p w:rsidR="002D4553" w:rsidRPr="00B377EF" w:rsidRDefault="002D4553" w:rsidP="009F53EB">
            <w:pPr>
              <w:tabs>
                <w:tab w:val="left" w:pos="2960"/>
              </w:tabs>
              <w:autoSpaceDE w:val="0"/>
              <w:autoSpaceDN w:val="0"/>
              <w:jc w:val="center"/>
              <w:rPr>
                <w:sz w:val="24"/>
              </w:rPr>
            </w:pPr>
          </w:p>
        </w:tc>
        <w:tc>
          <w:tcPr>
            <w:tcW w:w="1134" w:type="dxa"/>
            <w:vMerge/>
            <w:vAlign w:val="center"/>
          </w:tcPr>
          <w:p w:rsidR="002D4553" w:rsidRPr="00B377EF" w:rsidRDefault="002D4553" w:rsidP="009F53EB">
            <w:pPr>
              <w:jc w:val="center"/>
              <w:rPr>
                <w:sz w:val="24"/>
              </w:rPr>
            </w:pPr>
          </w:p>
        </w:tc>
        <w:tc>
          <w:tcPr>
            <w:tcW w:w="1418" w:type="dxa"/>
            <w:vAlign w:val="bottom"/>
          </w:tcPr>
          <w:p w:rsidR="002D4553" w:rsidRPr="00B377EF" w:rsidRDefault="002D4553" w:rsidP="009F53EB">
            <w:pPr>
              <w:tabs>
                <w:tab w:val="left" w:pos="2960"/>
              </w:tabs>
              <w:autoSpaceDE w:val="0"/>
              <w:autoSpaceDN w:val="0"/>
              <w:jc w:val="center"/>
              <w:rPr>
                <w:sz w:val="24"/>
              </w:rPr>
            </w:pPr>
            <w:r w:rsidRPr="00B377EF">
              <w:rPr>
                <w:sz w:val="24"/>
              </w:rPr>
              <w:t>Интен.</w:t>
            </w:r>
          </w:p>
          <w:p w:rsidR="002D4553" w:rsidRPr="00B377EF" w:rsidRDefault="002D4553" w:rsidP="009F53EB">
            <w:pPr>
              <w:tabs>
                <w:tab w:val="left" w:pos="2960"/>
              </w:tabs>
              <w:autoSpaceDE w:val="0"/>
              <w:autoSpaceDN w:val="0"/>
              <w:jc w:val="center"/>
              <w:rPr>
                <w:sz w:val="24"/>
              </w:rPr>
            </w:pPr>
            <w:r w:rsidRPr="00B377EF">
              <w:rPr>
                <w:sz w:val="24"/>
              </w:rPr>
              <w:t>модерниз.</w:t>
            </w:r>
          </w:p>
        </w:tc>
        <w:tc>
          <w:tcPr>
            <w:tcW w:w="1276" w:type="dxa"/>
            <w:vAlign w:val="bottom"/>
          </w:tcPr>
          <w:p w:rsidR="002D4553" w:rsidRPr="00B377EF" w:rsidRDefault="002D4553" w:rsidP="002D4553">
            <w:pPr>
              <w:ind w:left="-108" w:right="-108"/>
              <w:jc w:val="center"/>
              <w:rPr>
                <w:sz w:val="24"/>
              </w:rPr>
            </w:pPr>
            <w:r>
              <w:rPr>
                <w:sz w:val="24"/>
              </w:rPr>
              <w:t>52,5</w:t>
            </w:r>
          </w:p>
        </w:tc>
        <w:tc>
          <w:tcPr>
            <w:tcW w:w="1275" w:type="dxa"/>
            <w:vAlign w:val="bottom"/>
          </w:tcPr>
          <w:p w:rsidR="002D4553" w:rsidRPr="00B377EF" w:rsidRDefault="002D4553" w:rsidP="002D4553">
            <w:pPr>
              <w:ind w:left="-108" w:right="-108"/>
              <w:jc w:val="center"/>
              <w:rPr>
                <w:sz w:val="24"/>
              </w:rPr>
            </w:pPr>
            <w:r>
              <w:rPr>
                <w:sz w:val="24"/>
              </w:rPr>
              <w:t>53,5</w:t>
            </w:r>
          </w:p>
        </w:tc>
        <w:tc>
          <w:tcPr>
            <w:tcW w:w="993" w:type="dxa"/>
            <w:vAlign w:val="bottom"/>
          </w:tcPr>
          <w:p w:rsidR="002D4553" w:rsidRPr="00B377EF" w:rsidRDefault="002D4553" w:rsidP="002D4553">
            <w:pPr>
              <w:ind w:left="-108" w:right="-108"/>
              <w:jc w:val="center"/>
              <w:rPr>
                <w:sz w:val="24"/>
              </w:rPr>
            </w:pPr>
            <w:r>
              <w:rPr>
                <w:sz w:val="24"/>
              </w:rPr>
              <w:t>54,5</w:t>
            </w:r>
          </w:p>
        </w:tc>
      </w:tr>
      <w:tr w:rsidR="002D4553" w:rsidRPr="00B377EF" w:rsidTr="000828B0">
        <w:tc>
          <w:tcPr>
            <w:tcW w:w="3510" w:type="dxa"/>
            <w:vMerge/>
            <w:vAlign w:val="bottom"/>
          </w:tcPr>
          <w:p w:rsidR="002D4553" w:rsidRPr="00B377EF" w:rsidRDefault="002D4553" w:rsidP="009F53EB">
            <w:pPr>
              <w:tabs>
                <w:tab w:val="left" w:pos="2960"/>
              </w:tabs>
              <w:autoSpaceDE w:val="0"/>
              <w:autoSpaceDN w:val="0"/>
              <w:jc w:val="center"/>
              <w:rPr>
                <w:sz w:val="24"/>
              </w:rPr>
            </w:pPr>
          </w:p>
        </w:tc>
        <w:tc>
          <w:tcPr>
            <w:tcW w:w="1134" w:type="dxa"/>
            <w:vMerge/>
            <w:vAlign w:val="bottom"/>
          </w:tcPr>
          <w:p w:rsidR="002D4553" w:rsidRPr="00B377EF" w:rsidRDefault="002D4553" w:rsidP="009F53EB">
            <w:pPr>
              <w:tabs>
                <w:tab w:val="left" w:pos="2960"/>
              </w:tabs>
              <w:autoSpaceDE w:val="0"/>
              <w:autoSpaceDN w:val="0"/>
              <w:jc w:val="center"/>
              <w:rPr>
                <w:sz w:val="24"/>
              </w:rPr>
            </w:pPr>
          </w:p>
        </w:tc>
        <w:tc>
          <w:tcPr>
            <w:tcW w:w="1418" w:type="dxa"/>
            <w:vAlign w:val="bottom"/>
          </w:tcPr>
          <w:p w:rsidR="002D4553" w:rsidRPr="00B377EF" w:rsidRDefault="002D4553" w:rsidP="009F53EB">
            <w:pPr>
              <w:tabs>
                <w:tab w:val="left" w:pos="2960"/>
              </w:tabs>
              <w:autoSpaceDE w:val="0"/>
              <w:autoSpaceDN w:val="0"/>
              <w:jc w:val="center"/>
              <w:rPr>
                <w:sz w:val="24"/>
              </w:rPr>
            </w:pPr>
            <w:r w:rsidRPr="00B377EF">
              <w:rPr>
                <w:sz w:val="24"/>
              </w:rPr>
              <w:t>Оптимист.</w:t>
            </w:r>
          </w:p>
        </w:tc>
        <w:tc>
          <w:tcPr>
            <w:tcW w:w="1276" w:type="dxa"/>
            <w:vAlign w:val="bottom"/>
          </w:tcPr>
          <w:p w:rsidR="002D4553" w:rsidRPr="00B377EF" w:rsidRDefault="002D4553" w:rsidP="002D4553">
            <w:pPr>
              <w:ind w:left="-108" w:right="-108"/>
              <w:jc w:val="center"/>
              <w:rPr>
                <w:sz w:val="24"/>
              </w:rPr>
            </w:pPr>
            <w:r>
              <w:rPr>
                <w:sz w:val="24"/>
              </w:rPr>
              <w:t>53,5</w:t>
            </w:r>
          </w:p>
        </w:tc>
        <w:tc>
          <w:tcPr>
            <w:tcW w:w="1275" w:type="dxa"/>
            <w:vAlign w:val="bottom"/>
          </w:tcPr>
          <w:p w:rsidR="002D4553" w:rsidRPr="00B377EF" w:rsidRDefault="002D4553" w:rsidP="002D4553">
            <w:pPr>
              <w:ind w:left="-108" w:right="-108"/>
              <w:jc w:val="center"/>
              <w:rPr>
                <w:sz w:val="24"/>
              </w:rPr>
            </w:pPr>
            <w:r>
              <w:rPr>
                <w:sz w:val="24"/>
              </w:rPr>
              <w:t>54,5</w:t>
            </w:r>
          </w:p>
        </w:tc>
        <w:tc>
          <w:tcPr>
            <w:tcW w:w="993" w:type="dxa"/>
            <w:vAlign w:val="bottom"/>
          </w:tcPr>
          <w:p w:rsidR="002D4553" w:rsidRPr="00B377EF" w:rsidRDefault="002D4553" w:rsidP="002D4553">
            <w:pPr>
              <w:ind w:left="-108" w:right="-108"/>
              <w:jc w:val="center"/>
              <w:rPr>
                <w:sz w:val="24"/>
              </w:rPr>
            </w:pPr>
            <w:r>
              <w:rPr>
                <w:sz w:val="24"/>
              </w:rPr>
              <w:t>55,5</w:t>
            </w:r>
          </w:p>
        </w:tc>
      </w:tr>
    </w:tbl>
    <w:p w:rsidR="00034401" w:rsidRDefault="00034401">
      <w:pPr>
        <w:suppressAutoHyphens w:val="0"/>
        <w:rPr>
          <w:b/>
          <w:szCs w:val="28"/>
        </w:rPr>
      </w:pPr>
      <w:r>
        <w:rPr>
          <w:b/>
          <w:szCs w:val="28"/>
        </w:rPr>
        <w:br w:type="page"/>
      </w:r>
    </w:p>
    <w:p w:rsidR="00815E04" w:rsidRPr="00B377EF" w:rsidRDefault="00220FAA" w:rsidP="009F53EB">
      <w:pPr>
        <w:ind w:firstLine="708"/>
        <w:jc w:val="center"/>
        <w:rPr>
          <w:b/>
          <w:szCs w:val="28"/>
        </w:rPr>
      </w:pPr>
      <w:r w:rsidRPr="00B377EF">
        <w:rPr>
          <w:b/>
          <w:szCs w:val="28"/>
        </w:rPr>
        <w:lastRenderedPageBreak/>
        <w:t>8</w:t>
      </w:r>
      <w:r w:rsidR="00815E04" w:rsidRPr="00B377EF">
        <w:rPr>
          <w:b/>
          <w:szCs w:val="28"/>
        </w:rPr>
        <w:t>. МЕХАНИЗМЫ РЕАЛИЗАЦИИ СТРАТЕГИИ</w:t>
      </w:r>
      <w:r w:rsidR="002D4553" w:rsidRPr="00B377EF">
        <w:rPr>
          <w:b/>
          <w:szCs w:val="28"/>
        </w:rPr>
        <w:t xml:space="preserve"> </w:t>
      </w:r>
      <w:r w:rsidR="002D4553">
        <w:rPr>
          <w:b/>
          <w:szCs w:val="28"/>
        </w:rPr>
        <w:t>ГОРОДСКОГО ПОСЕЛЕНИЯ ПГТ КЛИМОВО</w:t>
      </w:r>
    </w:p>
    <w:p w:rsidR="00815E04" w:rsidRPr="00B377EF" w:rsidRDefault="00815E04" w:rsidP="009F53EB">
      <w:pPr>
        <w:ind w:firstLine="708"/>
        <w:jc w:val="both"/>
        <w:rPr>
          <w:szCs w:val="28"/>
        </w:rPr>
      </w:pPr>
      <w:r w:rsidRPr="00B377EF">
        <w:rPr>
          <w:szCs w:val="28"/>
        </w:rPr>
        <w:t xml:space="preserve"> </w:t>
      </w:r>
    </w:p>
    <w:p w:rsidR="00815E04" w:rsidRPr="00B377EF" w:rsidRDefault="00815E04" w:rsidP="009F53EB">
      <w:pPr>
        <w:ind w:firstLine="708"/>
        <w:jc w:val="both"/>
        <w:rPr>
          <w:szCs w:val="28"/>
        </w:rPr>
      </w:pPr>
      <w:r w:rsidRPr="00B377EF">
        <w:rPr>
          <w:szCs w:val="28"/>
        </w:rPr>
        <w:t xml:space="preserve">Стратегия, как основополагающий документ, призвана решать следующие задачи: </w:t>
      </w:r>
    </w:p>
    <w:p w:rsidR="00815E04" w:rsidRPr="00B377EF" w:rsidRDefault="00815E04" w:rsidP="009F53EB">
      <w:pPr>
        <w:ind w:firstLine="708"/>
        <w:jc w:val="both"/>
        <w:rPr>
          <w:szCs w:val="28"/>
        </w:rPr>
      </w:pPr>
      <w:r w:rsidRPr="00B377EF">
        <w:rPr>
          <w:szCs w:val="28"/>
        </w:rPr>
        <w:t xml:space="preserve">- определить и сформулировать основные цели, задачи и направления деятельности </w:t>
      </w:r>
      <w:r w:rsidR="002D4553">
        <w:rPr>
          <w:szCs w:val="28"/>
        </w:rPr>
        <w:t>городского поселения пгт Климово</w:t>
      </w:r>
      <w:r w:rsidRPr="00B377EF">
        <w:rPr>
          <w:szCs w:val="28"/>
        </w:rPr>
        <w:t xml:space="preserve"> до 2030 года; </w:t>
      </w:r>
    </w:p>
    <w:p w:rsidR="00815E04" w:rsidRPr="00B377EF" w:rsidRDefault="00815E04" w:rsidP="009F53EB">
      <w:pPr>
        <w:ind w:firstLine="708"/>
        <w:jc w:val="both"/>
        <w:rPr>
          <w:szCs w:val="28"/>
        </w:rPr>
      </w:pPr>
      <w:r w:rsidRPr="00B377EF">
        <w:rPr>
          <w:szCs w:val="28"/>
        </w:rPr>
        <w:t>- заложить основные мероприятия, направленные на достижение поставленных целей;</w:t>
      </w:r>
      <w:r w:rsidR="00B377EF" w:rsidRPr="00B377EF">
        <w:rPr>
          <w:szCs w:val="28"/>
        </w:rPr>
        <w:t xml:space="preserve"> </w:t>
      </w:r>
    </w:p>
    <w:p w:rsidR="00815E04" w:rsidRPr="00B377EF" w:rsidRDefault="00815E04" w:rsidP="009F53EB">
      <w:pPr>
        <w:ind w:firstLine="708"/>
        <w:jc w:val="both"/>
        <w:rPr>
          <w:szCs w:val="28"/>
        </w:rPr>
      </w:pPr>
      <w:r w:rsidRPr="00B377EF">
        <w:rPr>
          <w:szCs w:val="28"/>
        </w:rPr>
        <w:t xml:space="preserve">- служить руководствующим документом при разработке муниципальных программ. </w:t>
      </w:r>
    </w:p>
    <w:p w:rsidR="00815E04" w:rsidRPr="00B377EF" w:rsidRDefault="00815E04" w:rsidP="009F53EB">
      <w:pPr>
        <w:ind w:firstLine="708"/>
        <w:jc w:val="both"/>
        <w:rPr>
          <w:szCs w:val="28"/>
        </w:rPr>
      </w:pPr>
      <w:r w:rsidRPr="00B377EF">
        <w:rPr>
          <w:szCs w:val="28"/>
        </w:rPr>
        <w:t xml:space="preserve">Стратегия является долгосрочной комплексной программой, определяющей основные мероприятия и направления развития </w:t>
      </w:r>
      <w:r w:rsidR="002D4553">
        <w:rPr>
          <w:szCs w:val="28"/>
        </w:rPr>
        <w:t>городского поселения пгт Климово</w:t>
      </w:r>
      <w:r w:rsidRPr="00B377EF">
        <w:rPr>
          <w:szCs w:val="28"/>
        </w:rPr>
        <w:t xml:space="preserve">. </w:t>
      </w:r>
    </w:p>
    <w:p w:rsidR="00815E04" w:rsidRPr="00B377EF" w:rsidRDefault="00815E04" w:rsidP="009F53EB">
      <w:pPr>
        <w:ind w:firstLine="708"/>
        <w:jc w:val="both"/>
        <w:rPr>
          <w:szCs w:val="28"/>
        </w:rPr>
      </w:pPr>
      <w:r w:rsidRPr="00B377EF">
        <w:rPr>
          <w:szCs w:val="28"/>
        </w:rPr>
        <w:t xml:space="preserve">Для управления реализацией Стратегии должны применяться методы управления, принятые в мировой и отечественной практике для управления крупными программами и проектами. </w:t>
      </w:r>
    </w:p>
    <w:p w:rsidR="00815E04" w:rsidRPr="00B377EF" w:rsidRDefault="00815E04" w:rsidP="009F53EB">
      <w:pPr>
        <w:ind w:firstLine="708"/>
        <w:jc w:val="both"/>
        <w:rPr>
          <w:szCs w:val="28"/>
        </w:rPr>
      </w:pPr>
      <w:r w:rsidRPr="00B377EF">
        <w:rPr>
          <w:szCs w:val="28"/>
        </w:rPr>
        <w:t xml:space="preserve">Первоочередная задача </w:t>
      </w:r>
      <w:r w:rsidR="002D4553">
        <w:rPr>
          <w:szCs w:val="28"/>
        </w:rPr>
        <w:t>городского поселения пгт Климово</w:t>
      </w:r>
      <w:r w:rsidRPr="00B377EF">
        <w:rPr>
          <w:szCs w:val="28"/>
        </w:rPr>
        <w:t xml:space="preserve"> – обеспечить консолидацию местного бизнес-сообщества в направлении реализации стратегии развития, инициировать процесс совместной разработки планов, ориентированных на достижение положений Стратегии. </w:t>
      </w:r>
    </w:p>
    <w:p w:rsidR="00815E04" w:rsidRPr="00B377EF" w:rsidRDefault="00815E04" w:rsidP="009F53EB">
      <w:pPr>
        <w:ind w:firstLine="708"/>
        <w:jc w:val="both"/>
        <w:rPr>
          <w:szCs w:val="28"/>
        </w:rPr>
      </w:pPr>
      <w:r w:rsidRPr="00B377EF">
        <w:rPr>
          <w:szCs w:val="28"/>
        </w:rPr>
        <w:t xml:space="preserve">Ключевым принципом, определяющим построение механизма реализации Стратегии, является принцип </w:t>
      </w:r>
      <w:r w:rsidR="001242D9">
        <w:rPr>
          <w:szCs w:val="28"/>
        </w:rPr>
        <w:t>«</w:t>
      </w:r>
      <w:r w:rsidRPr="00B377EF">
        <w:rPr>
          <w:szCs w:val="28"/>
        </w:rPr>
        <w:t>баланса интересов</w:t>
      </w:r>
      <w:r w:rsidR="001242D9">
        <w:rPr>
          <w:szCs w:val="28"/>
        </w:rPr>
        <w:t>»</w:t>
      </w:r>
      <w:r w:rsidRPr="00B377EF">
        <w:rPr>
          <w:szCs w:val="28"/>
        </w:rPr>
        <w:t xml:space="preserve">, который подразумевает обеспечение соблюдения интересов жителей </w:t>
      </w:r>
      <w:r w:rsidR="001242D9">
        <w:rPr>
          <w:szCs w:val="28"/>
        </w:rPr>
        <w:t>городского поселения пгт Климово</w:t>
      </w:r>
      <w:r w:rsidRPr="00B377EF">
        <w:rPr>
          <w:szCs w:val="28"/>
        </w:rPr>
        <w:t xml:space="preserve">, организаций различных форм собственности и муниципальных органов власти, которые участвуют в реализации Стратегии. </w:t>
      </w:r>
    </w:p>
    <w:p w:rsidR="00815E04" w:rsidRPr="00B377EF" w:rsidRDefault="00815E04" w:rsidP="009F53EB">
      <w:pPr>
        <w:ind w:firstLine="708"/>
        <w:jc w:val="both"/>
        <w:rPr>
          <w:szCs w:val="28"/>
        </w:rPr>
      </w:pPr>
      <w:r w:rsidRPr="00B377EF">
        <w:rPr>
          <w:szCs w:val="28"/>
        </w:rPr>
        <w:t xml:space="preserve">Реализация Стратегии предусматривает использование установленных законодательством средств и методов государственного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w:t>
      </w:r>
    </w:p>
    <w:p w:rsidR="00815E04" w:rsidRPr="00B377EF" w:rsidRDefault="00815E04" w:rsidP="009F53EB">
      <w:pPr>
        <w:ind w:firstLine="708"/>
        <w:jc w:val="both"/>
        <w:rPr>
          <w:szCs w:val="28"/>
        </w:rPr>
      </w:pPr>
      <w:r w:rsidRPr="00B377EF">
        <w:rPr>
          <w:szCs w:val="28"/>
        </w:rPr>
        <w:t>В ходе реализации Стратегии</w:t>
      </w:r>
      <w:r w:rsidR="00B377EF" w:rsidRPr="00B377EF">
        <w:rPr>
          <w:szCs w:val="28"/>
        </w:rPr>
        <w:t xml:space="preserve"> </w:t>
      </w:r>
      <w:r w:rsidRPr="00B377EF">
        <w:rPr>
          <w:szCs w:val="28"/>
        </w:rPr>
        <w:t xml:space="preserve">развития </w:t>
      </w:r>
      <w:r w:rsidR="001242D9">
        <w:rPr>
          <w:szCs w:val="28"/>
        </w:rPr>
        <w:t>городского поселения пгт Климово</w:t>
      </w:r>
      <w:r w:rsidR="001242D9" w:rsidRPr="00B377EF">
        <w:rPr>
          <w:szCs w:val="28"/>
        </w:rPr>
        <w:t xml:space="preserve"> </w:t>
      </w:r>
      <w:r w:rsidRPr="00B377EF">
        <w:rPr>
          <w:szCs w:val="28"/>
        </w:rPr>
        <w:t xml:space="preserve">особое внимание должно быть уделено таким направлениям, как: </w:t>
      </w:r>
    </w:p>
    <w:p w:rsidR="00815E04" w:rsidRPr="00B377EF" w:rsidRDefault="00815E04" w:rsidP="009F53EB">
      <w:pPr>
        <w:ind w:firstLine="708"/>
        <w:jc w:val="both"/>
        <w:rPr>
          <w:szCs w:val="28"/>
        </w:rPr>
      </w:pPr>
      <w:r w:rsidRPr="00B377EF">
        <w:rPr>
          <w:szCs w:val="28"/>
        </w:rPr>
        <w:t xml:space="preserve">- обеспечение устойчивых темпов экономическое роста, </w:t>
      </w:r>
    </w:p>
    <w:p w:rsidR="00815E04" w:rsidRPr="00B377EF" w:rsidRDefault="00815E04" w:rsidP="009F53EB">
      <w:pPr>
        <w:ind w:firstLine="708"/>
        <w:jc w:val="both"/>
        <w:rPr>
          <w:szCs w:val="28"/>
        </w:rPr>
      </w:pPr>
      <w:r w:rsidRPr="00B377EF">
        <w:rPr>
          <w:szCs w:val="28"/>
        </w:rPr>
        <w:t xml:space="preserve"> - повышение эффективности муниципального управления,</w:t>
      </w:r>
      <w:r w:rsidR="00B377EF" w:rsidRPr="00B377EF">
        <w:rPr>
          <w:szCs w:val="28"/>
        </w:rPr>
        <w:t xml:space="preserve"> </w:t>
      </w:r>
    </w:p>
    <w:p w:rsidR="00815E04" w:rsidRPr="00B377EF" w:rsidRDefault="00815E04" w:rsidP="009F53EB">
      <w:pPr>
        <w:ind w:firstLine="708"/>
        <w:jc w:val="both"/>
        <w:rPr>
          <w:szCs w:val="28"/>
        </w:rPr>
      </w:pPr>
      <w:r w:rsidRPr="00B377EF">
        <w:rPr>
          <w:szCs w:val="28"/>
        </w:rPr>
        <w:t xml:space="preserve">- развитие человеческого капитала, который включает в себя интеллект, здоровье, знания, качественный и производительный труд и качество жизни населения </w:t>
      </w:r>
      <w:r w:rsidR="001242D9">
        <w:rPr>
          <w:szCs w:val="28"/>
        </w:rPr>
        <w:t>городского поселения пгт Климово</w:t>
      </w:r>
      <w:r w:rsidRPr="00B377EF">
        <w:rPr>
          <w:szCs w:val="28"/>
        </w:rPr>
        <w:t xml:space="preserve">, которые могут быть направлены на удовлетворение потребностей как отдельного индивидуума, так и всего общества. </w:t>
      </w:r>
    </w:p>
    <w:p w:rsidR="00F51AD8" w:rsidRPr="00B377EF" w:rsidRDefault="00F51AD8" w:rsidP="009F53EB">
      <w:pPr>
        <w:ind w:firstLine="708"/>
        <w:jc w:val="both"/>
        <w:rPr>
          <w:szCs w:val="28"/>
        </w:rPr>
      </w:pPr>
    </w:p>
    <w:p w:rsidR="00F51AD8" w:rsidRPr="00B377EF" w:rsidRDefault="00F51AD8" w:rsidP="009F53EB">
      <w:pPr>
        <w:ind w:firstLine="708"/>
        <w:jc w:val="both"/>
        <w:rPr>
          <w:szCs w:val="28"/>
        </w:rPr>
      </w:pPr>
      <w:r w:rsidRPr="00B377EF">
        <w:rPr>
          <w:szCs w:val="28"/>
        </w:rPr>
        <w:t xml:space="preserve">Механизм реализации стратегии </w:t>
      </w:r>
      <w:r w:rsidR="001242D9">
        <w:rPr>
          <w:szCs w:val="28"/>
        </w:rPr>
        <w:t>городского поселения пгт Климово</w:t>
      </w:r>
      <w:r w:rsidR="001242D9" w:rsidRPr="00B377EF">
        <w:rPr>
          <w:szCs w:val="28"/>
        </w:rPr>
        <w:t xml:space="preserve"> </w:t>
      </w:r>
      <w:r w:rsidRPr="00B377EF">
        <w:rPr>
          <w:szCs w:val="28"/>
        </w:rPr>
        <w:t>подразумевает комплекс мер, призванный обеспечить достижение стратегической цели</w:t>
      </w:r>
      <w:r w:rsidR="00B377EF" w:rsidRPr="00B377EF">
        <w:rPr>
          <w:szCs w:val="28"/>
        </w:rPr>
        <w:t xml:space="preserve"> </w:t>
      </w:r>
      <w:r w:rsidRPr="00B377EF">
        <w:rPr>
          <w:szCs w:val="28"/>
        </w:rPr>
        <w:t>и решения поставленных задач развития муниципального образования.</w:t>
      </w:r>
    </w:p>
    <w:p w:rsidR="00F51AD8" w:rsidRPr="00B377EF" w:rsidRDefault="00F51AD8" w:rsidP="009F53EB">
      <w:pPr>
        <w:ind w:firstLine="708"/>
        <w:jc w:val="both"/>
        <w:rPr>
          <w:szCs w:val="28"/>
        </w:rPr>
      </w:pPr>
      <w:r w:rsidRPr="00B377EF">
        <w:rPr>
          <w:szCs w:val="28"/>
        </w:rPr>
        <w:lastRenderedPageBreak/>
        <w:t xml:space="preserve">1.Повышение эффективности муниципального управления за счет: </w:t>
      </w:r>
    </w:p>
    <w:p w:rsidR="00F51AD8" w:rsidRPr="00B377EF" w:rsidRDefault="00F51AD8" w:rsidP="009F53EB">
      <w:pPr>
        <w:tabs>
          <w:tab w:val="left" w:pos="993"/>
        </w:tabs>
        <w:ind w:firstLine="708"/>
        <w:jc w:val="both"/>
        <w:rPr>
          <w:szCs w:val="28"/>
        </w:rPr>
      </w:pPr>
      <w:r w:rsidRPr="00B377EF">
        <w:rPr>
          <w:szCs w:val="28"/>
        </w:rPr>
        <w:t xml:space="preserve">-реализации административной реформы, снижения административных барьеров; </w:t>
      </w:r>
    </w:p>
    <w:p w:rsidR="00F51AD8" w:rsidRPr="00B377EF" w:rsidRDefault="00F51AD8" w:rsidP="009F53EB">
      <w:pPr>
        <w:tabs>
          <w:tab w:val="left" w:pos="993"/>
        </w:tabs>
        <w:ind w:firstLine="708"/>
        <w:jc w:val="both"/>
        <w:rPr>
          <w:szCs w:val="28"/>
        </w:rPr>
      </w:pPr>
      <w:r w:rsidRPr="00B377EF">
        <w:rPr>
          <w:szCs w:val="28"/>
        </w:rPr>
        <w:t xml:space="preserve">- повышения качества управления муниципальными финансами, внедрение программно-целевых методов управления планирования; </w:t>
      </w:r>
    </w:p>
    <w:p w:rsidR="00F51AD8" w:rsidRPr="00B377EF" w:rsidRDefault="00F51AD8" w:rsidP="009F53EB">
      <w:pPr>
        <w:tabs>
          <w:tab w:val="left" w:pos="993"/>
        </w:tabs>
        <w:ind w:firstLine="708"/>
        <w:jc w:val="both"/>
        <w:rPr>
          <w:szCs w:val="28"/>
        </w:rPr>
      </w:pPr>
      <w:r w:rsidRPr="00B377EF">
        <w:rPr>
          <w:szCs w:val="28"/>
        </w:rPr>
        <w:t>-</w:t>
      </w:r>
      <w:r w:rsidR="00B377EF" w:rsidRPr="00B377EF">
        <w:rPr>
          <w:szCs w:val="28"/>
        </w:rPr>
        <w:t xml:space="preserve"> </w:t>
      </w:r>
      <w:r w:rsidRPr="00B377EF">
        <w:rPr>
          <w:szCs w:val="28"/>
        </w:rPr>
        <w:t xml:space="preserve">повышения эффективности управления муниципальным имуществом и земельными ресурсами, увеличения доходов бюджета от использования муниципального имущества, арендной платы и продажи земельных участков. </w:t>
      </w:r>
    </w:p>
    <w:p w:rsidR="00F51AD8" w:rsidRPr="00B377EF" w:rsidRDefault="00F51AD8" w:rsidP="009F53EB">
      <w:pPr>
        <w:tabs>
          <w:tab w:val="left" w:pos="993"/>
        </w:tabs>
        <w:ind w:firstLine="708"/>
        <w:jc w:val="both"/>
        <w:rPr>
          <w:szCs w:val="28"/>
        </w:rPr>
      </w:pPr>
      <w:r w:rsidRPr="00B377EF">
        <w:rPr>
          <w:szCs w:val="28"/>
        </w:rPr>
        <w:t>2.Обеспечение устойчивых темпов экономического роста</w:t>
      </w:r>
      <w:r w:rsidR="00B377EF" w:rsidRPr="00B377EF">
        <w:rPr>
          <w:szCs w:val="28"/>
        </w:rPr>
        <w:t xml:space="preserve"> </w:t>
      </w:r>
      <w:r w:rsidRPr="00B377EF">
        <w:rPr>
          <w:szCs w:val="28"/>
        </w:rPr>
        <w:t xml:space="preserve">за счет: </w:t>
      </w:r>
    </w:p>
    <w:p w:rsidR="00F51AD8" w:rsidRPr="00B377EF" w:rsidRDefault="00F51AD8" w:rsidP="009F53EB">
      <w:pPr>
        <w:tabs>
          <w:tab w:val="left" w:pos="993"/>
        </w:tabs>
        <w:ind w:firstLine="708"/>
        <w:jc w:val="both"/>
        <w:rPr>
          <w:szCs w:val="28"/>
        </w:rPr>
      </w:pPr>
      <w:r w:rsidRPr="00B377EF">
        <w:rPr>
          <w:szCs w:val="28"/>
        </w:rPr>
        <w:t>- поддержки развития приоритетных отраслей экономики, увеличения объемов производства выпускаемой</w:t>
      </w:r>
      <w:r w:rsidR="00B377EF" w:rsidRPr="00B377EF">
        <w:rPr>
          <w:szCs w:val="28"/>
        </w:rPr>
        <w:t xml:space="preserve"> </w:t>
      </w:r>
      <w:r w:rsidRPr="00B377EF">
        <w:rPr>
          <w:szCs w:val="28"/>
        </w:rPr>
        <w:t>продукции;</w:t>
      </w:r>
    </w:p>
    <w:p w:rsidR="00F51AD8" w:rsidRPr="00B377EF" w:rsidRDefault="00F51AD8" w:rsidP="009F53EB">
      <w:pPr>
        <w:tabs>
          <w:tab w:val="left" w:pos="993"/>
        </w:tabs>
        <w:ind w:firstLine="708"/>
        <w:jc w:val="both"/>
        <w:rPr>
          <w:szCs w:val="28"/>
        </w:rPr>
      </w:pPr>
      <w:r w:rsidRPr="00B377EF">
        <w:rPr>
          <w:szCs w:val="28"/>
        </w:rPr>
        <w:t xml:space="preserve">- поддержки и развития предпринимательства, увеличения числа субъектов малого и среднего предпринимательства; </w:t>
      </w:r>
    </w:p>
    <w:p w:rsidR="00F51AD8" w:rsidRPr="00B377EF" w:rsidRDefault="00F51AD8" w:rsidP="009F53EB">
      <w:pPr>
        <w:tabs>
          <w:tab w:val="left" w:pos="993"/>
        </w:tabs>
        <w:ind w:firstLine="708"/>
        <w:jc w:val="both"/>
        <w:rPr>
          <w:szCs w:val="28"/>
        </w:rPr>
      </w:pPr>
      <w:r w:rsidRPr="00B377EF">
        <w:rPr>
          <w:szCs w:val="28"/>
        </w:rPr>
        <w:t xml:space="preserve">- повышения инвестиционной привлекательности, привлечения инвестиций в </w:t>
      </w:r>
      <w:r w:rsidR="001242D9">
        <w:rPr>
          <w:szCs w:val="28"/>
        </w:rPr>
        <w:t>городское поселение пгт Климово</w:t>
      </w:r>
      <w:r w:rsidRPr="00B377EF">
        <w:rPr>
          <w:szCs w:val="28"/>
        </w:rPr>
        <w:t xml:space="preserve">; </w:t>
      </w:r>
    </w:p>
    <w:p w:rsidR="00F51AD8" w:rsidRPr="00B377EF" w:rsidRDefault="00F51AD8" w:rsidP="009F53EB">
      <w:pPr>
        <w:tabs>
          <w:tab w:val="left" w:pos="993"/>
        </w:tabs>
        <w:ind w:firstLine="708"/>
        <w:jc w:val="both"/>
        <w:rPr>
          <w:szCs w:val="28"/>
        </w:rPr>
      </w:pPr>
      <w:r w:rsidRPr="00B377EF">
        <w:rPr>
          <w:szCs w:val="28"/>
        </w:rPr>
        <w:t xml:space="preserve">- развитие инфраструктуры </w:t>
      </w:r>
      <w:r w:rsidR="001242D9">
        <w:rPr>
          <w:szCs w:val="28"/>
        </w:rPr>
        <w:t>городского поселения пгт Климово</w:t>
      </w:r>
      <w:r w:rsidRPr="00B377EF">
        <w:rPr>
          <w:szCs w:val="28"/>
        </w:rPr>
        <w:t xml:space="preserve">: транспортной, жилищно-коммунальной, энергетической, финансовой, социальной. </w:t>
      </w:r>
    </w:p>
    <w:p w:rsidR="00F51AD8" w:rsidRPr="00B377EF" w:rsidRDefault="00F51AD8" w:rsidP="009F53EB">
      <w:pPr>
        <w:ind w:firstLine="708"/>
        <w:jc w:val="both"/>
        <w:rPr>
          <w:szCs w:val="28"/>
        </w:rPr>
      </w:pPr>
      <w:r w:rsidRPr="00B377EF">
        <w:rPr>
          <w:szCs w:val="28"/>
        </w:rPr>
        <w:t xml:space="preserve">Достижение стратегической цели и решение поставленных задач развития </w:t>
      </w:r>
      <w:r w:rsidR="001242D9">
        <w:rPr>
          <w:szCs w:val="28"/>
        </w:rPr>
        <w:t>городского поселения пгт Климово</w:t>
      </w:r>
      <w:r w:rsidR="001242D9" w:rsidRPr="00B377EF">
        <w:rPr>
          <w:szCs w:val="28"/>
        </w:rPr>
        <w:t xml:space="preserve"> </w:t>
      </w:r>
      <w:r w:rsidRPr="00B377EF">
        <w:rPr>
          <w:szCs w:val="28"/>
        </w:rPr>
        <w:t xml:space="preserve">будет осуществляться через систему инструментов стратегического планирования, предусматривающего: </w:t>
      </w:r>
    </w:p>
    <w:p w:rsidR="00F51AD8" w:rsidRPr="00B377EF" w:rsidRDefault="00F51AD8" w:rsidP="009F53EB">
      <w:pPr>
        <w:ind w:firstLine="708"/>
        <w:jc w:val="both"/>
        <w:rPr>
          <w:szCs w:val="28"/>
        </w:rPr>
      </w:pPr>
      <w:r w:rsidRPr="00B377EF">
        <w:rPr>
          <w:szCs w:val="28"/>
        </w:rPr>
        <w:t>1.Разработку и реализацию Плана мероприятий по реализации Стратегии, содержащего приоритеты, цели, задачи, комплексы мероприятий, и конкретизирующего основные положения Стратегии;</w:t>
      </w:r>
      <w:r w:rsidR="00B377EF" w:rsidRPr="00B377EF">
        <w:rPr>
          <w:szCs w:val="28"/>
        </w:rPr>
        <w:t xml:space="preserve"> </w:t>
      </w:r>
    </w:p>
    <w:p w:rsidR="00F51AD8" w:rsidRPr="00B377EF" w:rsidRDefault="00F51AD8" w:rsidP="009F53EB">
      <w:pPr>
        <w:ind w:firstLine="708"/>
        <w:jc w:val="both"/>
        <w:rPr>
          <w:szCs w:val="28"/>
        </w:rPr>
      </w:pPr>
      <w:r w:rsidRPr="00B377EF">
        <w:rPr>
          <w:szCs w:val="28"/>
        </w:rPr>
        <w:t xml:space="preserve">2.Прогнозирование социально-экономического развития </w:t>
      </w:r>
      <w:r w:rsidR="001242D9">
        <w:rPr>
          <w:szCs w:val="28"/>
        </w:rPr>
        <w:t>городского поселения пгт Климово</w:t>
      </w:r>
      <w:r w:rsidR="001242D9" w:rsidRPr="00B377EF">
        <w:rPr>
          <w:szCs w:val="28"/>
        </w:rPr>
        <w:t xml:space="preserve"> </w:t>
      </w:r>
      <w:r w:rsidRPr="00B377EF">
        <w:rPr>
          <w:szCs w:val="28"/>
        </w:rPr>
        <w:t xml:space="preserve">на среднесрочный период и реализацию прогноза социально-экономического развития </w:t>
      </w:r>
      <w:r w:rsidR="001242D9">
        <w:rPr>
          <w:szCs w:val="28"/>
        </w:rPr>
        <w:t>городского поселения пгт Климово</w:t>
      </w:r>
      <w:r w:rsidR="001242D9" w:rsidRPr="00B377EF">
        <w:rPr>
          <w:szCs w:val="28"/>
        </w:rPr>
        <w:t xml:space="preserve"> </w:t>
      </w:r>
      <w:r w:rsidRPr="00B377EF">
        <w:rPr>
          <w:szCs w:val="28"/>
        </w:rPr>
        <w:t xml:space="preserve">до 2030 г. </w:t>
      </w:r>
    </w:p>
    <w:p w:rsidR="00F51AD8" w:rsidRPr="00B377EF" w:rsidRDefault="00F51AD8" w:rsidP="009F53EB">
      <w:pPr>
        <w:ind w:firstLine="708"/>
        <w:jc w:val="both"/>
        <w:rPr>
          <w:szCs w:val="28"/>
        </w:rPr>
      </w:pPr>
      <w:r w:rsidRPr="00B377EF">
        <w:rPr>
          <w:szCs w:val="28"/>
        </w:rPr>
        <w:t xml:space="preserve">3.Обеспечение реализации муниципальных программ, содержащих комплекс планируемых мероприятий, взаимоувязанных по задачам, срокам осуществления, исполнителями и ресурсами, позволяющими достигнуть цели и решить задачи социально-экономического развития </w:t>
      </w:r>
      <w:r w:rsidR="001242D9">
        <w:rPr>
          <w:szCs w:val="28"/>
        </w:rPr>
        <w:t>городского поселения пгт Климово</w:t>
      </w:r>
      <w:r w:rsidR="001242D9" w:rsidRPr="00B377EF">
        <w:rPr>
          <w:szCs w:val="28"/>
        </w:rPr>
        <w:t xml:space="preserve"> </w:t>
      </w:r>
      <w:r w:rsidRPr="00B377EF">
        <w:rPr>
          <w:szCs w:val="28"/>
        </w:rPr>
        <w:t xml:space="preserve">наиболее эффективно. </w:t>
      </w:r>
    </w:p>
    <w:p w:rsidR="00F51AD8" w:rsidRPr="00B377EF" w:rsidRDefault="00F51AD8" w:rsidP="009F53EB">
      <w:pPr>
        <w:ind w:firstLine="708"/>
        <w:jc w:val="both"/>
        <w:rPr>
          <w:szCs w:val="28"/>
        </w:rPr>
      </w:pPr>
      <w:r w:rsidRPr="00B377EF">
        <w:rPr>
          <w:szCs w:val="28"/>
        </w:rPr>
        <w:t xml:space="preserve">Перечень муниципальных программ </w:t>
      </w:r>
      <w:r w:rsidR="001242D9">
        <w:rPr>
          <w:szCs w:val="28"/>
        </w:rPr>
        <w:t>городского поселения пгт Климово</w:t>
      </w:r>
      <w:r w:rsidRPr="00B377EF">
        <w:rPr>
          <w:szCs w:val="28"/>
        </w:rPr>
        <w:t xml:space="preserve"> на период реализации до 2030 года представлен в таблице </w:t>
      </w:r>
      <w:r w:rsidR="003916DA">
        <w:rPr>
          <w:szCs w:val="28"/>
        </w:rPr>
        <w:t>2</w:t>
      </w:r>
      <w:r w:rsidR="002032A6">
        <w:rPr>
          <w:szCs w:val="28"/>
        </w:rPr>
        <w:t>6</w:t>
      </w:r>
      <w:r w:rsidRPr="00B377EF">
        <w:rPr>
          <w:szCs w:val="28"/>
        </w:rPr>
        <w:t xml:space="preserve">. </w:t>
      </w:r>
    </w:p>
    <w:p w:rsidR="00F51AD8" w:rsidRPr="002032A6" w:rsidRDefault="00F51AD8" w:rsidP="009F53EB">
      <w:pPr>
        <w:jc w:val="both"/>
        <w:rPr>
          <w:szCs w:val="28"/>
        </w:rPr>
      </w:pPr>
    </w:p>
    <w:p w:rsidR="00F51AD8" w:rsidRPr="00B377EF" w:rsidRDefault="00F51AD8" w:rsidP="009F53EB">
      <w:pPr>
        <w:jc w:val="both"/>
        <w:rPr>
          <w:szCs w:val="28"/>
        </w:rPr>
      </w:pPr>
      <w:r w:rsidRPr="00B377EF">
        <w:rPr>
          <w:szCs w:val="28"/>
        </w:rPr>
        <w:t xml:space="preserve">Таблица </w:t>
      </w:r>
      <w:r w:rsidR="003916DA">
        <w:rPr>
          <w:szCs w:val="28"/>
        </w:rPr>
        <w:t>2</w:t>
      </w:r>
      <w:r w:rsidR="002032A6">
        <w:rPr>
          <w:szCs w:val="28"/>
        </w:rPr>
        <w:t>6</w:t>
      </w:r>
      <w:r w:rsidRPr="00B377EF">
        <w:rPr>
          <w:szCs w:val="28"/>
        </w:rPr>
        <w:t xml:space="preserve"> - Перечень муниципальных программ </w:t>
      </w:r>
      <w:r w:rsidR="001242D9">
        <w:rPr>
          <w:szCs w:val="28"/>
        </w:rPr>
        <w:t>городского поселения пгт Климово</w:t>
      </w:r>
      <w:r w:rsidRPr="00B377EF">
        <w:rPr>
          <w:szCs w:val="28"/>
        </w:rPr>
        <w:t xml:space="preserve"> до 2030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895"/>
      </w:tblGrid>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t>1.</w:t>
            </w:r>
          </w:p>
        </w:tc>
        <w:tc>
          <w:tcPr>
            <w:tcW w:w="8895" w:type="dxa"/>
          </w:tcPr>
          <w:p w:rsidR="00F51AD8" w:rsidRPr="00B377EF" w:rsidRDefault="00F51AD8" w:rsidP="009F53EB">
            <w:pPr>
              <w:autoSpaceDE w:val="0"/>
              <w:autoSpaceDN w:val="0"/>
              <w:jc w:val="both"/>
              <w:rPr>
                <w:b/>
                <w:szCs w:val="28"/>
              </w:rPr>
            </w:pPr>
            <w:r w:rsidRPr="00B377EF">
              <w:rPr>
                <w:b/>
                <w:szCs w:val="28"/>
              </w:rPr>
              <w:t>Развитие образования и воспитание до 2030 года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1.1</w:t>
            </w:r>
          </w:p>
        </w:tc>
        <w:tc>
          <w:tcPr>
            <w:tcW w:w="8895" w:type="dxa"/>
          </w:tcPr>
          <w:p w:rsidR="00F51AD8" w:rsidRPr="00B377EF" w:rsidRDefault="00F51AD8" w:rsidP="009F53EB">
            <w:pPr>
              <w:autoSpaceDE w:val="0"/>
              <w:autoSpaceDN w:val="0"/>
              <w:jc w:val="both"/>
              <w:rPr>
                <w:szCs w:val="28"/>
              </w:rPr>
            </w:pPr>
            <w:r w:rsidRPr="00B377EF">
              <w:rPr>
                <w:szCs w:val="28"/>
              </w:rPr>
              <w:t>Развитие дошкольного образования</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1.2</w:t>
            </w:r>
          </w:p>
        </w:tc>
        <w:tc>
          <w:tcPr>
            <w:tcW w:w="8895" w:type="dxa"/>
          </w:tcPr>
          <w:p w:rsidR="00F51AD8" w:rsidRPr="00B377EF" w:rsidRDefault="00F51AD8" w:rsidP="009F53EB">
            <w:pPr>
              <w:autoSpaceDE w:val="0"/>
              <w:autoSpaceDN w:val="0"/>
              <w:jc w:val="both"/>
              <w:rPr>
                <w:szCs w:val="28"/>
              </w:rPr>
            </w:pPr>
            <w:r w:rsidRPr="00B377EF">
              <w:rPr>
                <w:szCs w:val="28"/>
              </w:rPr>
              <w:t>Развитие общего образования</w:t>
            </w:r>
          </w:p>
        </w:tc>
      </w:tr>
      <w:tr w:rsidR="00F51AD8" w:rsidRPr="00B377EF" w:rsidTr="00A05B49">
        <w:tc>
          <w:tcPr>
            <w:tcW w:w="675" w:type="dxa"/>
            <w:tcBorders>
              <w:bottom w:val="single" w:sz="4" w:space="0" w:color="auto"/>
            </w:tcBorders>
            <w:vAlign w:val="bottom"/>
          </w:tcPr>
          <w:p w:rsidR="00F51AD8" w:rsidRPr="00B377EF" w:rsidRDefault="00F51AD8" w:rsidP="009F53EB">
            <w:pPr>
              <w:autoSpaceDE w:val="0"/>
              <w:autoSpaceDN w:val="0"/>
              <w:jc w:val="center"/>
              <w:rPr>
                <w:szCs w:val="28"/>
              </w:rPr>
            </w:pPr>
            <w:r w:rsidRPr="00B377EF">
              <w:rPr>
                <w:szCs w:val="28"/>
              </w:rPr>
              <w:t>1.3</w:t>
            </w:r>
          </w:p>
        </w:tc>
        <w:tc>
          <w:tcPr>
            <w:tcW w:w="8895" w:type="dxa"/>
            <w:tcBorders>
              <w:bottom w:val="single" w:sz="4" w:space="0" w:color="auto"/>
            </w:tcBorders>
          </w:tcPr>
          <w:p w:rsidR="00F51AD8" w:rsidRPr="00B377EF" w:rsidRDefault="00F51AD8" w:rsidP="009F53EB">
            <w:pPr>
              <w:autoSpaceDE w:val="0"/>
              <w:autoSpaceDN w:val="0"/>
              <w:jc w:val="both"/>
              <w:rPr>
                <w:szCs w:val="28"/>
              </w:rPr>
            </w:pPr>
            <w:r w:rsidRPr="00B377EF">
              <w:rPr>
                <w:szCs w:val="28"/>
              </w:rPr>
              <w:t>Развитие дополнительного образования детей</w:t>
            </w:r>
          </w:p>
        </w:tc>
      </w:tr>
      <w:tr w:rsidR="00F51AD8" w:rsidRPr="00B377EF" w:rsidTr="00A05B49">
        <w:tc>
          <w:tcPr>
            <w:tcW w:w="675" w:type="dxa"/>
            <w:tcBorders>
              <w:bottom w:val="single" w:sz="4" w:space="0" w:color="auto"/>
            </w:tcBorders>
            <w:vAlign w:val="bottom"/>
          </w:tcPr>
          <w:p w:rsidR="00F51AD8" w:rsidRPr="00B377EF" w:rsidRDefault="00F51AD8" w:rsidP="009F53EB">
            <w:pPr>
              <w:autoSpaceDE w:val="0"/>
              <w:autoSpaceDN w:val="0"/>
              <w:jc w:val="center"/>
              <w:rPr>
                <w:szCs w:val="28"/>
              </w:rPr>
            </w:pPr>
            <w:r w:rsidRPr="00B377EF">
              <w:rPr>
                <w:szCs w:val="28"/>
              </w:rPr>
              <w:t>1.4</w:t>
            </w:r>
          </w:p>
        </w:tc>
        <w:tc>
          <w:tcPr>
            <w:tcW w:w="8895" w:type="dxa"/>
            <w:tcBorders>
              <w:bottom w:val="single" w:sz="4" w:space="0" w:color="auto"/>
            </w:tcBorders>
          </w:tcPr>
          <w:p w:rsidR="00F51AD8" w:rsidRPr="00B377EF" w:rsidRDefault="00F51AD8" w:rsidP="009F53EB">
            <w:pPr>
              <w:autoSpaceDE w:val="0"/>
              <w:autoSpaceDN w:val="0"/>
              <w:jc w:val="both"/>
              <w:rPr>
                <w:szCs w:val="28"/>
              </w:rPr>
            </w:pPr>
            <w:r w:rsidRPr="00B377EF">
              <w:rPr>
                <w:szCs w:val="28"/>
              </w:rPr>
              <w:t>Развитие молодежной политики</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1.5</w:t>
            </w:r>
          </w:p>
        </w:tc>
        <w:tc>
          <w:tcPr>
            <w:tcW w:w="8895" w:type="dxa"/>
          </w:tcPr>
          <w:p w:rsidR="00F51AD8" w:rsidRPr="00B377EF" w:rsidRDefault="00F51AD8" w:rsidP="009F53EB">
            <w:pPr>
              <w:autoSpaceDE w:val="0"/>
              <w:autoSpaceDN w:val="0"/>
              <w:jc w:val="both"/>
              <w:rPr>
                <w:szCs w:val="28"/>
              </w:rPr>
            </w:pPr>
            <w:r w:rsidRPr="00B377EF">
              <w:rPr>
                <w:szCs w:val="28"/>
              </w:rPr>
              <w:t>Организация отдыха, оздоровления и занятий детей в каникулярное время</w:t>
            </w:r>
          </w:p>
        </w:tc>
      </w:tr>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lastRenderedPageBreak/>
              <w:t>2.</w:t>
            </w:r>
          </w:p>
        </w:tc>
        <w:tc>
          <w:tcPr>
            <w:tcW w:w="8895" w:type="dxa"/>
          </w:tcPr>
          <w:p w:rsidR="00F51AD8" w:rsidRPr="00B377EF" w:rsidRDefault="00F51AD8" w:rsidP="009F53EB">
            <w:pPr>
              <w:autoSpaceDE w:val="0"/>
              <w:autoSpaceDN w:val="0"/>
              <w:jc w:val="both"/>
              <w:rPr>
                <w:b/>
                <w:szCs w:val="28"/>
              </w:rPr>
            </w:pPr>
            <w:r w:rsidRPr="00B377EF">
              <w:rPr>
                <w:b/>
                <w:szCs w:val="28"/>
              </w:rPr>
              <w:t>Сохранение здоровья и формирование здорового образа жизни населения до 2030 года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2.1</w:t>
            </w:r>
          </w:p>
        </w:tc>
        <w:tc>
          <w:tcPr>
            <w:tcW w:w="8895" w:type="dxa"/>
          </w:tcPr>
          <w:p w:rsidR="00F51AD8" w:rsidRPr="00B377EF" w:rsidRDefault="00F51AD8" w:rsidP="009F53EB">
            <w:pPr>
              <w:autoSpaceDE w:val="0"/>
              <w:autoSpaceDN w:val="0"/>
              <w:jc w:val="both"/>
              <w:rPr>
                <w:szCs w:val="28"/>
              </w:rPr>
            </w:pPr>
            <w:r w:rsidRPr="00B377EF">
              <w:rPr>
                <w:szCs w:val="28"/>
              </w:rPr>
              <w:t>Создание условий для развития физической культуры и спорт</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2.2</w:t>
            </w:r>
          </w:p>
        </w:tc>
        <w:tc>
          <w:tcPr>
            <w:tcW w:w="8895" w:type="dxa"/>
          </w:tcPr>
          <w:p w:rsidR="00F51AD8" w:rsidRPr="00B377EF" w:rsidRDefault="00F51AD8" w:rsidP="009F53EB">
            <w:pPr>
              <w:autoSpaceDE w:val="0"/>
              <w:autoSpaceDN w:val="0"/>
              <w:jc w:val="both"/>
              <w:rPr>
                <w:szCs w:val="28"/>
              </w:rPr>
            </w:pPr>
            <w:r w:rsidRPr="00B377EF">
              <w:rPr>
                <w:szCs w:val="28"/>
              </w:rPr>
              <w:t>Создание условий для оказания медицинской помощи населению, профилактика заболеваний и формирование здорового образа жизн</w:t>
            </w:r>
          </w:p>
        </w:tc>
      </w:tr>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t>3.</w:t>
            </w:r>
          </w:p>
        </w:tc>
        <w:tc>
          <w:tcPr>
            <w:tcW w:w="8895" w:type="dxa"/>
          </w:tcPr>
          <w:p w:rsidR="00F51AD8" w:rsidRPr="00B377EF" w:rsidRDefault="00F51AD8" w:rsidP="009F53EB">
            <w:pPr>
              <w:autoSpaceDE w:val="0"/>
              <w:autoSpaceDN w:val="0"/>
              <w:jc w:val="both"/>
              <w:rPr>
                <w:b/>
                <w:szCs w:val="28"/>
              </w:rPr>
            </w:pPr>
            <w:r w:rsidRPr="00B377EF">
              <w:rPr>
                <w:b/>
                <w:szCs w:val="28"/>
              </w:rPr>
              <w:t>Развитие культуры до 2030 года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3.1</w:t>
            </w:r>
          </w:p>
        </w:tc>
        <w:tc>
          <w:tcPr>
            <w:tcW w:w="8895" w:type="dxa"/>
          </w:tcPr>
          <w:p w:rsidR="00F51AD8" w:rsidRPr="00B377EF" w:rsidRDefault="00F51AD8" w:rsidP="009F53EB">
            <w:pPr>
              <w:autoSpaceDE w:val="0"/>
              <w:autoSpaceDN w:val="0"/>
              <w:jc w:val="both"/>
              <w:rPr>
                <w:szCs w:val="28"/>
              </w:rPr>
            </w:pPr>
            <w:r w:rsidRPr="00B377EF">
              <w:rPr>
                <w:szCs w:val="28"/>
              </w:rPr>
              <w:t>Организация библиотечного обслуживание населения</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3.2</w:t>
            </w:r>
          </w:p>
        </w:tc>
        <w:tc>
          <w:tcPr>
            <w:tcW w:w="8895" w:type="dxa"/>
          </w:tcPr>
          <w:p w:rsidR="00F51AD8" w:rsidRPr="00B377EF" w:rsidRDefault="00F51AD8" w:rsidP="009F53EB">
            <w:pPr>
              <w:autoSpaceDE w:val="0"/>
              <w:autoSpaceDN w:val="0"/>
              <w:jc w:val="both"/>
              <w:rPr>
                <w:szCs w:val="28"/>
              </w:rPr>
            </w:pPr>
            <w:r w:rsidRPr="00B377EF">
              <w:rPr>
                <w:szCs w:val="28"/>
              </w:rPr>
              <w:t>Организация досуга, предоставление услуг организаций культуры и доступа к музейным ценностям</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3.3</w:t>
            </w:r>
          </w:p>
        </w:tc>
        <w:tc>
          <w:tcPr>
            <w:tcW w:w="8895" w:type="dxa"/>
          </w:tcPr>
          <w:p w:rsidR="00F51AD8" w:rsidRPr="00B377EF" w:rsidRDefault="00F51AD8" w:rsidP="009F53EB">
            <w:pPr>
              <w:autoSpaceDE w:val="0"/>
              <w:autoSpaceDN w:val="0"/>
              <w:jc w:val="both"/>
              <w:rPr>
                <w:szCs w:val="28"/>
              </w:rPr>
            </w:pPr>
            <w:r w:rsidRPr="00B377EF">
              <w:rPr>
                <w:szCs w:val="28"/>
              </w:rPr>
              <w:t>Развитие местного народного творчеств</w:t>
            </w:r>
          </w:p>
        </w:tc>
      </w:tr>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t>4.</w:t>
            </w:r>
          </w:p>
        </w:tc>
        <w:tc>
          <w:tcPr>
            <w:tcW w:w="8895" w:type="dxa"/>
          </w:tcPr>
          <w:p w:rsidR="00F51AD8" w:rsidRPr="00B377EF" w:rsidRDefault="00F51AD8" w:rsidP="009F53EB">
            <w:pPr>
              <w:autoSpaceDE w:val="0"/>
              <w:autoSpaceDN w:val="0"/>
              <w:jc w:val="both"/>
              <w:rPr>
                <w:b/>
                <w:szCs w:val="28"/>
              </w:rPr>
            </w:pPr>
            <w:r w:rsidRPr="00B377EF">
              <w:rPr>
                <w:b/>
                <w:szCs w:val="28"/>
              </w:rPr>
              <w:t>С</w:t>
            </w:r>
            <w:r w:rsidR="001242D9">
              <w:rPr>
                <w:b/>
                <w:szCs w:val="28"/>
              </w:rPr>
              <w:t>оциальная поддержка населения</w:t>
            </w:r>
            <w:r w:rsidRPr="00B377EF">
              <w:rPr>
                <w:b/>
                <w:szCs w:val="28"/>
              </w:rPr>
              <w:t xml:space="preserve"> </w:t>
            </w:r>
            <w:r w:rsidR="006D01C2" w:rsidRPr="00B377EF">
              <w:rPr>
                <w:b/>
                <w:szCs w:val="28"/>
              </w:rPr>
              <w:t>до 2030 года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4.1</w:t>
            </w:r>
          </w:p>
        </w:tc>
        <w:tc>
          <w:tcPr>
            <w:tcW w:w="8895" w:type="dxa"/>
          </w:tcPr>
          <w:p w:rsidR="00F51AD8" w:rsidRPr="00B377EF" w:rsidRDefault="00F51AD8" w:rsidP="009F53EB">
            <w:pPr>
              <w:autoSpaceDE w:val="0"/>
              <w:autoSpaceDN w:val="0"/>
              <w:jc w:val="both"/>
              <w:rPr>
                <w:szCs w:val="28"/>
              </w:rPr>
            </w:pPr>
            <w:r w:rsidRPr="00B377EF">
              <w:rPr>
                <w:szCs w:val="28"/>
              </w:rPr>
              <w:t>Социальная поддержка семьи и детей</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4.2</w:t>
            </w:r>
          </w:p>
        </w:tc>
        <w:tc>
          <w:tcPr>
            <w:tcW w:w="8895" w:type="dxa"/>
          </w:tcPr>
          <w:p w:rsidR="00F51AD8" w:rsidRPr="00B377EF" w:rsidRDefault="00F51AD8" w:rsidP="009F53EB">
            <w:pPr>
              <w:autoSpaceDE w:val="0"/>
              <w:autoSpaceDN w:val="0"/>
              <w:jc w:val="both"/>
              <w:rPr>
                <w:szCs w:val="28"/>
              </w:rPr>
            </w:pPr>
            <w:r w:rsidRPr="00B377EF">
              <w:rPr>
                <w:szCs w:val="28"/>
              </w:rPr>
              <w:t xml:space="preserve">Обеспечение жильем отдельных категорий граждан, стимулирование улучшения жилищных условий </w:t>
            </w:r>
            <w:r w:rsidR="006D01C2" w:rsidRPr="00B377EF">
              <w:rPr>
                <w:szCs w:val="28"/>
              </w:rPr>
              <w:t>до</w:t>
            </w:r>
            <w:r w:rsidR="00B377EF" w:rsidRPr="00B377EF">
              <w:rPr>
                <w:szCs w:val="28"/>
              </w:rPr>
              <w:t xml:space="preserve"> </w:t>
            </w:r>
            <w:r w:rsidR="006D01C2" w:rsidRPr="00B377EF">
              <w:rPr>
                <w:szCs w:val="28"/>
              </w:rPr>
              <w:t>2030 года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4.3</w:t>
            </w:r>
          </w:p>
        </w:tc>
        <w:tc>
          <w:tcPr>
            <w:tcW w:w="8895" w:type="dxa"/>
          </w:tcPr>
          <w:p w:rsidR="00F51AD8" w:rsidRPr="00B377EF" w:rsidRDefault="00F51AD8" w:rsidP="009F53EB">
            <w:pPr>
              <w:autoSpaceDE w:val="0"/>
              <w:autoSpaceDN w:val="0"/>
              <w:jc w:val="both"/>
              <w:rPr>
                <w:szCs w:val="28"/>
              </w:rPr>
            </w:pPr>
            <w:r w:rsidRPr="00B377EF">
              <w:rPr>
                <w:szCs w:val="28"/>
              </w:rPr>
              <w:t>Социальная поддержка</w:t>
            </w:r>
            <w:r w:rsidR="00B377EF" w:rsidRPr="00B377EF">
              <w:rPr>
                <w:szCs w:val="28"/>
              </w:rPr>
              <w:t xml:space="preserve"> </w:t>
            </w:r>
            <w:r w:rsidRPr="00B377EF">
              <w:rPr>
                <w:szCs w:val="28"/>
              </w:rPr>
              <w:t>людей старшего поколения,</w:t>
            </w:r>
            <w:r w:rsidR="00B377EF" w:rsidRPr="00B377EF">
              <w:rPr>
                <w:szCs w:val="28"/>
              </w:rPr>
              <w:t xml:space="preserve"> </w:t>
            </w:r>
            <w:r w:rsidRPr="00B377EF">
              <w:rPr>
                <w:szCs w:val="28"/>
              </w:rPr>
              <w:t>инвалидов,</w:t>
            </w:r>
            <w:r w:rsidR="00B377EF" w:rsidRPr="00B377EF">
              <w:rPr>
                <w:szCs w:val="28"/>
              </w:rPr>
              <w:t xml:space="preserve"> </w:t>
            </w:r>
            <w:r w:rsidRPr="00B377EF">
              <w:rPr>
                <w:szCs w:val="28"/>
              </w:rPr>
              <w:t>отдельных</w:t>
            </w:r>
            <w:r w:rsidR="00B377EF" w:rsidRPr="00B377EF">
              <w:rPr>
                <w:szCs w:val="28"/>
              </w:rPr>
              <w:t xml:space="preserve"> </w:t>
            </w:r>
            <w:r w:rsidRPr="00B377EF">
              <w:rPr>
                <w:szCs w:val="28"/>
              </w:rPr>
              <w:t>категорий граждан</w:t>
            </w:r>
          </w:p>
        </w:tc>
      </w:tr>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t>5.</w:t>
            </w:r>
          </w:p>
        </w:tc>
        <w:tc>
          <w:tcPr>
            <w:tcW w:w="8895" w:type="dxa"/>
          </w:tcPr>
          <w:p w:rsidR="00F51AD8" w:rsidRPr="00B377EF" w:rsidRDefault="00F51AD8" w:rsidP="009F53EB">
            <w:pPr>
              <w:autoSpaceDE w:val="0"/>
              <w:autoSpaceDN w:val="0"/>
              <w:jc w:val="both"/>
              <w:rPr>
                <w:b/>
                <w:szCs w:val="28"/>
              </w:rPr>
            </w:pPr>
            <w:r w:rsidRPr="00B377EF">
              <w:rPr>
                <w:b/>
                <w:szCs w:val="28"/>
              </w:rPr>
              <w:t>Создание условий для устойчивого экономического развития до 2030 года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5.1</w:t>
            </w:r>
          </w:p>
        </w:tc>
        <w:tc>
          <w:tcPr>
            <w:tcW w:w="8895" w:type="dxa"/>
          </w:tcPr>
          <w:p w:rsidR="00F51AD8" w:rsidRPr="00B377EF" w:rsidRDefault="00F51AD8" w:rsidP="009F53EB">
            <w:pPr>
              <w:autoSpaceDE w:val="0"/>
              <w:autoSpaceDN w:val="0"/>
              <w:jc w:val="both"/>
              <w:rPr>
                <w:szCs w:val="28"/>
              </w:rPr>
            </w:pPr>
            <w:r w:rsidRPr="00B377EF">
              <w:rPr>
                <w:szCs w:val="28"/>
              </w:rPr>
              <w:t>Создание благоприятных</w:t>
            </w:r>
            <w:r w:rsidR="00B377EF" w:rsidRPr="00B377EF">
              <w:rPr>
                <w:szCs w:val="28"/>
              </w:rPr>
              <w:t xml:space="preserve"> </w:t>
            </w:r>
            <w:r w:rsidRPr="00B377EF">
              <w:rPr>
                <w:szCs w:val="28"/>
              </w:rPr>
              <w:t>условий для развития малого и среднего предпринимательств</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5.2</w:t>
            </w:r>
          </w:p>
        </w:tc>
        <w:tc>
          <w:tcPr>
            <w:tcW w:w="8895" w:type="dxa"/>
          </w:tcPr>
          <w:p w:rsidR="00F51AD8" w:rsidRPr="00B377EF" w:rsidRDefault="00F51AD8" w:rsidP="009F53EB">
            <w:pPr>
              <w:autoSpaceDE w:val="0"/>
              <w:autoSpaceDN w:val="0"/>
              <w:jc w:val="both"/>
              <w:rPr>
                <w:szCs w:val="28"/>
              </w:rPr>
            </w:pPr>
            <w:r w:rsidRPr="00B377EF">
              <w:rPr>
                <w:szCs w:val="28"/>
              </w:rPr>
              <w:t>Развитие потребительского рынка</w:t>
            </w:r>
          </w:p>
        </w:tc>
      </w:tr>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t>6.</w:t>
            </w:r>
          </w:p>
        </w:tc>
        <w:tc>
          <w:tcPr>
            <w:tcW w:w="8895" w:type="dxa"/>
          </w:tcPr>
          <w:p w:rsidR="00F51AD8" w:rsidRPr="00B377EF" w:rsidRDefault="00F51AD8" w:rsidP="009F53EB">
            <w:pPr>
              <w:autoSpaceDE w:val="0"/>
              <w:autoSpaceDN w:val="0"/>
              <w:jc w:val="both"/>
              <w:rPr>
                <w:b/>
                <w:szCs w:val="28"/>
              </w:rPr>
            </w:pPr>
            <w:r w:rsidRPr="00B377EF">
              <w:rPr>
                <w:b/>
                <w:szCs w:val="28"/>
              </w:rPr>
              <w:t xml:space="preserve">Обеспечение безопасности на территории </w:t>
            </w:r>
            <w:r w:rsidR="001242D9" w:rsidRPr="001242D9">
              <w:rPr>
                <w:b/>
                <w:szCs w:val="28"/>
              </w:rPr>
              <w:t>городского поселения пгт Климово</w:t>
            </w:r>
            <w:r w:rsidRPr="00B377EF">
              <w:rPr>
                <w:b/>
                <w:szCs w:val="28"/>
              </w:rPr>
              <w:t xml:space="preserve"> до 2030 года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6.1</w:t>
            </w:r>
          </w:p>
        </w:tc>
        <w:tc>
          <w:tcPr>
            <w:tcW w:w="8895" w:type="dxa"/>
          </w:tcPr>
          <w:p w:rsidR="00F51AD8" w:rsidRPr="00B377EF" w:rsidRDefault="00F51AD8" w:rsidP="009F53EB">
            <w:pPr>
              <w:autoSpaceDE w:val="0"/>
              <w:autoSpaceDN w:val="0"/>
              <w:jc w:val="both"/>
              <w:rPr>
                <w:szCs w:val="28"/>
              </w:rPr>
            </w:pPr>
            <w:r w:rsidRPr="00B377EF">
              <w:rPr>
                <w:szCs w:val="28"/>
              </w:rPr>
              <w:t>Предупреждение и ликвидация последствий чрезвычайных ситуаций, реализация мер пожарной безопасности</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6.2</w:t>
            </w:r>
          </w:p>
        </w:tc>
        <w:tc>
          <w:tcPr>
            <w:tcW w:w="8895" w:type="dxa"/>
          </w:tcPr>
          <w:p w:rsidR="00F51AD8" w:rsidRPr="00B377EF" w:rsidRDefault="00F51AD8" w:rsidP="009F53EB">
            <w:pPr>
              <w:autoSpaceDE w:val="0"/>
              <w:autoSpaceDN w:val="0"/>
              <w:jc w:val="both"/>
              <w:rPr>
                <w:szCs w:val="28"/>
              </w:rPr>
            </w:pPr>
            <w:r w:rsidRPr="00B377EF">
              <w:rPr>
                <w:szCs w:val="28"/>
              </w:rPr>
              <w:t>Профилактика правонарушений на территории муниципального образования</w:t>
            </w:r>
          </w:p>
        </w:tc>
      </w:tr>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t>7.</w:t>
            </w:r>
          </w:p>
        </w:tc>
        <w:tc>
          <w:tcPr>
            <w:tcW w:w="8895" w:type="dxa"/>
          </w:tcPr>
          <w:p w:rsidR="00F51AD8" w:rsidRPr="00B377EF" w:rsidRDefault="00F51AD8" w:rsidP="009F53EB">
            <w:pPr>
              <w:autoSpaceDE w:val="0"/>
              <w:autoSpaceDN w:val="0"/>
              <w:jc w:val="both"/>
              <w:rPr>
                <w:b/>
                <w:szCs w:val="28"/>
              </w:rPr>
            </w:pPr>
            <w:r w:rsidRPr="00B377EF">
              <w:rPr>
                <w:b/>
                <w:szCs w:val="28"/>
              </w:rPr>
              <w:t>Муниципальное хозяйство до 2030 года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7.1</w:t>
            </w:r>
          </w:p>
        </w:tc>
        <w:tc>
          <w:tcPr>
            <w:tcW w:w="8895" w:type="dxa"/>
          </w:tcPr>
          <w:p w:rsidR="00F51AD8" w:rsidRPr="00B377EF" w:rsidRDefault="00F51AD8" w:rsidP="009F53EB">
            <w:pPr>
              <w:autoSpaceDE w:val="0"/>
              <w:autoSpaceDN w:val="0"/>
              <w:jc w:val="both"/>
              <w:rPr>
                <w:szCs w:val="28"/>
              </w:rPr>
            </w:pPr>
            <w:r w:rsidRPr="00B377EF">
              <w:rPr>
                <w:szCs w:val="28"/>
              </w:rPr>
              <w:t>Содержание и развитие коммунальной инфраструктуры и развитие транспортной системы</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7.2</w:t>
            </w:r>
          </w:p>
        </w:tc>
        <w:tc>
          <w:tcPr>
            <w:tcW w:w="8895" w:type="dxa"/>
          </w:tcPr>
          <w:p w:rsidR="00F51AD8" w:rsidRPr="00B377EF" w:rsidRDefault="00F51AD8" w:rsidP="009F53EB">
            <w:pPr>
              <w:autoSpaceDE w:val="0"/>
              <w:autoSpaceDN w:val="0"/>
              <w:jc w:val="both"/>
              <w:rPr>
                <w:szCs w:val="28"/>
              </w:rPr>
            </w:pPr>
            <w:r w:rsidRPr="00B377EF">
              <w:rPr>
                <w:szCs w:val="28"/>
              </w:rPr>
              <w:t>Благоустройство и охрана окружающей среды</w:t>
            </w:r>
          </w:p>
        </w:tc>
      </w:tr>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t>8.</w:t>
            </w:r>
          </w:p>
        </w:tc>
        <w:tc>
          <w:tcPr>
            <w:tcW w:w="8895" w:type="dxa"/>
          </w:tcPr>
          <w:p w:rsidR="00F51AD8" w:rsidRPr="00B377EF" w:rsidRDefault="00F51AD8" w:rsidP="009F53EB">
            <w:pPr>
              <w:autoSpaceDE w:val="0"/>
              <w:autoSpaceDN w:val="0"/>
              <w:jc w:val="both"/>
              <w:rPr>
                <w:b/>
                <w:szCs w:val="28"/>
              </w:rPr>
            </w:pPr>
            <w:r w:rsidRPr="00B377EF">
              <w:rPr>
                <w:b/>
                <w:szCs w:val="28"/>
              </w:rPr>
              <w:t>Энергосбережение и повышение энергетической эффективности</w:t>
            </w:r>
          </w:p>
        </w:tc>
      </w:tr>
      <w:tr w:rsidR="00F51AD8" w:rsidRPr="00B377EF" w:rsidTr="00A05B49">
        <w:tc>
          <w:tcPr>
            <w:tcW w:w="675" w:type="dxa"/>
            <w:vAlign w:val="bottom"/>
          </w:tcPr>
          <w:p w:rsidR="00F51AD8" w:rsidRPr="00B377EF" w:rsidRDefault="00F51AD8" w:rsidP="009F53EB">
            <w:pPr>
              <w:autoSpaceDE w:val="0"/>
              <w:autoSpaceDN w:val="0"/>
              <w:jc w:val="center"/>
              <w:rPr>
                <w:b/>
                <w:szCs w:val="28"/>
              </w:rPr>
            </w:pPr>
            <w:r w:rsidRPr="00B377EF">
              <w:rPr>
                <w:b/>
                <w:szCs w:val="28"/>
              </w:rPr>
              <w:t>9.</w:t>
            </w:r>
          </w:p>
        </w:tc>
        <w:tc>
          <w:tcPr>
            <w:tcW w:w="8895" w:type="dxa"/>
          </w:tcPr>
          <w:p w:rsidR="00F51AD8" w:rsidRPr="00B377EF" w:rsidRDefault="00F51AD8" w:rsidP="009F53EB">
            <w:pPr>
              <w:autoSpaceDE w:val="0"/>
              <w:autoSpaceDN w:val="0"/>
              <w:jc w:val="both"/>
              <w:rPr>
                <w:b/>
                <w:szCs w:val="28"/>
              </w:rPr>
            </w:pPr>
            <w:r w:rsidRPr="00B377EF">
              <w:rPr>
                <w:b/>
                <w:szCs w:val="28"/>
              </w:rPr>
              <w:t xml:space="preserve"> Муниципальное управление</w:t>
            </w:r>
          </w:p>
        </w:tc>
      </w:tr>
    </w:tbl>
    <w:p w:rsidR="00F51AD8" w:rsidRPr="00B377EF" w:rsidRDefault="00F51AD8" w:rsidP="009F53EB">
      <w:pPr>
        <w:ind w:firstLine="708"/>
        <w:jc w:val="both"/>
        <w:rPr>
          <w:szCs w:val="28"/>
        </w:rPr>
      </w:pPr>
    </w:p>
    <w:p w:rsidR="00F51AD8" w:rsidRPr="00B377EF" w:rsidRDefault="00F51AD8" w:rsidP="009F53EB">
      <w:pPr>
        <w:ind w:firstLine="708"/>
        <w:jc w:val="both"/>
        <w:rPr>
          <w:szCs w:val="28"/>
        </w:rPr>
      </w:pPr>
      <w:r w:rsidRPr="00B377EF">
        <w:rPr>
          <w:szCs w:val="28"/>
        </w:rPr>
        <w:t xml:space="preserve">4.Поддержка инвестиционных проектов, реализуемых на территории </w:t>
      </w:r>
      <w:r w:rsidR="001242D9">
        <w:rPr>
          <w:szCs w:val="28"/>
        </w:rPr>
        <w:t>городского поселения пгт Климово</w:t>
      </w:r>
      <w:r w:rsidRPr="00B377EF">
        <w:rPr>
          <w:szCs w:val="28"/>
        </w:rPr>
        <w:t>,</w:t>
      </w:r>
      <w:r w:rsidR="00B377EF" w:rsidRPr="00B377EF">
        <w:rPr>
          <w:szCs w:val="28"/>
        </w:rPr>
        <w:t xml:space="preserve"> </w:t>
      </w:r>
      <w:r w:rsidRPr="00B377EF">
        <w:rPr>
          <w:szCs w:val="28"/>
        </w:rPr>
        <w:t xml:space="preserve">содействие в их дальнейшей реализации. </w:t>
      </w:r>
    </w:p>
    <w:p w:rsidR="00F51AD8" w:rsidRPr="00B377EF" w:rsidRDefault="00F51AD8" w:rsidP="009F53EB">
      <w:pPr>
        <w:ind w:firstLine="708"/>
        <w:jc w:val="both"/>
        <w:rPr>
          <w:szCs w:val="28"/>
        </w:rPr>
      </w:pPr>
      <w:r w:rsidRPr="00B377EF">
        <w:rPr>
          <w:szCs w:val="28"/>
        </w:rPr>
        <w:t>Перечень приоритетных инвестиционных проектов, реализуемых и предполагаемых к реализации на территории</w:t>
      </w:r>
      <w:r w:rsidR="00B377EF" w:rsidRPr="00B377EF">
        <w:rPr>
          <w:szCs w:val="28"/>
        </w:rPr>
        <w:t xml:space="preserve"> </w:t>
      </w:r>
      <w:r w:rsidR="001242D9">
        <w:rPr>
          <w:szCs w:val="28"/>
        </w:rPr>
        <w:t>городского поселения пгт Климово</w:t>
      </w:r>
      <w:r w:rsidRPr="00B377EF">
        <w:rPr>
          <w:szCs w:val="28"/>
        </w:rPr>
        <w:t xml:space="preserve"> на период до 2030 года, представлен в таблице </w:t>
      </w:r>
      <w:r w:rsidR="003916DA">
        <w:rPr>
          <w:szCs w:val="28"/>
        </w:rPr>
        <w:t>2</w:t>
      </w:r>
      <w:r w:rsidR="002032A6">
        <w:rPr>
          <w:szCs w:val="28"/>
        </w:rPr>
        <w:t>7</w:t>
      </w:r>
      <w:r w:rsidRPr="00B377EF">
        <w:rPr>
          <w:szCs w:val="28"/>
        </w:rPr>
        <w:t>.</w:t>
      </w:r>
    </w:p>
    <w:p w:rsidR="00F51AD8" w:rsidRPr="00B377EF" w:rsidRDefault="00F51AD8" w:rsidP="009F53EB">
      <w:pPr>
        <w:jc w:val="both"/>
        <w:rPr>
          <w:sz w:val="8"/>
          <w:szCs w:val="8"/>
        </w:rPr>
      </w:pPr>
    </w:p>
    <w:p w:rsidR="00F51AD8" w:rsidRPr="00B377EF" w:rsidRDefault="00F51AD8" w:rsidP="009F53EB">
      <w:pPr>
        <w:jc w:val="center"/>
        <w:rPr>
          <w:szCs w:val="28"/>
        </w:rPr>
      </w:pPr>
      <w:r w:rsidRPr="00B377EF">
        <w:rPr>
          <w:szCs w:val="28"/>
        </w:rPr>
        <w:t xml:space="preserve">Таблица </w:t>
      </w:r>
      <w:r w:rsidR="003916DA">
        <w:rPr>
          <w:szCs w:val="28"/>
        </w:rPr>
        <w:t>2</w:t>
      </w:r>
      <w:r w:rsidR="002032A6">
        <w:rPr>
          <w:szCs w:val="28"/>
        </w:rPr>
        <w:t>7</w:t>
      </w:r>
      <w:r w:rsidRPr="00B377EF">
        <w:rPr>
          <w:szCs w:val="28"/>
        </w:rPr>
        <w:t xml:space="preserve"> – Перечень инвестиционных проектов, реализуемых и предполагаемых к реализации на территории</w:t>
      </w:r>
      <w:r w:rsidR="00B377EF" w:rsidRPr="00B377EF">
        <w:rPr>
          <w:szCs w:val="28"/>
        </w:rPr>
        <w:t xml:space="preserve"> </w:t>
      </w:r>
      <w:r w:rsidR="001242D9">
        <w:rPr>
          <w:szCs w:val="28"/>
        </w:rPr>
        <w:t>городского поселения пгт Климово</w:t>
      </w:r>
      <w:r w:rsidRPr="00B377EF">
        <w:rPr>
          <w:szCs w:val="28"/>
        </w:rPr>
        <w:t xml:space="preserve"> на период до 2030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895"/>
      </w:tblGrid>
      <w:tr w:rsidR="00F51AD8" w:rsidRPr="00B377EF" w:rsidTr="00977C2A">
        <w:tc>
          <w:tcPr>
            <w:tcW w:w="675" w:type="dxa"/>
            <w:vAlign w:val="bottom"/>
          </w:tcPr>
          <w:p w:rsidR="00F51AD8" w:rsidRPr="00B377EF" w:rsidRDefault="00F51AD8" w:rsidP="009F53EB">
            <w:pPr>
              <w:autoSpaceDE w:val="0"/>
              <w:autoSpaceDN w:val="0"/>
              <w:jc w:val="center"/>
              <w:rPr>
                <w:b/>
                <w:szCs w:val="28"/>
              </w:rPr>
            </w:pPr>
          </w:p>
        </w:tc>
        <w:tc>
          <w:tcPr>
            <w:tcW w:w="8895" w:type="dxa"/>
          </w:tcPr>
          <w:p w:rsidR="00F51AD8" w:rsidRPr="00B377EF" w:rsidRDefault="00F51AD8" w:rsidP="009F53EB">
            <w:pPr>
              <w:autoSpaceDE w:val="0"/>
              <w:autoSpaceDN w:val="0"/>
              <w:jc w:val="both"/>
              <w:rPr>
                <w:b/>
                <w:szCs w:val="28"/>
              </w:rPr>
            </w:pPr>
            <w:r w:rsidRPr="00B377EF">
              <w:rPr>
                <w:b/>
                <w:szCs w:val="28"/>
              </w:rPr>
              <w:t>Наименование инвестиционного проекта</w:t>
            </w:r>
          </w:p>
        </w:tc>
      </w:tr>
      <w:tr w:rsidR="00977C2A" w:rsidRPr="00B377EF" w:rsidTr="00977C2A">
        <w:tc>
          <w:tcPr>
            <w:tcW w:w="675" w:type="dxa"/>
            <w:vAlign w:val="bottom"/>
          </w:tcPr>
          <w:p w:rsidR="00977C2A" w:rsidRPr="00B377EF" w:rsidRDefault="00977C2A" w:rsidP="009F53EB">
            <w:pPr>
              <w:autoSpaceDE w:val="0"/>
              <w:autoSpaceDN w:val="0"/>
              <w:jc w:val="center"/>
              <w:rPr>
                <w:szCs w:val="28"/>
              </w:rPr>
            </w:pPr>
            <w:r w:rsidRPr="00B377EF">
              <w:rPr>
                <w:szCs w:val="28"/>
              </w:rPr>
              <w:t>1</w:t>
            </w:r>
          </w:p>
        </w:tc>
        <w:tc>
          <w:tcPr>
            <w:tcW w:w="8895" w:type="dxa"/>
          </w:tcPr>
          <w:p w:rsidR="00977C2A" w:rsidRPr="00B377EF" w:rsidRDefault="00977C2A" w:rsidP="009F53EB">
            <w:pPr>
              <w:jc w:val="both"/>
              <w:rPr>
                <w:b/>
                <w:bCs/>
                <w:szCs w:val="28"/>
              </w:rPr>
            </w:pPr>
            <w:r w:rsidRPr="00B377EF">
              <w:rPr>
                <w:bCs/>
                <w:szCs w:val="28"/>
              </w:rPr>
              <w:t xml:space="preserve">Строительство завода по переработке картофеля. Строительство </w:t>
            </w:r>
            <w:r w:rsidRPr="00B377EF">
              <w:rPr>
                <w:bCs/>
                <w:szCs w:val="28"/>
              </w:rPr>
              <w:lastRenderedPageBreak/>
              <w:t>картофелехранилище.</w:t>
            </w:r>
          </w:p>
        </w:tc>
      </w:tr>
      <w:tr w:rsidR="00324C0F" w:rsidRPr="00B377EF" w:rsidTr="00977C2A">
        <w:tc>
          <w:tcPr>
            <w:tcW w:w="675" w:type="dxa"/>
            <w:vAlign w:val="bottom"/>
          </w:tcPr>
          <w:p w:rsidR="00324C0F" w:rsidRPr="00B377EF" w:rsidRDefault="00324C0F" w:rsidP="009F53EB">
            <w:pPr>
              <w:autoSpaceDE w:val="0"/>
              <w:autoSpaceDN w:val="0"/>
              <w:jc w:val="center"/>
              <w:rPr>
                <w:szCs w:val="28"/>
              </w:rPr>
            </w:pPr>
            <w:r w:rsidRPr="00B377EF">
              <w:rPr>
                <w:szCs w:val="28"/>
              </w:rPr>
              <w:lastRenderedPageBreak/>
              <w:t>2</w:t>
            </w:r>
          </w:p>
        </w:tc>
        <w:tc>
          <w:tcPr>
            <w:tcW w:w="8895" w:type="dxa"/>
          </w:tcPr>
          <w:p w:rsidR="00324C0F" w:rsidRPr="00B377EF" w:rsidRDefault="00324C0F" w:rsidP="009F53EB">
            <w:pPr>
              <w:jc w:val="both"/>
              <w:rPr>
                <w:bCs/>
                <w:szCs w:val="28"/>
              </w:rPr>
            </w:pPr>
            <w:r w:rsidRPr="00B377EF">
              <w:rPr>
                <w:bCs/>
                <w:szCs w:val="28"/>
              </w:rPr>
              <w:t>Строительство овощеперерабатывающего завода</w:t>
            </w:r>
          </w:p>
        </w:tc>
      </w:tr>
      <w:tr w:rsidR="00324C0F" w:rsidRPr="00B377EF" w:rsidTr="00977C2A">
        <w:tc>
          <w:tcPr>
            <w:tcW w:w="675" w:type="dxa"/>
            <w:vAlign w:val="bottom"/>
          </w:tcPr>
          <w:p w:rsidR="00324C0F" w:rsidRPr="00B377EF" w:rsidRDefault="00324C0F" w:rsidP="009F53EB">
            <w:pPr>
              <w:autoSpaceDE w:val="0"/>
              <w:autoSpaceDN w:val="0"/>
              <w:jc w:val="center"/>
              <w:rPr>
                <w:szCs w:val="28"/>
              </w:rPr>
            </w:pPr>
            <w:r w:rsidRPr="00B377EF">
              <w:rPr>
                <w:szCs w:val="28"/>
              </w:rPr>
              <w:t>3</w:t>
            </w:r>
          </w:p>
        </w:tc>
        <w:tc>
          <w:tcPr>
            <w:tcW w:w="8895" w:type="dxa"/>
          </w:tcPr>
          <w:p w:rsidR="00324C0F" w:rsidRPr="00B377EF" w:rsidRDefault="00324C0F" w:rsidP="009F53EB">
            <w:pPr>
              <w:pStyle w:val="Iauiue"/>
              <w:widowControl/>
              <w:suppressAutoHyphens/>
              <w:autoSpaceDE w:val="0"/>
              <w:autoSpaceDN w:val="0"/>
              <w:jc w:val="both"/>
              <w:rPr>
                <w:rFonts w:ascii="Times New Roman" w:hAnsi="Times New Roman"/>
                <w:bCs/>
                <w:sz w:val="28"/>
                <w:szCs w:val="28"/>
              </w:rPr>
            </w:pPr>
            <w:r w:rsidRPr="00B377EF">
              <w:rPr>
                <w:rFonts w:ascii="Times New Roman" w:hAnsi="Times New Roman"/>
                <w:sz w:val="28"/>
                <w:szCs w:val="28"/>
              </w:rPr>
              <w:t>Расширение и модернизация производства ООО</w:t>
            </w:r>
            <w:r w:rsidR="00B377EF" w:rsidRPr="00B377EF">
              <w:rPr>
                <w:rFonts w:ascii="Times New Roman" w:hAnsi="Times New Roman"/>
                <w:sz w:val="28"/>
                <w:szCs w:val="28"/>
              </w:rPr>
              <w:t xml:space="preserve"> </w:t>
            </w:r>
            <w:r w:rsidRPr="00B377EF">
              <w:rPr>
                <w:rFonts w:ascii="Times New Roman" w:hAnsi="Times New Roman"/>
                <w:sz w:val="28"/>
                <w:szCs w:val="28"/>
              </w:rPr>
              <w:t>«Хлебокомбинат»</w:t>
            </w:r>
            <w:r w:rsidR="00B377EF" w:rsidRPr="00B377EF">
              <w:rPr>
                <w:rFonts w:ascii="Times New Roman" w:hAnsi="Times New Roman"/>
                <w:sz w:val="28"/>
                <w:szCs w:val="28"/>
              </w:rPr>
              <w:t xml:space="preserve"> </w:t>
            </w:r>
            <w:r w:rsidRPr="00B377EF">
              <w:rPr>
                <w:rFonts w:ascii="Times New Roman" w:hAnsi="Times New Roman"/>
                <w:sz w:val="28"/>
                <w:szCs w:val="28"/>
              </w:rPr>
              <w:t>Климовского Райпо</w:t>
            </w:r>
          </w:p>
        </w:tc>
      </w:tr>
      <w:tr w:rsidR="00324C0F" w:rsidRPr="00B377EF" w:rsidTr="00977C2A">
        <w:tc>
          <w:tcPr>
            <w:tcW w:w="675" w:type="dxa"/>
            <w:vAlign w:val="bottom"/>
          </w:tcPr>
          <w:p w:rsidR="00324C0F" w:rsidRPr="00B377EF" w:rsidRDefault="00324C0F" w:rsidP="009F53EB">
            <w:pPr>
              <w:autoSpaceDE w:val="0"/>
              <w:autoSpaceDN w:val="0"/>
              <w:jc w:val="center"/>
              <w:rPr>
                <w:szCs w:val="28"/>
              </w:rPr>
            </w:pPr>
            <w:r w:rsidRPr="00B377EF">
              <w:rPr>
                <w:szCs w:val="28"/>
              </w:rPr>
              <w:t>4</w:t>
            </w:r>
          </w:p>
        </w:tc>
        <w:tc>
          <w:tcPr>
            <w:tcW w:w="8895" w:type="dxa"/>
          </w:tcPr>
          <w:p w:rsidR="00324C0F" w:rsidRPr="00B377EF" w:rsidRDefault="00324C0F" w:rsidP="009F53EB">
            <w:pPr>
              <w:pStyle w:val="Iauiue"/>
              <w:widowControl/>
              <w:suppressAutoHyphens/>
              <w:autoSpaceDE w:val="0"/>
              <w:autoSpaceDN w:val="0"/>
              <w:jc w:val="both"/>
              <w:rPr>
                <w:rFonts w:ascii="Times New Roman" w:hAnsi="Times New Roman"/>
                <w:sz w:val="28"/>
                <w:szCs w:val="28"/>
              </w:rPr>
            </w:pPr>
            <w:r w:rsidRPr="00B377EF">
              <w:rPr>
                <w:rFonts w:ascii="Times New Roman" w:hAnsi="Times New Roman"/>
                <w:bCs/>
                <w:sz w:val="28"/>
                <w:szCs w:val="28"/>
                <w:lang w:eastAsia="ar-SA"/>
              </w:rPr>
              <w:t>Капитальный ремонт цехов</w:t>
            </w:r>
            <w:r w:rsidR="00B377EF" w:rsidRPr="00B377EF">
              <w:rPr>
                <w:rFonts w:ascii="Times New Roman" w:hAnsi="Times New Roman"/>
                <w:bCs/>
                <w:sz w:val="28"/>
                <w:szCs w:val="28"/>
                <w:lang w:eastAsia="ar-SA"/>
              </w:rPr>
              <w:t xml:space="preserve"> </w:t>
            </w:r>
            <w:r w:rsidRPr="00B377EF">
              <w:rPr>
                <w:rFonts w:ascii="Times New Roman" w:hAnsi="Times New Roman"/>
                <w:bCs/>
                <w:sz w:val="28"/>
                <w:szCs w:val="28"/>
                <w:lang w:eastAsia="ar-SA"/>
              </w:rPr>
              <w:t>ООО «Экстра – шов</w:t>
            </w:r>
            <w:r w:rsidRPr="00B377EF">
              <w:rPr>
                <w:rFonts w:ascii="Times New Roman" w:hAnsi="Times New Roman"/>
                <w:b/>
                <w:bCs/>
                <w:sz w:val="28"/>
                <w:szCs w:val="28"/>
                <w:lang w:eastAsia="ar-SA"/>
              </w:rPr>
              <w:t>»</w:t>
            </w:r>
          </w:p>
        </w:tc>
      </w:tr>
      <w:tr w:rsidR="00324C0F" w:rsidRPr="00B377EF" w:rsidTr="00977C2A">
        <w:tc>
          <w:tcPr>
            <w:tcW w:w="675" w:type="dxa"/>
            <w:vAlign w:val="bottom"/>
          </w:tcPr>
          <w:p w:rsidR="00324C0F" w:rsidRPr="00B377EF" w:rsidRDefault="00324C0F" w:rsidP="009F53EB">
            <w:pPr>
              <w:autoSpaceDE w:val="0"/>
              <w:autoSpaceDN w:val="0"/>
              <w:jc w:val="center"/>
              <w:rPr>
                <w:szCs w:val="28"/>
              </w:rPr>
            </w:pPr>
            <w:r w:rsidRPr="00B377EF">
              <w:rPr>
                <w:szCs w:val="28"/>
              </w:rPr>
              <w:t>5</w:t>
            </w:r>
          </w:p>
        </w:tc>
        <w:tc>
          <w:tcPr>
            <w:tcW w:w="8895" w:type="dxa"/>
          </w:tcPr>
          <w:p w:rsidR="00324C0F" w:rsidRPr="00B377EF" w:rsidRDefault="00324C0F" w:rsidP="009F53EB">
            <w:pPr>
              <w:pStyle w:val="Iauiue"/>
              <w:widowControl/>
              <w:suppressAutoHyphens/>
              <w:autoSpaceDE w:val="0"/>
              <w:autoSpaceDN w:val="0"/>
              <w:jc w:val="both"/>
              <w:rPr>
                <w:rFonts w:ascii="Times New Roman" w:hAnsi="Times New Roman"/>
                <w:bCs/>
                <w:sz w:val="28"/>
                <w:szCs w:val="28"/>
                <w:lang w:eastAsia="ar-SA"/>
              </w:rPr>
            </w:pPr>
            <w:r w:rsidRPr="00B377EF">
              <w:rPr>
                <w:rFonts w:ascii="Times New Roman" w:hAnsi="Times New Roman"/>
                <w:sz w:val="28"/>
                <w:szCs w:val="28"/>
              </w:rPr>
              <w:t>Строительство дома для детей-сирот по адресу Брянская обл., рп. Климово, ул.Лесная, уч. №2</w:t>
            </w:r>
          </w:p>
        </w:tc>
      </w:tr>
      <w:tr w:rsidR="00324C0F" w:rsidRPr="00B377EF" w:rsidTr="00977C2A">
        <w:tc>
          <w:tcPr>
            <w:tcW w:w="675" w:type="dxa"/>
            <w:vAlign w:val="bottom"/>
          </w:tcPr>
          <w:p w:rsidR="00324C0F" w:rsidRPr="00B377EF" w:rsidRDefault="00324C0F" w:rsidP="009F53EB">
            <w:pPr>
              <w:autoSpaceDE w:val="0"/>
              <w:autoSpaceDN w:val="0"/>
              <w:jc w:val="center"/>
              <w:rPr>
                <w:szCs w:val="28"/>
              </w:rPr>
            </w:pPr>
            <w:r w:rsidRPr="00B377EF">
              <w:rPr>
                <w:szCs w:val="28"/>
              </w:rPr>
              <w:t>6</w:t>
            </w:r>
          </w:p>
        </w:tc>
        <w:tc>
          <w:tcPr>
            <w:tcW w:w="8895" w:type="dxa"/>
          </w:tcPr>
          <w:p w:rsidR="00324C0F" w:rsidRPr="00B377EF" w:rsidRDefault="00324C0F" w:rsidP="009F53EB">
            <w:pPr>
              <w:rPr>
                <w:szCs w:val="28"/>
              </w:rPr>
            </w:pPr>
            <w:r w:rsidRPr="00B377EF">
              <w:rPr>
                <w:szCs w:val="28"/>
              </w:rPr>
              <w:t xml:space="preserve">Строительство теплиц для выращивания овощей </w:t>
            </w:r>
          </w:p>
        </w:tc>
      </w:tr>
      <w:tr w:rsidR="00324C0F" w:rsidRPr="00B377EF" w:rsidTr="00977C2A">
        <w:tc>
          <w:tcPr>
            <w:tcW w:w="675" w:type="dxa"/>
            <w:vAlign w:val="bottom"/>
          </w:tcPr>
          <w:p w:rsidR="00324C0F" w:rsidRPr="00B377EF" w:rsidRDefault="00324C0F" w:rsidP="009F53EB">
            <w:pPr>
              <w:autoSpaceDE w:val="0"/>
              <w:autoSpaceDN w:val="0"/>
              <w:jc w:val="center"/>
              <w:rPr>
                <w:szCs w:val="28"/>
              </w:rPr>
            </w:pPr>
            <w:r w:rsidRPr="00B377EF">
              <w:rPr>
                <w:szCs w:val="28"/>
              </w:rPr>
              <w:t>7</w:t>
            </w:r>
          </w:p>
        </w:tc>
        <w:tc>
          <w:tcPr>
            <w:tcW w:w="8895" w:type="dxa"/>
          </w:tcPr>
          <w:p w:rsidR="00324C0F" w:rsidRPr="00B377EF" w:rsidRDefault="00324C0F" w:rsidP="009F53EB">
            <w:pPr>
              <w:pStyle w:val="Iauiue"/>
              <w:widowControl/>
              <w:suppressAutoHyphens/>
              <w:jc w:val="both"/>
              <w:rPr>
                <w:rFonts w:ascii="Times New Roman" w:hAnsi="Times New Roman"/>
                <w:bCs/>
                <w:sz w:val="28"/>
                <w:szCs w:val="28"/>
              </w:rPr>
            </w:pPr>
            <w:r w:rsidRPr="00B377EF">
              <w:rPr>
                <w:rFonts w:ascii="Times New Roman" w:hAnsi="Times New Roman"/>
                <w:sz w:val="28"/>
                <w:szCs w:val="28"/>
              </w:rPr>
              <w:t>Строительство завода по производству мюсли</w:t>
            </w:r>
          </w:p>
        </w:tc>
      </w:tr>
      <w:tr w:rsidR="00324C0F" w:rsidRPr="00B377EF" w:rsidTr="00977C2A">
        <w:tc>
          <w:tcPr>
            <w:tcW w:w="675" w:type="dxa"/>
            <w:vAlign w:val="bottom"/>
          </w:tcPr>
          <w:p w:rsidR="00324C0F" w:rsidRPr="00B377EF" w:rsidRDefault="00324C0F" w:rsidP="009F53EB">
            <w:pPr>
              <w:autoSpaceDE w:val="0"/>
              <w:autoSpaceDN w:val="0"/>
              <w:jc w:val="center"/>
              <w:rPr>
                <w:szCs w:val="28"/>
              </w:rPr>
            </w:pPr>
            <w:r w:rsidRPr="00B377EF">
              <w:rPr>
                <w:szCs w:val="28"/>
              </w:rPr>
              <w:t>8</w:t>
            </w:r>
          </w:p>
        </w:tc>
        <w:tc>
          <w:tcPr>
            <w:tcW w:w="8895" w:type="dxa"/>
          </w:tcPr>
          <w:p w:rsidR="00324C0F" w:rsidRPr="00B377EF" w:rsidRDefault="00324C0F" w:rsidP="009F53EB">
            <w:pPr>
              <w:pStyle w:val="Iauiue"/>
              <w:widowControl/>
              <w:suppressAutoHyphens/>
              <w:jc w:val="both"/>
              <w:rPr>
                <w:rFonts w:ascii="Times New Roman" w:hAnsi="Times New Roman"/>
                <w:sz w:val="28"/>
                <w:szCs w:val="28"/>
                <w:shd w:val="clear" w:color="auto" w:fill="FFFFFF"/>
              </w:rPr>
            </w:pPr>
            <w:r w:rsidRPr="00B377EF">
              <w:rPr>
                <w:rFonts w:ascii="Times New Roman" w:hAnsi="Times New Roman"/>
                <w:sz w:val="28"/>
                <w:szCs w:val="28"/>
                <w:shd w:val="clear" w:color="auto" w:fill="FFFFFF"/>
              </w:rPr>
              <w:t>Агрохимические и агромелиоративные мероприятия по восстановлению плодородного слоя почвы</w:t>
            </w:r>
          </w:p>
        </w:tc>
      </w:tr>
      <w:tr w:rsidR="00324C0F" w:rsidRPr="00B377EF" w:rsidTr="00977C2A">
        <w:tc>
          <w:tcPr>
            <w:tcW w:w="675" w:type="dxa"/>
            <w:vAlign w:val="bottom"/>
          </w:tcPr>
          <w:p w:rsidR="00324C0F" w:rsidRPr="00B377EF" w:rsidRDefault="00324C0F" w:rsidP="009F53EB">
            <w:pPr>
              <w:autoSpaceDE w:val="0"/>
              <w:autoSpaceDN w:val="0"/>
              <w:jc w:val="center"/>
              <w:rPr>
                <w:szCs w:val="28"/>
              </w:rPr>
            </w:pPr>
            <w:r w:rsidRPr="00B377EF">
              <w:rPr>
                <w:szCs w:val="28"/>
              </w:rPr>
              <w:t>9</w:t>
            </w:r>
          </w:p>
        </w:tc>
        <w:tc>
          <w:tcPr>
            <w:tcW w:w="8895" w:type="dxa"/>
          </w:tcPr>
          <w:p w:rsidR="00324C0F" w:rsidRPr="00B377EF" w:rsidRDefault="00324C0F" w:rsidP="009F53EB">
            <w:pPr>
              <w:autoSpaceDE w:val="0"/>
              <w:autoSpaceDN w:val="0"/>
              <w:jc w:val="both"/>
              <w:rPr>
                <w:szCs w:val="28"/>
              </w:rPr>
            </w:pPr>
            <w:r w:rsidRPr="00B377EF">
              <w:rPr>
                <w:szCs w:val="28"/>
              </w:rPr>
              <w:t>Реконструкция гидроузла и обустройства рекреационной зоны рп. Климово</w:t>
            </w:r>
          </w:p>
        </w:tc>
      </w:tr>
      <w:tr w:rsidR="00324C0F" w:rsidRPr="00B377EF" w:rsidTr="00977C2A">
        <w:tc>
          <w:tcPr>
            <w:tcW w:w="675" w:type="dxa"/>
            <w:vAlign w:val="bottom"/>
          </w:tcPr>
          <w:p w:rsidR="00324C0F" w:rsidRPr="00B377EF" w:rsidRDefault="00324C0F" w:rsidP="009F53EB">
            <w:pPr>
              <w:autoSpaceDE w:val="0"/>
              <w:autoSpaceDN w:val="0"/>
              <w:jc w:val="both"/>
              <w:rPr>
                <w:szCs w:val="28"/>
              </w:rPr>
            </w:pPr>
            <w:r w:rsidRPr="00B377EF">
              <w:rPr>
                <w:szCs w:val="28"/>
              </w:rPr>
              <w:t>10</w:t>
            </w:r>
          </w:p>
        </w:tc>
        <w:tc>
          <w:tcPr>
            <w:tcW w:w="8895" w:type="dxa"/>
          </w:tcPr>
          <w:p w:rsidR="00324C0F" w:rsidRPr="00B377EF" w:rsidRDefault="00324C0F" w:rsidP="009F53EB">
            <w:pPr>
              <w:autoSpaceDE w:val="0"/>
              <w:autoSpaceDN w:val="0"/>
              <w:jc w:val="both"/>
              <w:rPr>
                <w:szCs w:val="28"/>
              </w:rPr>
            </w:pPr>
            <w:r w:rsidRPr="00B377EF">
              <w:rPr>
                <w:szCs w:val="28"/>
              </w:rPr>
              <w:t>Реконструкция очистных сооружений, канализационных систем</w:t>
            </w:r>
          </w:p>
        </w:tc>
      </w:tr>
      <w:tr w:rsidR="00324C0F" w:rsidRPr="00B377EF" w:rsidTr="00977C2A">
        <w:trPr>
          <w:trHeight w:val="146"/>
        </w:trPr>
        <w:tc>
          <w:tcPr>
            <w:tcW w:w="675" w:type="dxa"/>
            <w:vAlign w:val="bottom"/>
          </w:tcPr>
          <w:p w:rsidR="00324C0F" w:rsidRPr="00B377EF" w:rsidRDefault="00324C0F" w:rsidP="009F53EB">
            <w:pPr>
              <w:autoSpaceDE w:val="0"/>
              <w:autoSpaceDN w:val="0"/>
              <w:jc w:val="both"/>
              <w:rPr>
                <w:szCs w:val="28"/>
              </w:rPr>
            </w:pPr>
            <w:r w:rsidRPr="00B377EF">
              <w:rPr>
                <w:szCs w:val="28"/>
              </w:rPr>
              <w:t>11</w:t>
            </w:r>
          </w:p>
        </w:tc>
        <w:tc>
          <w:tcPr>
            <w:tcW w:w="8895" w:type="dxa"/>
            <w:vAlign w:val="bottom"/>
          </w:tcPr>
          <w:p w:rsidR="00324C0F" w:rsidRPr="00B377EF" w:rsidRDefault="00324C0F" w:rsidP="009F53EB">
            <w:pPr>
              <w:jc w:val="both"/>
              <w:rPr>
                <w:szCs w:val="28"/>
              </w:rPr>
            </w:pPr>
            <w:r w:rsidRPr="00B377EF">
              <w:rPr>
                <w:bCs/>
                <w:szCs w:val="28"/>
              </w:rPr>
              <w:t>Использование технологии зимнего содержания дорог в практике работ муниципальных дорожных служб</w:t>
            </w:r>
          </w:p>
        </w:tc>
      </w:tr>
    </w:tbl>
    <w:p w:rsidR="00F51AD8" w:rsidRPr="00B377EF" w:rsidRDefault="00F51AD8" w:rsidP="009F53EB">
      <w:pPr>
        <w:pStyle w:val="Iauiue"/>
        <w:widowControl/>
        <w:suppressAutoHyphens/>
        <w:ind w:firstLine="709"/>
        <w:jc w:val="both"/>
        <w:rPr>
          <w:rFonts w:ascii="Times New Roman" w:hAnsi="Times New Roman"/>
          <w:sz w:val="8"/>
          <w:szCs w:val="8"/>
          <w:shd w:val="clear" w:color="auto" w:fill="FFFFFF"/>
        </w:rPr>
      </w:pPr>
    </w:p>
    <w:p w:rsidR="00F51AD8" w:rsidRPr="00B377EF" w:rsidRDefault="00F51AD8" w:rsidP="009F53EB">
      <w:pPr>
        <w:ind w:firstLine="708"/>
        <w:jc w:val="both"/>
        <w:rPr>
          <w:sz w:val="8"/>
          <w:szCs w:val="8"/>
        </w:rPr>
      </w:pPr>
    </w:p>
    <w:p w:rsidR="00F51AD8" w:rsidRPr="00B377EF" w:rsidRDefault="00F51AD8" w:rsidP="009F53EB">
      <w:pPr>
        <w:ind w:firstLine="708"/>
        <w:jc w:val="both"/>
        <w:rPr>
          <w:szCs w:val="28"/>
        </w:rPr>
      </w:pPr>
      <w:r w:rsidRPr="00B377EF">
        <w:rPr>
          <w:szCs w:val="28"/>
        </w:rPr>
        <w:t xml:space="preserve">Таким образом, к 2030 году предполагается создание и обеспечение функционирования на территории </w:t>
      </w:r>
      <w:r w:rsidR="001242D9">
        <w:rPr>
          <w:szCs w:val="28"/>
        </w:rPr>
        <w:t>городского поселения пгт Климово</w:t>
      </w:r>
      <w:r w:rsidR="001242D9" w:rsidRPr="00B377EF">
        <w:rPr>
          <w:b/>
          <w:szCs w:val="28"/>
        </w:rPr>
        <w:t xml:space="preserve"> </w:t>
      </w:r>
      <w:r w:rsidR="00777B90" w:rsidRPr="00B377EF">
        <w:rPr>
          <w:b/>
          <w:szCs w:val="28"/>
        </w:rPr>
        <w:t xml:space="preserve">аграрно-производственного комплекса </w:t>
      </w:r>
      <w:r w:rsidRPr="00B377EF">
        <w:rPr>
          <w:szCs w:val="28"/>
        </w:rPr>
        <w:t xml:space="preserve">за счет использования </w:t>
      </w:r>
      <w:r w:rsidR="00777B90" w:rsidRPr="00B377EF">
        <w:rPr>
          <w:szCs w:val="28"/>
        </w:rPr>
        <w:t xml:space="preserve">сельско-хозяйственных </w:t>
      </w:r>
      <w:r w:rsidRPr="00B377EF">
        <w:rPr>
          <w:szCs w:val="28"/>
        </w:rPr>
        <w:t>подготовленных территорий, размещения крупных и средних п</w:t>
      </w:r>
      <w:r w:rsidR="00777B90" w:rsidRPr="00B377EF">
        <w:rPr>
          <w:szCs w:val="28"/>
        </w:rPr>
        <w:t>ерерабатывающих</w:t>
      </w:r>
      <w:r w:rsidRPr="00B377EF">
        <w:rPr>
          <w:szCs w:val="28"/>
        </w:rPr>
        <w:t xml:space="preserve"> производств и производств, сопутствующих основной</w:t>
      </w:r>
      <w:r w:rsidR="00B377EF" w:rsidRPr="00B377EF">
        <w:rPr>
          <w:szCs w:val="28"/>
        </w:rPr>
        <w:t xml:space="preserve"> </w:t>
      </w:r>
      <w:r w:rsidRPr="00B377EF">
        <w:rPr>
          <w:szCs w:val="28"/>
        </w:rPr>
        <w:t>деятельности этих предприятий.</w:t>
      </w:r>
    </w:p>
    <w:p w:rsidR="00F51AD8" w:rsidRPr="00B377EF" w:rsidRDefault="00F51AD8" w:rsidP="009F53EB">
      <w:pPr>
        <w:ind w:firstLine="708"/>
        <w:jc w:val="both"/>
        <w:rPr>
          <w:sz w:val="8"/>
          <w:szCs w:val="8"/>
          <w:shd w:val="clear" w:color="auto" w:fill="FFFFFF"/>
        </w:rPr>
      </w:pPr>
    </w:p>
    <w:p w:rsidR="00F51AD8" w:rsidRPr="00B377EF" w:rsidRDefault="00F51AD8" w:rsidP="009F53EB">
      <w:pPr>
        <w:ind w:firstLine="708"/>
        <w:jc w:val="both"/>
        <w:rPr>
          <w:szCs w:val="28"/>
        </w:rPr>
      </w:pPr>
      <w:r w:rsidRPr="00B377EF">
        <w:rPr>
          <w:szCs w:val="28"/>
          <w:shd w:val="clear" w:color="auto" w:fill="FFFFFF"/>
        </w:rPr>
        <w:t>5.</w:t>
      </w:r>
      <w:r w:rsidRPr="00B377EF">
        <w:rPr>
          <w:szCs w:val="28"/>
        </w:rPr>
        <w:t xml:space="preserve"> Поддержка социальных проектов, реализуемых на территории </w:t>
      </w:r>
      <w:r w:rsidR="001242D9">
        <w:rPr>
          <w:szCs w:val="28"/>
        </w:rPr>
        <w:t>городского поселения пгт Климово</w:t>
      </w:r>
      <w:r w:rsidRPr="00B377EF">
        <w:rPr>
          <w:szCs w:val="28"/>
        </w:rPr>
        <w:t xml:space="preserve">, содействие в их дальнейшей реализации. </w:t>
      </w:r>
    </w:p>
    <w:p w:rsidR="00F51AD8" w:rsidRPr="00B377EF" w:rsidRDefault="00F51AD8" w:rsidP="009F53EB">
      <w:pPr>
        <w:ind w:firstLine="708"/>
        <w:jc w:val="both"/>
        <w:rPr>
          <w:szCs w:val="28"/>
        </w:rPr>
      </w:pPr>
      <w:r w:rsidRPr="00B377EF">
        <w:rPr>
          <w:szCs w:val="28"/>
        </w:rPr>
        <w:t>Перечень приоритетных социальных проектов, предполагаемых к реализации на территории</w:t>
      </w:r>
      <w:r w:rsidR="00B377EF" w:rsidRPr="00B377EF">
        <w:rPr>
          <w:szCs w:val="28"/>
        </w:rPr>
        <w:t xml:space="preserve"> </w:t>
      </w:r>
      <w:r w:rsidR="001242D9">
        <w:rPr>
          <w:szCs w:val="28"/>
        </w:rPr>
        <w:t>городского поселения пгт Климово</w:t>
      </w:r>
      <w:r w:rsidR="001242D9" w:rsidRPr="00B377EF">
        <w:rPr>
          <w:szCs w:val="28"/>
        </w:rPr>
        <w:t xml:space="preserve"> </w:t>
      </w:r>
      <w:r w:rsidRPr="00B377EF">
        <w:rPr>
          <w:szCs w:val="28"/>
        </w:rPr>
        <w:t>на период до 2030 года,</w:t>
      </w:r>
      <w:r w:rsidR="00B377EF" w:rsidRPr="00B377EF">
        <w:rPr>
          <w:szCs w:val="28"/>
        </w:rPr>
        <w:t xml:space="preserve"> </w:t>
      </w:r>
      <w:r w:rsidRPr="00B377EF">
        <w:rPr>
          <w:szCs w:val="28"/>
        </w:rPr>
        <w:t xml:space="preserve">представлен в таблице </w:t>
      </w:r>
      <w:r w:rsidR="003916DA">
        <w:rPr>
          <w:szCs w:val="28"/>
        </w:rPr>
        <w:t>2</w:t>
      </w:r>
      <w:r w:rsidR="002032A6">
        <w:rPr>
          <w:szCs w:val="28"/>
        </w:rPr>
        <w:t>8</w:t>
      </w:r>
      <w:r w:rsidRPr="00B377EF">
        <w:rPr>
          <w:szCs w:val="28"/>
        </w:rPr>
        <w:t>.</w:t>
      </w:r>
    </w:p>
    <w:p w:rsidR="00F51AD8" w:rsidRPr="00B377EF" w:rsidRDefault="00F51AD8" w:rsidP="009F53EB">
      <w:pPr>
        <w:jc w:val="both"/>
        <w:rPr>
          <w:sz w:val="8"/>
          <w:szCs w:val="8"/>
        </w:rPr>
      </w:pPr>
    </w:p>
    <w:p w:rsidR="00F51AD8" w:rsidRPr="00B377EF" w:rsidRDefault="00F51AD8" w:rsidP="009F53EB">
      <w:pPr>
        <w:jc w:val="center"/>
        <w:rPr>
          <w:szCs w:val="28"/>
        </w:rPr>
      </w:pPr>
      <w:r w:rsidRPr="00B377EF">
        <w:rPr>
          <w:szCs w:val="28"/>
        </w:rPr>
        <w:t xml:space="preserve">Таблица </w:t>
      </w:r>
      <w:r w:rsidR="003916DA">
        <w:rPr>
          <w:szCs w:val="28"/>
        </w:rPr>
        <w:t>2</w:t>
      </w:r>
      <w:r w:rsidR="002032A6">
        <w:rPr>
          <w:szCs w:val="28"/>
        </w:rPr>
        <w:t>8</w:t>
      </w:r>
      <w:r w:rsidRPr="00B377EF">
        <w:rPr>
          <w:szCs w:val="28"/>
        </w:rPr>
        <w:t xml:space="preserve"> - Перечень приоритетных социальных проектов, предполагаемых к реализации на территории</w:t>
      </w:r>
      <w:r w:rsidR="00B377EF" w:rsidRPr="00B377EF">
        <w:rPr>
          <w:szCs w:val="28"/>
        </w:rPr>
        <w:t xml:space="preserve"> </w:t>
      </w:r>
      <w:r w:rsidR="001242D9">
        <w:rPr>
          <w:szCs w:val="28"/>
        </w:rPr>
        <w:t>городского поселения пгт Климово</w:t>
      </w:r>
      <w:r w:rsidRPr="00B377EF">
        <w:rPr>
          <w:szCs w:val="28"/>
        </w:rPr>
        <w:t xml:space="preserve"> на период до 2030 года</w:t>
      </w:r>
    </w:p>
    <w:p w:rsidR="00F51AD8" w:rsidRPr="00B377EF" w:rsidRDefault="00F51AD8" w:rsidP="009F53EB">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895"/>
      </w:tblGrid>
      <w:tr w:rsidR="00F51AD8" w:rsidRPr="00B377EF" w:rsidTr="00A05B49">
        <w:tc>
          <w:tcPr>
            <w:tcW w:w="675" w:type="dxa"/>
            <w:vAlign w:val="bottom"/>
          </w:tcPr>
          <w:p w:rsidR="00F51AD8" w:rsidRPr="00B377EF" w:rsidRDefault="00F51AD8" w:rsidP="009F53EB">
            <w:pPr>
              <w:autoSpaceDE w:val="0"/>
              <w:autoSpaceDN w:val="0"/>
              <w:jc w:val="center"/>
              <w:rPr>
                <w:b/>
                <w:szCs w:val="28"/>
              </w:rPr>
            </w:pPr>
          </w:p>
        </w:tc>
        <w:tc>
          <w:tcPr>
            <w:tcW w:w="8895" w:type="dxa"/>
          </w:tcPr>
          <w:p w:rsidR="00F51AD8" w:rsidRPr="00B377EF" w:rsidRDefault="00F51AD8" w:rsidP="009F53EB">
            <w:pPr>
              <w:autoSpaceDE w:val="0"/>
              <w:autoSpaceDN w:val="0"/>
              <w:jc w:val="center"/>
              <w:rPr>
                <w:b/>
                <w:szCs w:val="28"/>
              </w:rPr>
            </w:pPr>
            <w:r w:rsidRPr="00B377EF">
              <w:rPr>
                <w:b/>
                <w:szCs w:val="28"/>
              </w:rPr>
              <w:t>Наименование социального проекта</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1.</w:t>
            </w:r>
          </w:p>
        </w:tc>
        <w:tc>
          <w:tcPr>
            <w:tcW w:w="8895" w:type="dxa"/>
          </w:tcPr>
          <w:p w:rsidR="00F51AD8" w:rsidRPr="00B377EF" w:rsidRDefault="00F51AD8" w:rsidP="009F53EB">
            <w:pPr>
              <w:autoSpaceDE w:val="0"/>
              <w:autoSpaceDN w:val="0"/>
              <w:jc w:val="both"/>
              <w:rPr>
                <w:szCs w:val="28"/>
              </w:rPr>
            </w:pPr>
            <w:r w:rsidRPr="00B377EF">
              <w:rPr>
                <w:szCs w:val="28"/>
              </w:rPr>
              <w:t xml:space="preserve">В области социального обслуживания лиц, нуждающихся в социальном сопровождении» - </w:t>
            </w:r>
            <w:hyperlink r:id="rId48" w:tgtFrame="_blank" w:history="1">
              <w:r w:rsidRPr="00B377EF">
                <w:rPr>
                  <w:rStyle w:val="afff"/>
                  <w:color w:val="auto"/>
                  <w:szCs w:val="28"/>
                  <w:u w:val="none"/>
                  <w:bdr w:val="none" w:sz="0" w:space="0" w:color="auto" w:frame="1"/>
                </w:rPr>
                <w:t>Служба социальной помощи «Ваша сиделка»</w:t>
              </w:r>
            </w:hyperlink>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2.</w:t>
            </w:r>
          </w:p>
        </w:tc>
        <w:tc>
          <w:tcPr>
            <w:tcW w:w="8895" w:type="dxa"/>
          </w:tcPr>
          <w:p w:rsidR="00F51AD8" w:rsidRPr="00B377EF" w:rsidRDefault="00F51AD8" w:rsidP="009F53EB">
            <w:pPr>
              <w:autoSpaceDE w:val="0"/>
              <w:autoSpaceDN w:val="0"/>
              <w:jc w:val="both"/>
              <w:rPr>
                <w:szCs w:val="28"/>
              </w:rPr>
            </w:pPr>
            <w:r w:rsidRPr="00B377EF">
              <w:rPr>
                <w:szCs w:val="28"/>
              </w:rPr>
              <w:t>В области дополнительного образования детей - </w:t>
            </w:r>
            <w:hyperlink r:id="rId49" w:tgtFrame="_blank" w:history="1">
              <w:r w:rsidRPr="00B377EF">
                <w:rPr>
                  <w:rStyle w:val="afff"/>
                  <w:color w:val="auto"/>
                  <w:szCs w:val="28"/>
                  <w:u w:val="none"/>
                  <w:bdr w:val="none" w:sz="0" w:space="0" w:color="auto" w:frame="1"/>
                </w:rPr>
                <w:t xml:space="preserve"> Центр развития «Солнечный лучик»</w:t>
              </w:r>
            </w:hyperlink>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3.</w:t>
            </w:r>
          </w:p>
        </w:tc>
        <w:tc>
          <w:tcPr>
            <w:tcW w:w="8895" w:type="dxa"/>
          </w:tcPr>
          <w:p w:rsidR="00F51AD8" w:rsidRPr="00B377EF" w:rsidRDefault="00F51AD8" w:rsidP="009F53EB">
            <w:pPr>
              <w:autoSpaceDE w:val="0"/>
              <w:autoSpaceDN w:val="0"/>
              <w:jc w:val="both"/>
              <w:rPr>
                <w:szCs w:val="28"/>
              </w:rPr>
            </w:pPr>
            <w:r w:rsidRPr="00B377EF">
              <w:rPr>
                <w:szCs w:val="28"/>
              </w:rPr>
              <w:t>В области развития общего образования - Центр технического образования школьников</w:t>
            </w:r>
          </w:p>
        </w:tc>
      </w:tr>
      <w:tr w:rsidR="00F51AD8" w:rsidRPr="00B377EF" w:rsidTr="00A05B49">
        <w:tc>
          <w:tcPr>
            <w:tcW w:w="675" w:type="dxa"/>
            <w:tcBorders>
              <w:bottom w:val="single" w:sz="4" w:space="0" w:color="auto"/>
            </w:tcBorders>
            <w:vAlign w:val="bottom"/>
          </w:tcPr>
          <w:p w:rsidR="00F51AD8" w:rsidRPr="00B377EF" w:rsidRDefault="00F51AD8" w:rsidP="009F53EB">
            <w:pPr>
              <w:autoSpaceDE w:val="0"/>
              <w:autoSpaceDN w:val="0"/>
              <w:jc w:val="center"/>
              <w:rPr>
                <w:szCs w:val="28"/>
              </w:rPr>
            </w:pPr>
            <w:r w:rsidRPr="00B377EF">
              <w:rPr>
                <w:szCs w:val="28"/>
              </w:rPr>
              <w:t>4.</w:t>
            </w:r>
          </w:p>
        </w:tc>
        <w:tc>
          <w:tcPr>
            <w:tcW w:w="8895" w:type="dxa"/>
            <w:tcBorders>
              <w:bottom w:val="single" w:sz="4" w:space="0" w:color="auto"/>
            </w:tcBorders>
          </w:tcPr>
          <w:p w:rsidR="00F51AD8" w:rsidRPr="00B377EF" w:rsidRDefault="00F51AD8" w:rsidP="009F53EB">
            <w:pPr>
              <w:autoSpaceDE w:val="0"/>
              <w:autoSpaceDN w:val="0"/>
              <w:jc w:val="both"/>
              <w:rPr>
                <w:szCs w:val="28"/>
              </w:rPr>
            </w:pPr>
            <w:r w:rsidRPr="00B377EF">
              <w:rPr>
                <w:szCs w:val="28"/>
              </w:rPr>
              <w:t>В области экологического воспитания – «Цветущий город»</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5.</w:t>
            </w:r>
          </w:p>
        </w:tc>
        <w:tc>
          <w:tcPr>
            <w:tcW w:w="8895" w:type="dxa"/>
          </w:tcPr>
          <w:p w:rsidR="00F51AD8" w:rsidRPr="00B377EF" w:rsidRDefault="00F51AD8" w:rsidP="009F53EB">
            <w:pPr>
              <w:autoSpaceDE w:val="0"/>
              <w:autoSpaceDN w:val="0"/>
              <w:jc w:val="both"/>
              <w:rPr>
                <w:szCs w:val="28"/>
              </w:rPr>
            </w:pPr>
            <w:r w:rsidRPr="00B377EF">
              <w:rPr>
                <w:szCs w:val="28"/>
              </w:rPr>
              <w:t>В области здоровья и формирования здорового образа жизни – «</w:t>
            </w:r>
            <w:r w:rsidR="00F63C05" w:rsidRPr="00B377EF">
              <w:rPr>
                <w:szCs w:val="28"/>
                <w:shd w:val="clear" w:color="auto" w:fill="FFFFFF"/>
              </w:rPr>
              <w:t>Кислородный коктейль детям!</w:t>
            </w:r>
            <w:r w:rsidRPr="00B377EF">
              <w:rPr>
                <w:szCs w:val="28"/>
              </w:rPr>
              <w:t>»</w:t>
            </w:r>
          </w:p>
        </w:tc>
      </w:tr>
      <w:tr w:rsidR="00F51AD8" w:rsidRPr="00B377EF" w:rsidTr="00A05B49">
        <w:tc>
          <w:tcPr>
            <w:tcW w:w="675" w:type="dxa"/>
            <w:vAlign w:val="bottom"/>
          </w:tcPr>
          <w:p w:rsidR="00F51AD8" w:rsidRPr="00B377EF" w:rsidRDefault="00F51AD8" w:rsidP="009F53EB">
            <w:pPr>
              <w:autoSpaceDE w:val="0"/>
              <w:autoSpaceDN w:val="0"/>
              <w:jc w:val="center"/>
              <w:rPr>
                <w:szCs w:val="28"/>
              </w:rPr>
            </w:pPr>
            <w:r w:rsidRPr="00B377EF">
              <w:rPr>
                <w:szCs w:val="28"/>
              </w:rPr>
              <w:t>6.</w:t>
            </w:r>
          </w:p>
        </w:tc>
        <w:tc>
          <w:tcPr>
            <w:tcW w:w="8895" w:type="dxa"/>
          </w:tcPr>
          <w:p w:rsidR="00F51AD8" w:rsidRPr="00B377EF" w:rsidRDefault="00F51AD8" w:rsidP="009F53EB">
            <w:pPr>
              <w:autoSpaceDE w:val="0"/>
              <w:autoSpaceDN w:val="0"/>
              <w:jc w:val="both"/>
              <w:rPr>
                <w:szCs w:val="28"/>
              </w:rPr>
            </w:pPr>
            <w:r w:rsidRPr="00B377EF">
              <w:rPr>
                <w:szCs w:val="28"/>
              </w:rPr>
              <w:t>В области муниципального хозяйства - Центр ответственности за экологическую безопасность и охрану окружающей среды</w:t>
            </w:r>
          </w:p>
        </w:tc>
      </w:tr>
    </w:tbl>
    <w:p w:rsidR="00F51AD8" w:rsidRPr="00B377EF" w:rsidRDefault="00F51AD8" w:rsidP="009F53EB">
      <w:pPr>
        <w:pStyle w:val="Iauiue"/>
        <w:widowControl/>
        <w:suppressAutoHyphens/>
        <w:ind w:firstLine="709"/>
        <w:jc w:val="both"/>
        <w:rPr>
          <w:rFonts w:ascii="Times New Roman" w:hAnsi="Times New Roman"/>
          <w:sz w:val="28"/>
          <w:szCs w:val="28"/>
          <w:shd w:val="clear" w:color="auto" w:fill="FFFFFF"/>
        </w:rPr>
      </w:pPr>
    </w:p>
    <w:p w:rsidR="00F51AD8" w:rsidRPr="00B377EF" w:rsidRDefault="00F51AD8" w:rsidP="009F53EB">
      <w:pPr>
        <w:pStyle w:val="Iauiue"/>
        <w:widowControl/>
        <w:suppressAutoHyphens/>
        <w:ind w:firstLine="709"/>
        <w:jc w:val="both"/>
        <w:rPr>
          <w:rFonts w:ascii="Times New Roman" w:hAnsi="Times New Roman"/>
          <w:sz w:val="28"/>
          <w:szCs w:val="28"/>
          <w:shd w:val="clear" w:color="auto" w:fill="FFFFFF"/>
        </w:rPr>
      </w:pPr>
      <w:r w:rsidRPr="00B377EF">
        <w:rPr>
          <w:rFonts w:ascii="Times New Roman" w:hAnsi="Times New Roman"/>
          <w:sz w:val="28"/>
          <w:szCs w:val="28"/>
          <w:shd w:val="clear" w:color="auto" w:fill="FFFFFF"/>
        </w:rPr>
        <w:t>6.Применение инструментов</w:t>
      </w:r>
      <w:r w:rsidR="00B377EF" w:rsidRPr="00B377EF">
        <w:rPr>
          <w:rFonts w:ascii="Times New Roman" w:hAnsi="Times New Roman"/>
          <w:sz w:val="28"/>
          <w:szCs w:val="28"/>
          <w:shd w:val="clear" w:color="auto" w:fill="FFFFFF"/>
        </w:rPr>
        <w:t xml:space="preserve"> </w:t>
      </w:r>
      <w:r w:rsidRPr="00B377EF">
        <w:rPr>
          <w:rFonts w:ascii="Times New Roman" w:hAnsi="Times New Roman"/>
          <w:sz w:val="28"/>
          <w:szCs w:val="28"/>
          <w:shd w:val="clear" w:color="auto" w:fill="FFFFFF"/>
        </w:rPr>
        <w:t>государственно-частного партнерства, как способа решения социально значимых вопросов путем привлечения частного бизнеса.</w:t>
      </w:r>
    </w:p>
    <w:p w:rsidR="00815E04" w:rsidRPr="00B377EF" w:rsidRDefault="00815E04" w:rsidP="009F53EB">
      <w:pPr>
        <w:ind w:firstLine="708"/>
        <w:jc w:val="both"/>
        <w:rPr>
          <w:szCs w:val="28"/>
        </w:rPr>
      </w:pPr>
      <w:r w:rsidRPr="00B377EF">
        <w:rPr>
          <w:szCs w:val="28"/>
        </w:rPr>
        <w:t xml:space="preserve">Указанные направления будут реализованы за счет следующих инструментов: </w:t>
      </w:r>
    </w:p>
    <w:p w:rsidR="00815E04" w:rsidRPr="00B377EF" w:rsidRDefault="00815E04" w:rsidP="009F53EB">
      <w:pPr>
        <w:ind w:firstLine="708"/>
        <w:jc w:val="both"/>
        <w:rPr>
          <w:szCs w:val="28"/>
        </w:rPr>
      </w:pPr>
      <w:r w:rsidRPr="00B377EF">
        <w:rPr>
          <w:szCs w:val="28"/>
        </w:rPr>
        <w:t xml:space="preserve">- повышение инвестиционной привлекательности территории; </w:t>
      </w:r>
    </w:p>
    <w:p w:rsidR="00815E04" w:rsidRPr="00B377EF" w:rsidRDefault="00815E04" w:rsidP="009F53EB">
      <w:pPr>
        <w:ind w:firstLine="708"/>
        <w:jc w:val="both"/>
        <w:rPr>
          <w:szCs w:val="28"/>
        </w:rPr>
      </w:pPr>
      <w:r w:rsidRPr="00B377EF">
        <w:rPr>
          <w:szCs w:val="28"/>
        </w:rPr>
        <w:t>- развитие государственно-частных партнерств, обеспечивающих</w:t>
      </w:r>
      <w:r w:rsidR="00B377EF" w:rsidRPr="00B377EF">
        <w:rPr>
          <w:szCs w:val="28"/>
        </w:rPr>
        <w:t xml:space="preserve"> </w:t>
      </w:r>
      <w:r w:rsidRPr="00B377EF">
        <w:rPr>
          <w:szCs w:val="28"/>
        </w:rPr>
        <w:t xml:space="preserve">приток инвестиций в экономику </w:t>
      </w:r>
      <w:r w:rsidR="001242D9">
        <w:rPr>
          <w:szCs w:val="28"/>
        </w:rPr>
        <w:t>городского поселения пгт Климово</w:t>
      </w:r>
      <w:r w:rsidRPr="00B377EF">
        <w:rPr>
          <w:szCs w:val="28"/>
        </w:rPr>
        <w:t>;</w:t>
      </w:r>
    </w:p>
    <w:p w:rsidR="00815E04" w:rsidRPr="00B377EF" w:rsidRDefault="00815E04" w:rsidP="009F53EB">
      <w:pPr>
        <w:ind w:firstLine="708"/>
        <w:jc w:val="both"/>
        <w:rPr>
          <w:szCs w:val="28"/>
        </w:rPr>
      </w:pPr>
      <w:r w:rsidRPr="00B377EF">
        <w:rPr>
          <w:szCs w:val="28"/>
        </w:rPr>
        <w:t xml:space="preserve"> - поддержка развития агропромышленного производств;</w:t>
      </w:r>
      <w:r w:rsidR="00B377EF" w:rsidRPr="00B377EF">
        <w:rPr>
          <w:szCs w:val="28"/>
        </w:rPr>
        <w:t xml:space="preserve"> </w:t>
      </w:r>
    </w:p>
    <w:p w:rsidR="00815E04" w:rsidRPr="00B377EF" w:rsidRDefault="00815E04" w:rsidP="009F53EB">
      <w:pPr>
        <w:ind w:firstLine="708"/>
        <w:jc w:val="both"/>
        <w:rPr>
          <w:szCs w:val="28"/>
        </w:rPr>
      </w:pPr>
      <w:r w:rsidRPr="00B377EF">
        <w:rPr>
          <w:szCs w:val="28"/>
        </w:rPr>
        <w:t xml:space="preserve">- поддержка и развитие предпринимательства; </w:t>
      </w:r>
    </w:p>
    <w:p w:rsidR="00815E04" w:rsidRPr="00B377EF" w:rsidRDefault="00815E04" w:rsidP="009F53EB">
      <w:pPr>
        <w:ind w:firstLine="708"/>
        <w:jc w:val="both"/>
        <w:rPr>
          <w:szCs w:val="28"/>
        </w:rPr>
      </w:pPr>
      <w:r w:rsidRPr="00B377EF">
        <w:rPr>
          <w:szCs w:val="28"/>
        </w:rPr>
        <w:t xml:space="preserve">- привлечение средств федерального, регионального, муниципального бюджетов и внебюджетных средств для развития социальной сферы и общественной инфраструктуры </w:t>
      </w:r>
      <w:r w:rsidR="004E065C">
        <w:rPr>
          <w:szCs w:val="28"/>
        </w:rPr>
        <w:t>городского поселения пгт Климово</w:t>
      </w:r>
      <w:r w:rsidRPr="00B377EF">
        <w:rPr>
          <w:szCs w:val="28"/>
        </w:rPr>
        <w:t xml:space="preserve">, отраслей реального сектора экономики; </w:t>
      </w:r>
    </w:p>
    <w:p w:rsidR="00815E04" w:rsidRPr="00B377EF" w:rsidRDefault="00815E04" w:rsidP="009F53EB">
      <w:pPr>
        <w:ind w:firstLine="708"/>
        <w:jc w:val="both"/>
        <w:rPr>
          <w:szCs w:val="28"/>
        </w:rPr>
      </w:pPr>
      <w:r w:rsidRPr="00B377EF">
        <w:rPr>
          <w:szCs w:val="28"/>
        </w:rPr>
        <w:t>- эффективное управление</w:t>
      </w:r>
      <w:r w:rsidR="00B377EF" w:rsidRPr="00B377EF">
        <w:rPr>
          <w:szCs w:val="28"/>
        </w:rPr>
        <w:t xml:space="preserve"> </w:t>
      </w:r>
      <w:r w:rsidRPr="00B377EF">
        <w:rPr>
          <w:szCs w:val="28"/>
        </w:rPr>
        <w:t xml:space="preserve">муниципальным имуществом и земельными ресурсами; </w:t>
      </w:r>
    </w:p>
    <w:p w:rsidR="00815E04" w:rsidRPr="00B377EF" w:rsidRDefault="00815E04" w:rsidP="009F53EB">
      <w:pPr>
        <w:ind w:firstLine="708"/>
        <w:jc w:val="both"/>
        <w:rPr>
          <w:szCs w:val="28"/>
        </w:rPr>
      </w:pPr>
      <w:r w:rsidRPr="00B377EF">
        <w:rPr>
          <w:szCs w:val="28"/>
        </w:rPr>
        <w:t xml:space="preserve">- развитие инфраструктуры, в том числе транспортной, ЖКХ, энергетической, финансовой, социальной; </w:t>
      </w:r>
    </w:p>
    <w:p w:rsidR="00815E04" w:rsidRPr="00B377EF" w:rsidRDefault="00815E04" w:rsidP="009F53EB">
      <w:pPr>
        <w:ind w:firstLine="708"/>
        <w:jc w:val="both"/>
        <w:rPr>
          <w:szCs w:val="28"/>
        </w:rPr>
      </w:pPr>
      <w:r w:rsidRPr="00B377EF">
        <w:rPr>
          <w:szCs w:val="28"/>
        </w:rPr>
        <w:t xml:space="preserve">- маркетинговое развитие территории, формирование имиджа </w:t>
      </w:r>
      <w:r w:rsidR="004E065C">
        <w:rPr>
          <w:szCs w:val="28"/>
        </w:rPr>
        <w:t>городского поселения пгт Климово</w:t>
      </w:r>
      <w:r w:rsidR="004E065C" w:rsidRPr="00B377EF">
        <w:rPr>
          <w:szCs w:val="28"/>
        </w:rPr>
        <w:t xml:space="preserve"> </w:t>
      </w:r>
      <w:r w:rsidRPr="00B377EF">
        <w:rPr>
          <w:szCs w:val="28"/>
        </w:rPr>
        <w:t>и его продвижение.</w:t>
      </w:r>
      <w:r w:rsidR="00B377EF" w:rsidRPr="00B377EF">
        <w:rPr>
          <w:szCs w:val="28"/>
        </w:rPr>
        <w:t xml:space="preserve"> </w:t>
      </w:r>
    </w:p>
    <w:p w:rsidR="00815E04" w:rsidRPr="00B377EF" w:rsidRDefault="00815E04" w:rsidP="009F53EB">
      <w:pPr>
        <w:ind w:firstLine="708"/>
        <w:jc w:val="both"/>
        <w:rPr>
          <w:szCs w:val="28"/>
        </w:rPr>
      </w:pPr>
      <w:r w:rsidRPr="00B377EF">
        <w:rPr>
          <w:szCs w:val="28"/>
        </w:rPr>
        <w:t xml:space="preserve">Выполнение Стратегии будет осуществляться посредством Плана мероприятий по реализации Стратегии социально-экономического развития </w:t>
      </w:r>
      <w:r w:rsidR="004E065C">
        <w:rPr>
          <w:szCs w:val="28"/>
        </w:rPr>
        <w:t>городского поселения пгт Климово</w:t>
      </w:r>
      <w:r w:rsidRPr="00B377EF">
        <w:rPr>
          <w:szCs w:val="28"/>
        </w:rPr>
        <w:t>.</w:t>
      </w:r>
    </w:p>
    <w:p w:rsidR="00815E04" w:rsidRPr="00B377EF" w:rsidRDefault="00815E04" w:rsidP="009F53EB">
      <w:pPr>
        <w:ind w:firstLine="708"/>
        <w:jc w:val="both"/>
        <w:rPr>
          <w:szCs w:val="28"/>
        </w:rPr>
      </w:pPr>
      <w:r w:rsidRPr="00B377EF">
        <w:rPr>
          <w:szCs w:val="28"/>
        </w:rPr>
        <w:t xml:space="preserve">План мероприятий представляет собой перечень конкретных мероприятий по реализации положений Стратегии. </w:t>
      </w:r>
    </w:p>
    <w:p w:rsidR="00815E04" w:rsidRPr="00B377EF" w:rsidRDefault="00815E04" w:rsidP="009F53EB">
      <w:pPr>
        <w:ind w:firstLine="708"/>
        <w:jc w:val="both"/>
        <w:rPr>
          <w:szCs w:val="28"/>
        </w:rPr>
      </w:pPr>
      <w:r w:rsidRPr="00B377EF">
        <w:rPr>
          <w:szCs w:val="28"/>
        </w:rPr>
        <w:t xml:space="preserve">Достижение стратегических целей и решение поставленных задач социально-экономического развития </w:t>
      </w:r>
      <w:r w:rsidR="004E065C">
        <w:rPr>
          <w:szCs w:val="28"/>
        </w:rPr>
        <w:t>городского поселения пгт Климово</w:t>
      </w:r>
      <w:r w:rsidR="004E065C" w:rsidRPr="00B377EF">
        <w:rPr>
          <w:szCs w:val="28"/>
        </w:rPr>
        <w:t xml:space="preserve"> </w:t>
      </w:r>
      <w:r w:rsidRPr="00B377EF">
        <w:rPr>
          <w:szCs w:val="28"/>
        </w:rPr>
        <w:t xml:space="preserve">будет осуществляться через систему дополнительных инструментов стратегического планирования, предусматривающих: </w:t>
      </w:r>
    </w:p>
    <w:p w:rsidR="00815E04" w:rsidRPr="00B377EF" w:rsidRDefault="00815E04" w:rsidP="009F53EB">
      <w:pPr>
        <w:ind w:firstLine="708"/>
        <w:jc w:val="both"/>
        <w:rPr>
          <w:szCs w:val="28"/>
        </w:rPr>
      </w:pPr>
      <w:r w:rsidRPr="00B377EF">
        <w:rPr>
          <w:szCs w:val="28"/>
        </w:rPr>
        <w:t xml:space="preserve">-обеспечение реализации Схемы территориального планирования </w:t>
      </w:r>
      <w:r w:rsidR="004E065C">
        <w:rPr>
          <w:szCs w:val="28"/>
        </w:rPr>
        <w:t>городского поселения пгт Климово</w:t>
      </w:r>
      <w:r w:rsidRPr="00B377EF">
        <w:rPr>
          <w:szCs w:val="28"/>
        </w:rPr>
        <w:t>;</w:t>
      </w:r>
      <w:r w:rsidR="00B377EF" w:rsidRPr="00B377EF">
        <w:rPr>
          <w:szCs w:val="28"/>
        </w:rPr>
        <w:t xml:space="preserve"> </w:t>
      </w:r>
    </w:p>
    <w:p w:rsidR="00815E04" w:rsidRPr="00B377EF" w:rsidRDefault="00815E04" w:rsidP="009F53EB">
      <w:pPr>
        <w:ind w:firstLine="708"/>
        <w:jc w:val="both"/>
        <w:rPr>
          <w:szCs w:val="28"/>
        </w:rPr>
      </w:pPr>
      <w:r w:rsidRPr="00B377EF">
        <w:rPr>
          <w:szCs w:val="28"/>
        </w:rPr>
        <w:t xml:space="preserve">- прогнозирование социально-экономического развития </w:t>
      </w:r>
      <w:r w:rsidR="004E065C">
        <w:rPr>
          <w:szCs w:val="28"/>
        </w:rPr>
        <w:t>городского поселения пгт Климово</w:t>
      </w:r>
      <w:r w:rsidR="004E065C" w:rsidRPr="00B377EF">
        <w:rPr>
          <w:szCs w:val="28"/>
        </w:rPr>
        <w:t xml:space="preserve"> </w:t>
      </w:r>
      <w:r w:rsidRPr="00B377EF">
        <w:rPr>
          <w:szCs w:val="28"/>
        </w:rPr>
        <w:t xml:space="preserve">на среднесрочный период; </w:t>
      </w:r>
    </w:p>
    <w:p w:rsidR="00815E04" w:rsidRPr="00B377EF" w:rsidRDefault="00815E04" w:rsidP="009F53EB">
      <w:pPr>
        <w:ind w:firstLine="708"/>
        <w:jc w:val="both"/>
        <w:rPr>
          <w:szCs w:val="28"/>
        </w:rPr>
      </w:pPr>
      <w:r w:rsidRPr="00B377EF">
        <w:rPr>
          <w:szCs w:val="28"/>
        </w:rPr>
        <w:t xml:space="preserve">- разработку и реализацию муниципальных программ, содержащих комплекс планируемых мероприятий, взаимоувязанных по задачам, срокам осуществления, исполнителям и ресурсам, позволяющих достигнуть цели и решить задачи социально-экономического развития </w:t>
      </w:r>
      <w:r w:rsidR="004E065C">
        <w:rPr>
          <w:szCs w:val="28"/>
        </w:rPr>
        <w:t>городского поселения пгт Климово</w:t>
      </w:r>
      <w:r w:rsidR="004E065C" w:rsidRPr="00B377EF">
        <w:rPr>
          <w:szCs w:val="28"/>
        </w:rPr>
        <w:t xml:space="preserve"> </w:t>
      </w:r>
      <w:r w:rsidRPr="00B377EF">
        <w:rPr>
          <w:szCs w:val="28"/>
        </w:rPr>
        <w:t>наиболее эффективно.</w:t>
      </w:r>
      <w:r w:rsidR="00B377EF" w:rsidRPr="00B377EF">
        <w:rPr>
          <w:szCs w:val="28"/>
        </w:rPr>
        <w:t xml:space="preserve"> </w:t>
      </w:r>
    </w:p>
    <w:p w:rsidR="00815E04" w:rsidRPr="00B377EF" w:rsidRDefault="00815E04" w:rsidP="009F53EB">
      <w:pPr>
        <w:ind w:firstLine="708"/>
        <w:jc w:val="both"/>
        <w:rPr>
          <w:szCs w:val="28"/>
        </w:rPr>
      </w:pPr>
      <w:r w:rsidRPr="00B377EF">
        <w:rPr>
          <w:szCs w:val="28"/>
        </w:rPr>
        <w:t xml:space="preserve">Стратегия должна также корректироваться в случае возникновения причин, влияющих на ее актуальность или обусловливающих невозможность ее реализации. </w:t>
      </w:r>
    </w:p>
    <w:p w:rsidR="00815E04" w:rsidRPr="00B377EF" w:rsidRDefault="00815E04" w:rsidP="009F53EB">
      <w:pPr>
        <w:ind w:firstLine="708"/>
        <w:jc w:val="both"/>
        <w:rPr>
          <w:szCs w:val="28"/>
        </w:rPr>
      </w:pPr>
      <w:r w:rsidRPr="00B377EF">
        <w:rPr>
          <w:szCs w:val="28"/>
        </w:rPr>
        <w:t xml:space="preserve">В качестве таковых причин необходимо выделить: </w:t>
      </w:r>
    </w:p>
    <w:p w:rsidR="00815E04" w:rsidRPr="00B377EF" w:rsidRDefault="00815E04" w:rsidP="009F53EB">
      <w:pPr>
        <w:ind w:firstLine="708"/>
        <w:jc w:val="both"/>
        <w:rPr>
          <w:szCs w:val="28"/>
        </w:rPr>
      </w:pPr>
      <w:r w:rsidRPr="00B377EF">
        <w:rPr>
          <w:szCs w:val="28"/>
        </w:rPr>
        <w:t xml:space="preserve">- изменения социально-экономической политики (включая принятие новых нормативных, правовых актов) на уровне Российской Федерации, </w:t>
      </w:r>
      <w:r w:rsidRPr="00B377EF">
        <w:rPr>
          <w:szCs w:val="28"/>
        </w:rPr>
        <w:lastRenderedPageBreak/>
        <w:t xml:space="preserve">Брянской области, затрагивающие положения стратегических документов </w:t>
      </w:r>
      <w:r w:rsidR="004E065C">
        <w:rPr>
          <w:szCs w:val="28"/>
        </w:rPr>
        <w:t>городского поселения пгт Климово</w:t>
      </w:r>
      <w:r w:rsidRPr="00B377EF">
        <w:rPr>
          <w:szCs w:val="28"/>
        </w:rPr>
        <w:t>;</w:t>
      </w:r>
    </w:p>
    <w:p w:rsidR="00815E04" w:rsidRPr="00B377EF" w:rsidRDefault="00815E04" w:rsidP="009F53EB">
      <w:pPr>
        <w:ind w:firstLine="708"/>
        <w:jc w:val="both"/>
        <w:rPr>
          <w:szCs w:val="28"/>
        </w:rPr>
      </w:pPr>
      <w:r w:rsidRPr="00B377EF">
        <w:rPr>
          <w:szCs w:val="28"/>
        </w:rPr>
        <w:t xml:space="preserve">- изменения внешних факторов и условий социально-экономического развития </w:t>
      </w:r>
      <w:r w:rsidR="004E065C">
        <w:rPr>
          <w:szCs w:val="28"/>
        </w:rPr>
        <w:t>городского поселения пгт Климово</w:t>
      </w:r>
      <w:r w:rsidRPr="00B377EF">
        <w:rPr>
          <w:szCs w:val="28"/>
        </w:rPr>
        <w:t>;</w:t>
      </w:r>
      <w:r w:rsidR="00B377EF" w:rsidRPr="00B377EF">
        <w:rPr>
          <w:szCs w:val="28"/>
        </w:rPr>
        <w:t xml:space="preserve"> </w:t>
      </w:r>
    </w:p>
    <w:p w:rsidR="00815E04" w:rsidRPr="00B377EF" w:rsidRDefault="00815E04" w:rsidP="009F53EB">
      <w:pPr>
        <w:ind w:firstLine="708"/>
        <w:jc w:val="both"/>
        <w:rPr>
          <w:szCs w:val="28"/>
        </w:rPr>
      </w:pPr>
      <w:r w:rsidRPr="00B377EF">
        <w:rPr>
          <w:szCs w:val="28"/>
        </w:rPr>
        <w:t xml:space="preserve">- изменения приоритетных направлений развития </w:t>
      </w:r>
      <w:r w:rsidR="004E065C">
        <w:rPr>
          <w:szCs w:val="28"/>
        </w:rPr>
        <w:t>городского поселения пгт Климово</w:t>
      </w:r>
      <w:r w:rsidRPr="00B377EF">
        <w:rPr>
          <w:szCs w:val="28"/>
        </w:rPr>
        <w:t xml:space="preserve">; </w:t>
      </w:r>
    </w:p>
    <w:p w:rsidR="00815E04" w:rsidRPr="00B377EF" w:rsidRDefault="00815E04" w:rsidP="009F53EB">
      <w:pPr>
        <w:ind w:firstLine="708"/>
        <w:jc w:val="both"/>
        <w:rPr>
          <w:szCs w:val="28"/>
        </w:rPr>
      </w:pPr>
      <w:r w:rsidRPr="00B377EF">
        <w:rPr>
          <w:szCs w:val="28"/>
        </w:rPr>
        <w:t xml:space="preserve">- заключение </w:t>
      </w:r>
      <w:r w:rsidR="004E065C">
        <w:rPr>
          <w:szCs w:val="28"/>
        </w:rPr>
        <w:t>городским поселением пгт Климово</w:t>
      </w:r>
      <w:r w:rsidR="004E065C" w:rsidRPr="00B377EF">
        <w:rPr>
          <w:szCs w:val="28"/>
        </w:rPr>
        <w:t xml:space="preserve"> </w:t>
      </w:r>
      <w:r w:rsidRPr="00B377EF">
        <w:rPr>
          <w:szCs w:val="28"/>
        </w:rPr>
        <w:t xml:space="preserve">соглашений со стратегическими инвесторами, определяющие не предусмотренные Стратегией направления развития. </w:t>
      </w:r>
    </w:p>
    <w:p w:rsidR="00815E04" w:rsidRPr="00B377EF" w:rsidRDefault="00815E04" w:rsidP="009F53EB">
      <w:pPr>
        <w:ind w:firstLine="708"/>
        <w:jc w:val="both"/>
        <w:rPr>
          <w:szCs w:val="28"/>
        </w:rPr>
      </w:pPr>
      <w:r w:rsidRPr="00B377EF">
        <w:rPr>
          <w:szCs w:val="28"/>
        </w:rPr>
        <w:t xml:space="preserve">В случае изменения Стратегии соответствующие корректировки в обязательном порядке вносятся в План мероприятий. В целях обеспечения открытости и публичности процесса реализации Стратегии, а также ее корректировки в случаях, предусмотренных Стратегией, необходимо организовать соответствующее информационное сопровождение. </w:t>
      </w:r>
    </w:p>
    <w:p w:rsidR="00815E04" w:rsidRPr="00B377EF" w:rsidRDefault="00815E04" w:rsidP="009F53EB">
      <w:pPr>
        <w:ind w:firstLine="708"/>
        <w:jc w:val="both"/>
        <w:rPr>
          <w:szCs w:val="28"/>
        </w:rPr>
      </w:pPr>
      <w:r w:rsidRPr="00B377EF">
        <w:rPr>
          <w:szCs w:val="28"/>
        </w:rPr>
        <w:t xml:space="preserve">Общую координацию и сводное планирование мероприятий, программ и планов, реализующих направления, предусмотренные Стратегией, целесообразно возложить на </w:t>
      </w:r>
      <w:r w:rsidR="004E065C">
        <w:rPr>
          <w:szCs w:val="28"/>
        </w:rPr>
        <w:t>г</w:t>
      </w:r>
      <w:r w:rsidRPr="00B377EF">
        <w:rPr>
          <w:szCs w:val="28"/>
        </w:rPr>
        <w:t xml:space="preserve">лаву </w:t>
      </w:r>
      <w:r w:rsidR="004E065C">
        <w:rPr>
          <w:szCs w:val="28"/>
        </w:rPr>
        <w:t>администрации Климовского района</w:t>
      </w:r>
      <w:r w:rsidRPr="00B377EF">
        <w:rPr>
          <w:szCs w:val="28"/>
        </w:rPr>
        <w:t xml:space="preserve">. </w:t>
      </w:r>
    </w:p>
    <w:p w:rsidR="00815E04" w:rsidRPr="00B377EF" w:rsidRDefault="00815E04" w:rsidP="009F53EB">
      <w:pPr>
        <w:ind w:firstLine="708"/>
        <w:jc w:val="both"/>
        <w:rPr>
          <w:szCs w:val="28"/>
        </w:rPr>
      </w:pPr>
      <w:r w:rsidRPr="00B377EF">
        <w:rPr>
          <w:szCs w:val="28"/>
        </w:rPr>
        <w:t xml:space="preserve">Ответственность за реализацию мероприятий Стратегии, а также за достижение показателей качества реализации Стратегии необходимо возложить на соответствующие отделы, комитеты и </w:t>
      </w:r>
      <w:r w:rsidR="004E065C">
        <w:rPr>
          <w:szCs w:val="28"/>
        </w:rPr>
        <w:t>сектора</w:t>
      </w:r>
      <w:r w:rsidRPr="00B377EF">
        <w:rPr>
          <w:szCs w:val="28"/>
        </w:rPr>
        <w:t xml:space="preserve"> </w:t>
      </w:r>
      <w:r w:rsidR="004E065C">
        <w:rPr>
          <w:szCs w:val="28"/>
        </w:rPr>
        <w:t>а</w:t>
      </w:r>
      <w:r w:rsidRPr="00B377EF">
        <w:rPr>
          <w:szCs w:val="28"/>
        </w:rPr>
        <w:t xml:space="preserve">дминистрации </w:t>
      </w:r>
      <w:r w:rsidR="004E065C">
        <w:rPr>
          <w:szCs w:val="28"/>
        </w:rPr>
        <w:t>Климовского района</w:t>
      </w:r>
      <w:r w:rsidRPr="00B377EF">
        <w:rPr>
          <w:szCs w:val="28"/>
        </w:rPr>
        <w:t xml:space="preserve">, для чего необходимо внести изменения в должностные инструкции. </w:t>
      </w:r>
    </w:p>
    <w:p w:rsidR="00034401" w:rsidRDefault="00815E04" w:rsidP="009F53EB">
      <w:pPr>
        <w:ind w:firstLine="708"/>
        <w:jc w:val="both"/>
        <w:rPr>
          <w:szCs w:val="28"/>
        </w:rPr>
      </w:pPr>
      <w:r w:rsidRPr="00B377EF">
        <w:rPr>
          <w:szCs w:val="28"/>
        </w:rPr>
        <w:t>При анализе результатов деятельности приоритет должен отдаваться качеству реализации мероприятий Стратегии развития, внешних неуправляемых факторов, воздействующих на ход выполнения Стратегии.</w:t>
      </w:r>
    </w:p>
    <w:p w:rsidR="00034401" w:rsidRDefault="00034401">
      <w:pPr>
        <w:suppressAutoHyphens w:val="0"/>
        <w:rPr>
          <w:szCs w:val="28"/>
        </w:rPr>
      </w:pPr>
      <w:r>
        <w:rPr>
          <w:szCs w:val="28"/>
        </w:rPr>
        <w:br w:type="page"/>
      </w:r>
    </w:p>
    <w:p w:rsidR="00815E04" w:rsidRPr="00B377EF" w:rsidRDefault="00221388" w:rsidP="009F53EB">
      <w:pPr>
        <w:jc w:val="center"/>
        <w:rPr>
          <w:b/>
          <w:szCs w:val="28"/>
        </w:rPr>
      </w:pPr>
      <w:r w:rsidRPr="00B377EF">
        <w:rPr>
          <w:b/>
          <w:szCs w:val="28"/>
        </w:rPr>
        <w:lastRenderedPageBreak/>
        <w:t>9</w:t>
      </w:r>
      <w:r w:rsidR="00815E04" w:rsidRPr="00B377EF">
        <w:rPr>
          <w:b/>
          <w:szCs w:val="28"/>
        </w:rPr>
        <w:t>.</w:t>
      </w:r>
      <w:r w:rsidR="00B377EF" w:rsidRPr="00B377EF">
        <w:rPr>
          <w:b/>
          <w:szCs w:val="28"/>
        </w:rPr>
        <w:t xml:space="preserve"> </w:t>
      </w:r>
      <w:r w:rsidR="00815E04" w:rsidRPr="00B377EF">
        <w:rPr>
          <w:b/>
          <w:szCs w:val="28"/>
        </w:rPr>
        <w:t>МЕХАНИЗМ</w:t>
      </w:r>
      <w:r w:rsidR="00B377EF" w:rsidRPr="00B377EF">
        <w:rPr>
          <w:b/>
          <w:szCs w:val="28"/>
        </w:rPr>
        <w:t xml:space="preserve"> </w:t>
      </w:r>
      <w:r w:rsidR="00815E04" w:rsidRPr="00B377EF">
        <w:rPr>
          <w:b/>
          <w:szCs w:val="28"/>
        </w:rPr>
        <w:t>МОНИТОРИНГА И КОНТРОЛЯ</w:t>
      </w:r>
      <w:r w:rsidR="00B377EF" w:rsidRPr="00B377EF">
        <w:rPr>
          <w:b/>
          <w:szCs w:val="28"/>
        </w:rPr>
        <w:t xml:space="preserve"> </w:t>
      </w:r>
    </w:p>
    <w:p w:rsidR="00815E04" w:rsidRPr="00B377EF" w:rsidRDefault="00815E04" w:rsidP="009F53EB">
      <w:pPr>
        <w:jc w:val="center"/>
        <w:rPr>
          <w:b/>
          <w:szCs w:val="28"/>
        </w:rPr>
      </w:pPr>
      <w:r w:rsidRPr="00B377EF">
        <w:rPr>
          <w:b/>
          <w:szCs w:val="28"/>
        </w:rPr>
        <w:t>РЕАЛИЗАЦИИ СТРАТЕГИИ</w:t>
      </w:r>
    </w:p>
    <w:p w:rsidR="00815E04" w:rsidRPr="00B377EF" w:rsidRDefault="00815E04" w:rsidP="004E065C">
      <w:pPr>
        <w:ind w:firstLine="709"/>
        <w:jc w:val="center"/>
        <w:rPr>
          <w:b/>
          <w:sz w:val="24"/>
        </w:rPr>
      </w:pPr>
    </w:p>
    <w:p w:rsidR="00815E04" w:rsidRPr="00B377EF" w:rsidRDefault="00815E04" w:rsidP="004E065C">
      <w:pPr>
        <w:pStyle w:val="100"/>
        <w:shd w:val="clear" w:color="auto" w:fill="auto"/>
        <w:tabs>
          <w:tab w:val="left" w:pos="851"/>
        </w:tabs>
        <w:spacing w:line="240" w:lineRule="auto"/>
        <w:ind w:firstLine="709"/>
        <w:jc w:val="both"/>
        <w:rPr>
          <w:sz w:val="28"/>
          <w:szCs w:val="28"/>
        </w:rPr>
      </w:pPr>
      <w:r w:rsidRPr="004E065C">
        <w:rPr>
          <w:rStyle w:val="1a"/>
          <w:color w:val="auto"/>
          <w:sz w:val="28"/>
          <w:szCs w:val="28"/>
        </w:rPr>
        <w:t xml:space="preserve">Реализация </w:t>
      </w:r>
      <w:r w:rsidRPr="00B377EF">
        <w:rPr>
          <w:rStyle w:val="1a"/>
          <w:color w:val="auto"/>
          <w:sz w:val="28"/>
          <w:szCs w:val="28"/>
        </w:rPr>
        <w:t xml:space="preserve">Стратегии социально-экономического развития </w:t>
      </w:r>
      <w:r w:rsidR="004E065C" w:rsidRPr="004E065C">
        <w:rPr>
          <w:rStyle w:val="1a"/>
          <w:color w:val="auto"/>
          <w:sz w:val="28"/>
          <w:szCs w:val="28"/>
        </w:rPr>
        <w:t>городского поселения пгт Климово</w:t>
      </w:r>
      <w:r w:rsidR="00F81109" w:rsidRPr="00B377EF">
        <w:rPr>
          <w:rStyle w:val="1a"/>
          <w:color w:val="auto"/>
          <w:sz w:val="28"/>
          <w:szCs w:val="28"/>
        </w:rPr>
        <w:t xml:space="preserve"> на </w:t>
      </w:r>
      <w:r w:rsidRPr="004E065C">
        <w:rPr>
          <w:rStyle w:val="1a"/>
          <w:color w:val="auto"/>
          <w:sz w:val="28"/>
          <w:szCs w:val="28"/>
        </w:rPr>
        <w:t>период до</w:t>
      </w:r>
      <w:r w:rsidR="00B377EF" w:rsidRPr="004E065C">
        <w:rPr>
          <w:rStyle w:val="1a"/>
          <w:color w:val="auto"/>
          <w:sz w:val="28"/>
          <w:szCs w:val="28"/>
        </w:rPr>
        <w:t xml:space="preserve"> </w:t>
      </w:r>
      <w:r w:rsidRPr="004E065C">
        <w:rPr>
          <w:rStyle w:val="1a"/>
          <w:color w:val="auto"/>
          <w:sz w:val="28"/>
          <w:szCs w:val="28"/>
        </w:rPr>
        <w:t>2030 года и будет осуществляться в</w:t>
      </w:r>
      <w:r w:rsidR="00B377EF" w:rsidRPr="004E065C">
        <w:rPr>
          <w:rStyle w:val="1a"/>
          <w:color w:val="auto"/>
          <w:sz w:val="28"/>
          <w:szCs w:val="28"/>
        </w:rPr>
        <w:t xml:space="preserve"> </w:t>
      </w:r>
      <w:r w:rsidRPr="004E065C">
        <w:rPr>
          <w:rStyle w:val="1a"/>
          <w:color w:val="auto"/>
          <w:sz w:val="28"/>
          <w:szCs w:val="28"/>
        </w:rPr>
        <w:t>два этапа экономического развития:</w:t>
      </w:r>
      <w:r w:rsidR="00B377EF" w:rsidRPr="004E065C">
        <w:rPr>
          <w:rStyle w:val="1a"/>
          <w:color w:val="auto"/>
          <w:sz w:val="28"/>
          <w:szCs w:val="28"/>
        </w:rPr>
        <w:t xml:space="preserve"> </w:t>
      </w:r>
      <w:r w:rsidRPr="004E065C">
        <w:rPr>
          <w:rStyle w:val="1a"/>
          <w:color w:val="auto"/>
          <w:sz w:val="28"/>
          <w:szCs w:val="28"/>
        </w:rPr>
        <w:t>первый -</w:t>
      </w:r>
      <w:r w:rsidR="00B377EF" w:rsidRPr="004E065C">
        <w:rPr>
          <w:rStyle w:val="1a"/>
          <w:color w:val="auto"/>
          <w:sz w:val="28"/>
          <w:szCs w:val="28"/>
        </w:rPr>
        <w:t xml:space="preserve"> </w:t>
      </w:r>
      <w:r w:rsidRPr="004E065C">
        <w:rPr>
          <w:rStyle w:val="1a"/>
          <w:color w:val="auto"/>
          <w:sz w:val="28"/>
          <w:szCs w:val="28"/>
        </w:rPr>
        <w:t>по</w:t>
      </w:r>
      <w:r w:rsidR="00B377EF" w:rsidRPr="004E065C">
        <w:rPr>
          <w:rStyle w:val="1a"/>
          <w:color w:val="auto"/>
          <w:sz w:val="28"/>
          <w:szCs w:val="28"/>
        </w:rPr>
        <w:t xml:space="preserve"> </w:t>
      </w:r>
      <w:r w:rsidRPr="004E065C">
        <w:rPr>
          <w:rStyle w:val="1a"/>
          <w:color w:val="auto"/>
          <w:sz w:val="28"/>
          <w:szCs w:val="28"/>
        </w:rPr>
        <w:t>своей сути подготовительный - этап до 2020 года</w:t>
      </w:r>
      <w:r w:rsidR="00B377EF" w:rsidRPr="004E065C">
        <w:rPr>
          <w:rStyle w:val="1a"/>
          <w:color w:val="auto"/>
          <w:sz w:val="28"/>
          <w:szCs w:val="28"/>
        </w:rPr>
        <w:t xml:space="preserve"> </w:t>
      </w:r>
      <w:r w:rsidRPr="004E065C">
        <w:rPr>
          <w:rStyle w:val="1a"/>
          <w:color w:val="auto"/>
          <w:sz w:val="28"/>
          <w:szCs w:val="28"/>
        </w:rPr>
        <w:t>включительно, и</w:t>
      </w:r>
      <w:r w:rsidR="00B377EF" w:rsidRPr="004E065C">
        <w:rPr>
          <w:rStyle w:val="1a"/>
          <w:color w:val="auto"/>
          <w:sz w:val="28"/>
          <w:szCs w:val="28"/>
        </w:rPr>
        <w:t xml:space="preserve"> </w:t>
      </w:r>
      <w:r w:rsidRPr="004E065C">
        <w:rPr>
          <w:rStyle w:val="1a"/>
          <w:color w:val="auto"/>
          <w:sz w:val="28"/>
          <w:szCs w:val="28"/>
        </w:rPr>
        <w:t>следующий</w:t>
      </w:r>
      <w:r w:rsidR="00B377EF" w:rsidRPr="004E065C">
        <w:rPr>
          <w:rStyle w:val="1a"/>
          <w:color w:val="auto"/>
          <w:sz w:val="28"/>
          <w:szCs w:val="28"/>
        </w:rPr>
        <w:t xml:space="preserve"> </w:t>
      </w:r>
      <w:r w:rsidRPr="004E065C">
        <w:rPr>
          <w:rStyle w:val="1a"/>
          <w:color w:val="auto"/>
          <w:sz w:val="28"/>
          <w:szCs w:val="28"/>
        </w:rPr>
        <w:t>-</w:t>
      </w:r>
      <w:r w:rsidR="00B377EF" w:rsidRPr="004E065C">
        <w:rPr>
          <w:rStyle w:val="1a"/>
          <w:color w:val="auto"/>
          <w:sz w:val="28"/>
          <w:szCs w:val="28"/>
        </w:rPr>
        <w:t xml:space="preserve"> </w:t>
      </w:r>
      <w:r w:rsidRPr="004E065C">
        <w:rPr>
          <w:rStyle w:val="1a"/>
          <w:color w:val="auto"/>
          <w:sz w:val="28"/>
          <w:szCs w:val="28"/>
        </w:rPr>
        <w:t>основной</w:t>
      </w:r>
      <w:r w:rsidR="00B377EF" w:rsidRPr="004E065C">
        <w:rPr>
          <w:rStyle w:val="1a"/>
          <w:color w:val="auto"/>
          <w:sz w:val="28"/>
          <w:szCs w:val="28"/>
        </w:rPr>
        <w:t xml:space="preserve"> </w:t>
      </w:r>
      <w:r w:rsidRPr="004E065C">
        <w:rPr>
          <w:rStyle w:val="1a"/>
          <w:color w:val="auto"/>
          <w:sz w:val="28"/>
          <w:szCs w:val="28"/>
        </w:rPr>
        <w:t>-</w:t>
      </w:r>
      <w:r w:rsidR="00B377EF" w:rsidRPr="004E065C">
        <w:rPr>
          <w:rStyle w:val="1a"/>
          <w:color w:val="auto"/>
          <w:sz w:val="28"/>
          <w:szCs w:val="28"/>
        </w:rPr>
        <w:t xml:space="preserve"> </w:t>
      </w:r>
      <w:r w:rsidRPr="004E065C">
        <w:rPr>
          <w:rStyle w:val="1a"/>
          <w:color w:val="auto"/>
          <w:sz w:val="28"/>
          <w:szCs w:val="28"/>
        </w:rPr>
        <w:t>до 2030 года. Исходя из того, что одним</w:t>
      </w:r>
      <w:r w:rsidR="00221388" w:rsidRPr="004E065C">
        <w:rPr>
          <w:rStyle w:val="1a"/>
          <w:color w:val="auto"/>
          <w:sz w:val="28"/>
          <w:szCs w:val="28"/>
        </w:rPr>
        <w:t xml:space="preserve"> </w:t>
      </w:r>
      <w:r w:rsidRPr="004E065C">
        <w:rPr>
          <w:rStyle w:val="1a"/>
          <w:color w:val="auto"/>
          <w:sz w:val="28"/>
          <w:szCs w:val="28"/>
        </w:rPr>
        <w:t>из основных инструментов реализации</w:t>
      </w:r>
      <w:r w:rsidR="00B377EF" w:rsidRPr="004E065C">
        <w:rPr>
          <w:rStyle w:val="1a"/>
          <w:color w:val="auto"/>
          <w:sz w:val="28"/>
          <w:szCs w:val="28"/>
        </w:rPr>
        <w:t xml:space="preserve"> </w:t>
      </w:r>
      <w:r w:rsidRPr="004E065C">
        <w:rPr>
          <w:rStyle w:val="1a"/>
          <w:color w:val="auto"/>
          <w:sz w:val="28"/>
          <w:szCs w:val="28"/>
        </w:rPr>
        <w:t>плана</w:t>
      </w:r>
      <w:r w:rsidR="00B377EF" w:rsidRPr="004E065C">
        <w:rPr>
          <w:rStyle w:val="1a"/>
          <w:color w:val="auto"/>
          <w:sz w:val="28"/>
          <w:szCs w:val="28"/>
        </w:rPr>
        <w:t xml:space="preserve"> </w:t>
      </w:r>
      <w:r w:rsidRPr="004E065C">
        <w:rPr>
          <w:rStyle w:val="1a"/>
          <w:color w:val="auto"/>
          <w:sz w:val="28"/>
          <w:szCs w:val="28"/>
        </w:rPr>
        <w:t>будут муниципальные целевые</w:t>
      </w:r>
      <w:r w:rsidR="00B377EF" w:rsidRPr="004E065C">
        <w:rPr>
          <w:rStyle w:val="1a"/>
          <w:color w:val="auto"/>
          <w:sz w:val="28"/>
          <w:szCs w:val="28"/>
        </w:rPr>
        <w:t xml:space="preserve"> </w:t>
      </w:r>
      <w:r w:rsidRPr="004E065C">
        <w:rPr>
          <w:rStyle w:val="1a"/>
          <w:color w:val="auto"/>
          <w:sz w:val="28"/>
          <w:szCs w:val="28"/>
        </w:rPr>
        <w:t xml:space="preserve">Стратегии, </w:t>
      </w:r>
      <w:r w:rsidR="00221388" w:rsidRPr="004E065C">
        <w:rPr>
          <w:rStyle w:val="1a"/>
          <w:color w:val="auto"/>
          <w:sz w:val="28"/>
          <w:szCs w:val="28"/>
        </w:rPr>
        <w:t>т</w:t>
      </w:r>
      <w:r w:rsidRPr="004E065C">
        <w:rPr>
          <w:rStyle w:val="1a"/>
          <w:color w:val="auto"/>
          <w:sz w:val="28"/>
          <w:szCs w:val="28"/>
        </w:rPr>
        <w:t>ребующие финансирование из бюджета</w:t>
      </w:r>
      <w:r w:rsidRPr="00B377EF">
        <w:rPr>
          <w:sz w:val="28"/>
          <w:szCs w:val="28"/>
        </w:rPr>
        <w:t xml:space="preserve"> </w:t>
      </w:r>
      <w:r w:rsidR="00F81109" w:rsidRPr="00B377EF">
        <w:rPr>
          <w:rStyle w:val="1a"/>
          <w:color w:val="auto"/>
          <w:sz w:val="28"/>
          <w:szCs w:val="28"/>
        </w:rPr>
        <w:t>городского поселения пгт Климово</w:t>
      </w:r>
      <w:r w:rsidRPr="00B377EF">
        <w:rPr>
          <w:sz w:val="28"/>
          <w:szCs w:val="28"/>
        </w:rPr>
        <w:t xml:space="preserve">, </w:t>
      </w:r>
      <w:r w:rsidR="00221388" w:rsidRPr="00B377EF">
        <w:rPr>
          <w:sz w:val="28"/>
          <w:szCs w:val="28"/>
        </w:rPr>
        <w:t>п</w:t>
      </w:r>
      <w:r w:rsidRPr="00B377EF">
        <w:rPr>
          <w:sz w:val="28"/>
          <w:szCs w:val="28"/>
        </w:rPr>
        <w:t>редусматривается деление основного этапа на подэтапы аналогично бюджетной системе планирования.</w:t>
      </w:r>
    </w:p>
    <w:p w:rsidR="00815E04" w:rsidRPr="00B377EF" w:rsidRDefault="00815E04" w:rsidP="004E065C">
      <w:pPr>
        <w:pStyle w:val="100"/>
        <w:shd w:val="clear" w:color="auto" w:fill="auto"/>
        <w:tabs>
          <w:tab w:val="left" w:pos="851"/>
        </w:tabs>
        <w:spacing w:line="240" w:lineRule="auto"/>
        <w:ind w:firstLine="709"/>
        <w:jc w:val="both"/>
        <w:rPr>
          <w:sz w:val="28"/>
          <w:szCs w:val="28"/>
        </w:rPr>
      </w:pPr>
      <w:r w:rsidRPr="00B377EF">
        <w:rPr>
          <w:sz w:val="28"/>
          <w:szCs w:val="28"/>
        </w:rPr>
        <w:t>За базовые значения приняты</w:t>
      </w:r>
      <w:r w:rsidR="00B377EF" w:rsidRPr="00B377EF">
        <w:rPr>
          <w:sz w:val="28"/>
          <w:szCs w:val="28"/>
        </w:rPr>
        <w:t xml:space="preserve"> </w:t>
      </w:r>
      <w:r w:rsidRPr="00B377EF">
        <w:rPr>
          <w:sz w:val="28"/>
          <w:szCs w:val="28"/>
        </w:rPr>
        <w:t>достигнутые</w:t>
      </w:r>
      <w:r w:rsidR="00B377EF" w:rsidRPr="00B377EF">
        <w:rPr>
          <w:sz w:val="28"/>
          <w:szCs w:val="28"/>
        </w:rPr>
        <w:t xml:space="preserve"> </w:t>
      </w:r>
      <w:r w:rsidRPr="00B377EF">
        <w:rPr>
          <w:sz w:val="28"/>
          <w:szCs w:val="28"/>
        </w:rPr>
        <w:t>результаты</w:t>
      </w:r>
      <w:r w:rsidR="00B377EF" w:rsidRPr="00B377EF">
        <w:rPr>
          <w:sz w:val="28"/>
          <w:szCs w:val="28"/>
        </w:rPr>
        <w:t xml:space="preserve"> </w:t>
      </w:r>
      <w:r w:rsidRPr="00B377EF">
        <w:rPr>
          <w:sz w:val="28"/>
          <w:szCs w:val="28"/>
        </w:rPr>
        <w:t xml:space="preserve">развития </w:t>
      </w:r>
      <w:r w:rsidR="00F81109" w:rsidRPr="00B377EF">
        <w:rPr>
          <w:rStyle w:val="1a"/>
          <w:color w:val="auto"/>
          <w:sz w:val="28"/>
          <w:szCs w:val="28"/>
        </w:rPr>
        <w:t>городского поселения пгт Климово</w:t>
      </w:r>
      <w:r w:rsidR="00F81109" w:rsidRPr="00B377EF">
        <w:rPr>
          <w:sz w:val="28"/>
          <w:szCs w:val="28"/>
        </w:rPr>
        <w:t xml:space="preserve"> в </w:t>
      </w:r>
      <w:r w:rsidRPr="00B377EF">
        <w:rPr>
          <w:sz w:val="28"/>
          <w:szCs w:val="28"/>
        </w:rPr>
        <w:t>2017 году. На первом этапе создаются необходимые условия для эффективного использования достигнутого уровня конкурентоспособности</w:t>
      </w:r>
      <w:r w:rsidR="00B377EF" w:rsidRPr="00B377EF">
        <w:rPr>
          <w:sz w:val="28"/>
          <w:szCs w:val="28"/>
        </w:rPr>
        <w:t xml:space="preserve"> </w:t>
      </w:r>
      <w:r w:rsidRPr="00B377EF">
        <w:rPr>
          <w:sz w:val="28"/>
          <w:szCs w:val="28"/>
        </w:rPr>
        <w:t>района, а также для решения проблем, связанных с</w:t>
      </w:r>
      <w:r w:rsidR="00B377EF" w:rsidRPr="00B377EF">
        <w:rPr>
          <w:sz w:val="28"/>
          <w:szCs w:val="28"/>
        </w:rPr>
        <w:t xml:space="preserve"> </w:t>
      </w:r>
      <w:r w:rsidRPr="00B377EF">
        <w:rPr>
          <w:sz w:val="28"/>
          <w:szCs w:val="28"/>
        </w:rPr>
        <w:t>экономическим</w:t>
      </w:r>
      <w:r w:rsidR="00B377EF" w:rsidRPr="00B377EF">
        <w:rPr>
          <w:sz w:val="28"/>
          <w:szCs w:val="28"/>
        </w:rPr>
        <w:t xml:space="preserve"> </w:t>
      </w:r>
      <w:r w:rsidRPr="00B377EF">
        <w:rPr>
          <w:sz w:val="28"/>
          <w:szCs w:val="28"/>
        </w:rPr>
        <w:t>кризи</w:t>
      </w:r>
      <w:r w:rsidR="00F81109" w:rsidRPr="00B377EF">
        <w:rPr>
          <w:sz w:val="28"/>
          <w:szCs w:val="28"/>
        </w:rPr>
        <w:t xml:space="preserve">сом, </w:t>
      </w:r>
      <w:r w:rsidRPr="00B377EF">
        <w:rPr>
          <w:sz w:val="28"/>
          <w:szCs w:val="28"/>
        </w:rPr>
        <w:t>осуществляется реализация действующих Программ, разработка основных направлений его дальнейшего социально-экономического</w:t>
      </w:r>
      <w:r w:rsidR="00B377EF" w:rsidRPr="00B377EF">
        <w:rPr>
          <w:sz w:val="28"/>
          <w:szCs w:val="28"/>
        </w:rPr>
        <w:t xml:space="preserve"> </w:t>
      </w:r>
      <w:r w:rsidRPr="00B377EF">
        <w:rPr>
          <w:sz w:val="28"/>
          <w:szCs w:val="28"/>
        </w:rPr>
        <w:t>развития.</w:t>
      </w:r>
      <w:r w:rsidR="00B377EF" w:rsidRPr="00B377EF">
        <w:rPr>
          <w:sz w:val="28"/>
          <w:szCs w:val="28"/>
        </w:rPr>
        <w:t xml:space="preserve"> </w:t>
      </w:r>
    </w:p>
    <w:p w:rsidR="00815E04" w:rsidRPr="00B377EF" w:rsidRDefault="00815E04" w:rsidP="004E065C">
      <w:pPr>
        <w:ind w:firstLine="709"/>
        <w:jc w:val="both"/>
      </w:pPr>
      <w:r w:rsidRPr="00B377EF">
        <w:t>Механизм реализации программ предусматривает ежегодное формирование перечня первоочередных мероприятий с распределением выделяемых бюджетных средств. Основные исполнители программ осуществляют организацию и обеспечивают выполнение в полном объеме предусмотренных программных мероприятий. Исполнители мероприятий несут ответственность за своевременное и качественное их выполнение, целевое и рациональное использование финансовых средств и ресурсов, выделяемых на реализацию подпрограмм. Администраци</w:t>
      </w:r>
      <w:r w:rsidR="00F81109" w:rsidRPr="00B377EF">
        <w:t>я Климовского района ежегодно</w:t>
      </w:r>
      <w:r w:rsidRPr="00B377EF">
        <w:t xml:space="preserve"> подводит текущие итоги выполнения Стратегии.</w:t>
      </w:r>
    </w:p>
    <w:p w:rsidR="00815E04" w:rsidRPr="00B377EF" w:rsidRDefault="00815E04" w:rsidP="004E065C">
      <w:pPr>
        <w:ind w:firstLine="709"/>
        <w:jc w:val="both"/>
        <w:rPr>
          <w:szCs w:val="28"/>
        </w:rPr>
      </w:pPr>
      <w:r w:rsidRPr="00B377EF">
        <w:rPr>
          <w:szCs w:val="28"/>
        </w:rPr>
        <w:t>На каждом очередном этапе предполагается создание новых</w:t>
      </w:r>
      <w:r w:rsidR="00B377EF" w:rsidRPr="00B377EF">
        <w:rPr>
          <w:szCs w:val="28"/>
        </w:rPr>
        <w:t xml:space="preserve"> </w:t>
      </w:r>
      <w:r w:rsidRPr="00B377EF">
        <w:rPr>
          <w:szCs w:val="28"/>
        </w:rPr>
        <w:t>программ, разрабатываемых в соответствии с долгосрочными</w:t>
      </w:r>
      <w:r w:rsidR="00B377EF" w:rsidRPr="00B377EF">
        <w:rPr>
          <w:szCs w:val="28"/>
        </w:rPr>
        <w:t xml:space="preserve"> </w:t>
      </w:r>
      <w:r w:rsidRPr="00B377EF">
        <w:rPr>
          <w:szCs w:val="28"/>
        </w:rPr>
        <w:t>стратегическими целями и меняющимися вну</w:t>
      </w:r>
      <w:r w:rsidR="00F81109" w:rsidRPr="00B377EF">
        <w:rPr>
          <w:szCs w:val="28"/>
        </w:rPr>
        <w:t xml:space="preserve">тренними и внешними условиями </w:t>
      </w:r>
      <w:r w:rsidRPr="00B377EF">
        <w:rPr>
          <w:szCs w:val="28"/>
        </w:rPr>
        <w:t xml:space="preserve">развития </w:t>
      </w:r>
      <w:r w:rsidR="00F81109" w:rsidRPr="00B377EF">
        <w:rPr>
          <w:rStyle w:val="1a"/>
          <w:color w:val="auto"/>
          <w:sz w:val="28"/>
          <w:szCs w:val="28"/>
        </w:rPr>
        <w:t>городского поселения пгт Климово</w:t>
      </w:r>
      <w:r w:rsidRPr="00B377EF">
        <w:rPr>
          <w:szCs w:val="28"/>
        </w:rPr>
        <w:t>.</w:t>
      </w:r>
    </w:p>
    <w:p w:rsidR="00815E04" w:rsidRPr="00B377EF" w:rsidRDefault="00F81109" w:rsidP="004E065C">
      <w:pPr>
        <w:ind w:firstLine="709"/>
        <w:jc w:val="both"/>
        <w:rPr>
          <w:szCs w:val="28"/>
        </w:rPr>
      </w:pPr>
      <w:r w:rsidRPr="00B377EF">
        <w:rPr>
          <w:szCs w:val="28"/>
        </w:rPr>
        <w:t xml:space="preserve">Разработка и реализация целевых программ </w:t>
      </w:r>
      <w:r w:rsidR="00815E04" w:rsidRPr="00B377EF">
        <w:rPr>
          <w:szCs w:val="28"/>
        </w:rPr>
        <w:t xml:space="preserve">будет </w:t>
      </w:r>
      <w:r w:rsidRPr="00B377EF">
        <w:rPr>
          <w:szCs w:val="28"/>
        </w:rPr>
        <w:t xml:space="preserve">проводиться в </w:t>
      </w:r>
      <w:r w:rsidR="00815E04" w:rsidRPr="00B377EF">
        <w:rPr>
          <w:szCs w:val="28"/>
        </w:rPr>
        <w:t xml:space="preserve">соответствии </w:t>
      </w:r>
      <w:r w:rsidRPr="00B377EF">
        <w:rPr>
          <w:szCs w:val="28"/>
        </w:rPr>
        <w:t xml:space="preserve">с </w:t>
      </w:r>
      <w:r w:rsidR="00815E04" w:rsidRPr="00B377EF">
        <w:rPr>
          <w:szCs w:val="28"/>
        </w:rPr>
        <w:t>требованиями</w:t>
      </w:r>
      <w:r w:rsidR="00B377EF" w:rsidRPr="00B377EF">
        <w:rPr>
          <w:szCs w:val="28"/>
        </w:rPr>
        <w:t xml:space="preserve"> </w:t>
      </w:r>
      <w:r w:rsidR="00815E04" w:rsidRPr="00B377EF">
        <w:rPr>
          <w:szCs w:val="28"/>
        </w:rPr>
        <w:t>законодательства</w:t>
      </w:r>
      <w:r w:rsidR="00B377EF" w:rsidRPr="00B377EF">
        <w:rPr>
          <w:szCs w:val="28"/>
        </w:rPr>
        <w:t xml:space="preserve"> </w:t>
      </w:r>
      <w:r w:rsidR="00815E04" w:rsidRPr="00B377EF">
        <w:rPr>
          <w:szCs w:val="28"/>
        </w:rPr>
        <w:t>Российской</w:t>
      </w:r>
      <w:r w:rsidR="00B377EF" w:rsidRPr="00B377EF">
        <w:rPr>
          <w:szCs w:val="28"/>
        </w:rPr>
        <w:t xml:space="preserve"> </w:t>
      </w:r>
      <w:r w:rsidR="00815E04" w:rsidRPr="00B377EF">
        <w:rPr>
          <w:szCs w:val="28"/>
        </w:rPr>
        <w:t>Федерации и Брянской области</w:t>
      </w:r>
      <w:r w:rsidR="00B377EF" w:rsidRPr="00B377EF">
        <w:rPr>
          <w:szCs w:val="28"/>
        </w:rPr>
        <w:t xml:space="preserve"> </w:t>
      </w:r>
      <w:r w:rsidR="00815E04" w:rsidRPr="00B377EF">
        <w:rPr>
          <w:szCs w:val="28"/>
        </w:rPr>
        <w:t>(бюджетному,</w:t>
      </w:r>
      <w:r w:rsidR="00B377EF" w:rsidRPr="00B377EF">
        <w:rPr>
          <w:szCs w:val="28"/>
        </w:rPr>
        <w:t xml:space="preserve"> </w:t>
      </w:r>
      <w:r w:rsidR="00815E04" w:rsidRPr="00B377EF">
        <w:rPr>
          <w:szCs w:val="28"/>
        </w:rPr>
        <w:t>градостроител</w:t>
      </w:r>
      <w:r w:rsidRPr="00B377EF">
        <w:rPr>
          <w:szCs w:val="28"/>
        </w:rPr>
        <w:t>ьному,</w:t>
      </w:r>
      <w:r w:rsidR="00B377EF" w:rsidRPr="00B377EF">
        <w:rPr>
          <w:szCs w:val="28"/>
        </w:rPr>
        <w:t xml:space="preserve"> </w:t>
      </w:r>
      <w:r w:rsidRPr="00B377EF">
        <w:rPr>
          <w:szCs w:val="28"/>
        </w:rPr>
        <w:t>земельному и т.д.)</w:t>
      </w:r>
      <w:r w:rsidR="00B377EF" w:rsidRPr="00B377EF">
        <w:rPr>
          <w:szCs w:val="28"/>
        </w:rPr>
        <w:t xml:space="preserve"> </w:t>
      </w:r>
      <w:r w:rsidRPr="00B377EF">
        <w:rPr>
          <w:szCs w:val="28"/>
        </w:rPr>
        <w:t xml:space="preserve">с принятием </w:t>
      </w:r>
      <w:r w:rsidR="00815E04" w:rsidRPr="00B377EF">
        <w:rPr>
          <w:szCs w:val="28"/>
        </w:rPr>
        <w:t>соотв</w:t>
      </w:r>
      <w:r w:rsidRPr="00B377EF">
        <w:rPr>
          <w:szCs w:val="28"/>
        </w:rPr>
        <w:t>етствующих</w:t>
      </w:r>
      <w:r w:rsidR="00B377EF" w:rsidRPr="00B377EF">
        <w:rPr>
          <w:szCs w:val="28"/>
        </w:rPr>
        <w:t xml:space="preserve"> </w:t>
      </w:r>
      <w:r w:rsidRPr="00B377EF">
        <w:rPr>
          <w:szCs w:val="28"/>
        </w:rPr>
        <w:t>нормативно-правовых</w:t>
      </w:r>
      <w:r w:rsidR="00815E04" w:rsidRPr="00B377EF">
        <w:rPr>
          <w:szCs w:val="28"/>
        </w:rPr>
        <w:t xml:space="preserve"> актов </w:t>
      </w:r>
      <w:r w:rsidRPr="00B377EF">
        <w:rPr>
          <w:rStyle w:val="1a"/>
          <w:color w:val="auto"/>
          <w:sz w:val="28"/>
          <w:szCs w:val="28"/>
        </w:rPr>
        <w:t>городского поселения пгт Климово</w:t>
      </w:r>
      <w:r w:rsidRPr="00B377EF">
        <w:rPr>
          <w:szCs w:val="28"/>
        </w:rPr>
        <w:t>.</w:t>
      </w:r>
    </w:p>
    <w:p w:rsidR="00815E04" w:rsidRPr="00B377EF" w:rsidRDefault="00815E04" w:rsidP="004E065C">
      <w:pPr>
        <w:ind w:firstLine="709"/>
        <w:jc w:val="both"/>
        <w:rPr>
          <w:szCs w:val="28"/>
        </w:rPr>
      </w:pPr>
      <w:r w:rsidRPr="00B377EF">
        <w:t>Контроль</w:t>
      </w:r>
      <w:r w:rsidR="00B377EF" w:rsidRPr="00B377EF">
        <w:t xml:space="preserve"> </w:t>
      </w:r>
      <w:r w:rsidRPr="00B377EF">
        <w:t>за</w:t>
      </w:r>
      <w:r w:rsidR="00B377EF" w:rsidRPr="00B377EF">
        <w:t xml:space="preserve"> </w:t>
      </w:r>
      <w:r w:rsidRPr="00B377EF">
        <w:t>реализацией</w:t>
      </w:r>
      <w:r w:rsidR="00B377EF" w:rsidRPr="00B377EF">
        <w:t xml:space="preserve"> </w:t>
      </w:r>
      <w:r w:rsidRPr="00B377EF">
        <w:t>Стратегии</w:t>
      </w:r>
      <w:r w:rsidR="00B377EF" w:rsidRPr="00B377EF">
        <w:t xml:space="preserve"> </w:t>
      </w:r>
      <w:r w:rsidRPr="00B377EF">
        <w:t>осуществляется</w:t>
      </w:r>
      <w:r w:rsidR="00B377EF" w:rsidRPr="00B377EF">
        <w:t xml:space="preserve"> </w:t>
      </w:r>
      <w:r w:rsidRPr="00B377EF">
        <w:t xml:space="preserve">посредством проведения регулярного мониторинга и выполнения на основе оценки. </w:t>
      </w:r>
      <w:r w:rsidRPr="00B377EF">
        <w:rPr>
          <w:szCs w:val="28"/>
        </w:rPr>
        <w:t>Мониторинг и оценка будут проводиться</w:t>
      </w:r>
      <w:r w:rsidR="00B377EF" w:rsidRPr="00B377EF">
        <w:rPr>
          <w:szCs w:val="28"/>
        </w:rPr>
        <w:t xml:space="preserve"> </w:t>
      </w:r>
      <w:r w:rsidRPr="00B377EF">
        <w:rPr>
          <w:szCs w:val="28"/>
        </w:rPr>
        <w:t>силами</w:t>
      </w:r>
      <w:r w:rsidR="00B377EF" w:rsidRPr="00B377EF">
        <w:rPr>
          <w:szCs w:val="28"/>
        </w:rPr>
        <w:t xml:space="preserve"> </w:t>
      </w:r>
      <w:r w:rsidRPr="00B377EF">
        <w:rPr>
          <w:szCs w:val="28"/>
        </w:rPr>
        <w:t>администрации в конце каждого этапа. На каждом последующем этапе будут учитываться</w:t>
      </w:r>
      <w:r w:rsidR="00B377EF" w:rsidRPr="00B377EF">
        <w:rPr>
          <w:szCs w:val="28"/>
        </w:rPr>
        <w:t xml:space="preserve"> </w:t>
      </w:r>
      <w:r w:rsidRPr="00B377EF">
        <w:rPr>
          <w:szCs w:val="28"/>
        </w:rPr>
        <w:t xml:space="preserve">результаты мониторинга и оценка </w:t>
      </w:r>
      <w:r w:rsidR="00221388" w:rsidRPr="00B377EF">
        <w:rPr>
          <w:szCs w:val="28"/>
        </w:rPr>
        <w:t>х</w:t>
      </w:r>
      <w:r w:rsidRPr="00B377EF">
        <w:rPr>
          <w:szCs w:val="28"/>
        </w:rPr>
        <w:t>ода реализации Стратегии. Она</w:t>
      </w:r>
      <w:r w:rsidR="00B377EF" w:rsidRPr="00B377EF">
        <w:rPr>
          <w:szCs w:val="28"/>
        </w:rPr>
        <w:t xml:space="preserve"> </w:t>
      </w:r>
      <w:r w:rsidRPr="00B377EF">
        <w:rPr>
          <w:szCs w:val="28"/>
        </w:rPr>
        <w:t>представляет собой качественный анализ хода реализации Стратегии</w:t>
      </w:r>
      <w:r w:rsidR="00221388" w:rsidRPr="00B377EF">
        <w:rPr>
          <w:szCs w:val="28"/>
        </w:rPr>
        <w:t xml:space="preserve"> </w:t>
      </w:r>
      <w:r w:rsidRPr="00B377EF">
        <w:rPr>
          <w:szCs w:val="28"/>
        </w:rPr>
        <w:t>с определением причин возможного невыполнения отдельных позиций,</w:t>
      </w:r>
      <w:r w:rsidR="00B377EF" w:rsidRPr="00B377EF">
        <w:rPr>
          <w:szCs w:val="28"/>
        </w:rPr>
        <w:t xml:space="preserve"> </w:t>
      </w:r>
      <w:r w:rsidRPr="00B377EF">
        <w:rPr>
          <w:szCs w:val="28"/>
        </w:rPr>
        <w:t xml:space="preserve">выявлением факторов, способствующих или препятствующих работе. </w:t>
      </w:r>
      <w:r w:rsidRPr="00B377EF">
        <w:t>На</w:t>
      </w:r>
      <w:r w:rsidR="00B377EF" w:rsidRPr="00B377EF">
        <w:t xml:space="preserve"> </w:t>
      </w:r>
      <w:r w:rsidRPr="00B377EF">
        <w:t>основе сопоставления данных</w:t>
      </w:r>
      <w:r w:rsidR="00B377EF" w:rsidRPr="00B377EF">
        <w:t xml:space="preserve"> </w:t>
      </w:r>
      <w:r w:rsidRPr="00B377EF">
        <w:t>мониторинга</w:t>
      </w:r>
      <w:r w:rsidR="00B377EF" w:rsidRPr="00B377EF">
        <w:t xml:space="preserve"> </w:t>
      </w:r>
      <w:r w:rsidRPr="00B377EF">
        <w:t>с</w:t>
      </w:r>
      <w:r w:rsidR="00B377EF" w:rsidRPr="00B377EF">
        <w:t xml:space="preserve"> </w:t>
      </w:r>
      <w:r w:rsidRPr="00B377EF">
        <w:t>целевыми</w:t>
      </w:r>
      <w:r w:rsidR="00B377EF" w:rsidRPr="00B377EF">
        <w:t xml:space="preserve"> </w:t>
      </w:r>
      <w:r w:rsidRPr="00B377EF">
        <w:t>ориентирами</w:t>
      </w:r>
      <w:r w:rsidR="00B377EF" w:rsidRPr="00B377EF">
        <w:t xml:space="preserve"> </w:t>
      </w:r>
      <w:r w:rsidRPr="00B377EF">
        <w:t>будет</w:t>
      </w:r>
      <w:r w:rsidR="00B377EF" w:rsidRPr="00B377EF">
        <w:t xml:space="preserve"> </w:t>
      </w:r>
      <w:r w:rsidRPr="00B377EF">
        <w:t xml:space="preserve">проводиться оценка хода </w:t>
      </w:r>
      <w:r w:rsidRPr="00B377EF">
        <w:lastRenderedPageBreak/>
        <w:t>реализации Стратегии</w:t>
      </w:r>
      <w:r w:rsidR="00B377EF" w:rsidRPr="00B377EF">
        <w:t xml:space="preserve"> </w:t>
      </w:r>
      <w:r w:rsidRPr="00B377EF">
        <w:t>и</w:t>
      </w:r>
      <w:r w:rsidRPr="00B377EF">
        <w:rPr>
          <w:szCs w:val="28"/>
        </w:rPr>
        <w:t xml:space="preserve"> подготовка</w:t>
      </w:r>
      <w:r w:rsidR="00B377EF" w:rsidRPr="00B377EF">
        <w:rPr>
          <w:szCs w:val="28"/>
        </w:rPr>
        <w:t xml:space="preserve"> </w:t>
      </w:r>
      <w:r w:rsidRPr="00B377EF">
        <w:rPr>
          <w:szCs w:val="28"/>
        </w:rPr>
        <w:t>рекомендаций</w:t>
      </w:r>
      <w:r w:rsidR="00B377EF" w:rsidRPr="00B377EF">
        <w:rPr>
          <w:szCs w:val="28"/>
        </w:rPr>
        <w:t xml:space="preserve"> </w:t>
      </w:r>
      <w:r w:rsidRPr="00B377EF">
        <w:rPr>
          <w:szCs w:val="28"/>
        </w:rPr>
        <w:t>по</w:t>
      </w:r>
      <w:r w:rsidR="00B377EF" w:rsidRPr="00B377EF">
        <w:rPr>
          <w:szCs w:val="28"/>
        </w:rPr>
        <w:t xml:space="preserve"> </w:t>
      </w:r>
      <w:r w:rsidRPr="00B377EF">
        <w:rPr>
          <w:szCs w:val="28"/>
        </w:rPr>
        <w:t>корректировки Стратегии.</w:t>
      </w:r>
      <w:r w:rsidR="00B377EF" w:rsidRPr="00B377EF">
        <w:rPr>
          <w:szCs w:val="28"/>
        </w:rPr>
        <w:t xml:space="preserve"> </w:t>
      </w:r>
    </w:p>
    <w:p w:rsidR="00815E04" w:rsidRPr="00B377EF" w:rsidRDefault="00815E04" w:rsidP="004E065C">
      <w:pPr>
        <w:ind w:firstLine="709"/>
        <w:jc w:val="both"/>
      </w:pPr>
      <w:r w:rsidRPr="00B377EF">
        <w:t>Мониторинг реализации</w:t>
      </w:r>
      <w:r w:rsidR="00B377EF" w:rsidRPr="00B377EF">
        <w:t xml:space="preserve"> </w:t>
      </w:r>
      <w:r w:rsidRPr="00B377EF">
        <w:t>плана позволит</w:t>
      </w:r>
      <w:r w:rsidR="00B377EF" w:rsidRPr="00B377EF">
        <w:t xml:space="preserve"> </w:t>
      </w:r>
      <w:r w:rsidRPr="00B377EF">
        <w:t>выявить</w:t>
      </w:r>
      <w:r w:rsidR="00B377EF" w:rsidRPr="00B377EF">
        <w:t xml:space="preserve"> </w:t>
      </w:r>
      <w:r w:rsidRPr="00B377EF">
        <w:t>существующие или</w:t>
      </w:r>
      <w:r w:rsidR="00B377EF" w:rsidRPr="00B377EF">
        <w:t xml:space="preserve"> </w:t>
      </w:r>
      <w:r w:rsidRPr="00B377EF">
        <w:t>потенциальные проблемы реализации Стратегии. В</w:t>
      </w:r>
      <w:r w:rsidR="00B377EF" w:rsidRPr="00B377EF">
        <w:t xml:space="preserve"> </w:t>
      </w:r>
      <w:r w:rsidRPr="00B377EF">
        <w:t>результате</w:t>
      </w:r>
      <w:r w:rsidR="00B377EF" w:rsidRPr="00B377EF">
        <w:t xml:space="preserve"> </w:t>
      </w:r>
      <w:r w:rsidRPr="00B377EF">
        <w:t>проведения оценки</w:t>
      </w:r>
      <w:r w:rsidR="00B377EF" w:rsidRPr="00B377EF">
        <w:t xml:space="preserve"> </w:t>
      </w:r>
      <w:r w:rsidRPr="00B377EF">
        <w:t>решается ряд задач, в частности:</w:t>
      </w:r>
    </w:p>
    <w:p w:rsidR="00815E04" w:rsidRPr="00B377EF" w:rsidRDefault="00815E04" w:rsidP="004E065C">
      <w:pPr>
        <w:numPr>
          <w:ilvl w:val="0"/>
          <w:numId w:val="25"/>
        </w:numPr>
        <w:tabs>
          <w:tab w:val="clear" w:pos="720"/>
          <w:tab w:val="num" w:pos="1276"/>
        </w:tabs>
        <w:ind w:left="0" w:firstLine="709"/>
        <w:jc w:val="both"/>
      </w:pPr>
      <w:r w:rsidRPr="00B377EF">
        <w:t>уточнение целей и задач, переориентирование их на достижение белее</w:t>
      </w:r>
      <w:r w:rsidR="00B377EF" w:rsidRPr="00B377EF">
        <w:t xml:space="preserve"> </w:t>
      </w:r>
      <w:r w:rsidRPr="00B377EF">
        <w:t>реалистичных результатов;</w:t>
      </w:r>
    </w:p>
    <w:p w:rsidR="00815E04" w:rsidRPr="00B377EF" w:rsidRDefault="00815E04" w:rsidP="004E065C">
      <w:pPr>
        <w:numPr>
          <w:ilvl w:val="0"/>
          <w:numId w:val="25"/>
        </w:numPr>
        <w:tabs>
          <w:tab w:val="clear" w:pos="720"/>
          <w:tab w:val="num" w:pos="1276"/>
        </w:tabs>
        <w:ind w:left="0" w:firstLine="709"/>
        <w:jc w:val="both"/>
      </w:pPr>
      <w:r w:rsidRPr="00B377EF">
        <w:t>экспертиза эффективности организации выполнения плана, вовлечение в</w:t>
      </w:r>
      <w:r w:rsidR="00B377EF" w:rsidRPr="00B377EF">
        <w:t xml:space="preserve"> </w:t>
      </w:r>
      <w:r w:rsidRPr="00B377EF">
        <w:t>работу новых исполнителей, повышение эффективности</w:t>
      </w:r>
      <w:r w:rsidR="00B377EF" w:rsidRPr="00B377EF">
        <w:t xml:space="preserve"> </w:t>
      </w:r>
      <w:r w:rsidRPr="00B377EF">
        <w:t>сбора</w:t>
      </w:r>
      <w:r w:rsidR="00B377EF" w:rsidRPr="00B377EF">
        <w:t xml:space="preserve"> </w:t>
      </w:r>
      <w:r w:rsidRPr="00B377EF">
        <w:t>данных,</w:t>
      </w:r>
      <w:r w:rsidR="00B377EF" w:rsidRPr="00B377EF">
        <w:t xml:space="preserve"> </w:t>
      </w:r>
      <w:r w:rsidRPr="00B377EF">
        <w:t>экспертиза</w:t>
      </w:r>
      <w:r w:rsidR="00B377EF" w:rsidRPr="00B377EF">
        <w:t xml:space="preserve"> </w:t>
      </w:r>
      <w:r w:rsidRPr="00B377EF">
        <w:t>дополнительных</w:t>
      </w:r>
      <w:r w:rsidR="00B377EF" w:rsidRPr="00B377EF">
        <w:t xml:space="preserve"> </w:t>
      </w:r>
      <w:r w:rsidRPr="00B377EF">
        <w:t>потребностей</w:t>
      </w:r>
      <w:r w:rsidR="00B377EF" w:rsidRPr="00B377EF">
        <w:t xml:space="preserve"> </w:t>
      </w:r>
      <w:r w:rsidRPr="00B377EF">
        <w:t>и т.д.;</w:t>
      </w:r>
    </w:p>
    <w:p w:rsidR="00815E04" w:rsidRPr="00B377EF" w:rsidRDefault="00815E04" w:rsidP="004E065C">
      <w:pPr>
        <w:numPr>
          <w:ilvl w:val="0"/>
          <w:numId w:val="25"/>
        </w:numPr>
        <w:tabs>
          <w:tab w:val="clear" w:pos="720"/>
          <w:tab w:val="num" w:pos="1276"/>
        </w:tabs>
        <w:ind w:left="0" w:firstLine="709"/>
        <w:jc w:val="both"/>
      </w:pPr>
      <w:r w:rsidRPr="00B377EF">
        <w:t>анализ причин успехов и неудач выполнения</w:t>
      </w:r>
      <w:r w:rsidR="00B377EF" w:rsidRPr="00B377EF">
        <w:t xml:space="preserve"> </w:t>
      </w:r>
      <w:r w:rsidRPr="00B377EF">
        <w:t>плана;</w:t>
      </w:r>
    </w:p>
    <w:p w:rsidR="00815E04" w:rsidRPr="00B377EF" w:rsidRDefault="00815E04" w:rsidP="004E065C">
      <w:pPr>
        <w:numPr>
          <w:ilvl w:val="0"/>
          <w:numId w:val="25"/>
        </w:numPr>
        <w:tabs>
          <w:tab w:val="clear" w:pos="720"/>
          <w:tab w:val="num" w:pos="1276"/>
        </w:tabs>
        <w:ind w:left="0" w:firstLine="709"/>
        <w:jc w:val="both"/>
      </w:pPr>
      <w:r w:rsidRPr="00B377EF">
        <w:t>обеспечение текущего и привлечение дополнительного</w:t>
      </w:r>
      <w:r w:rsidR="00B377EF" w:rsidRPr="00B377EF">
        <w:t xml:space="preserve"> </w:t>
      </w:r>
      <w:r w:rsidRPr="00B377EF">
        <w:t>финансирования.</w:t>
      </w:r>
    </w:p>
    <w:p w:rsidR="00815E04" w:rsidRPr="00B377EF" w:rsidRDefault="00815E04" w:rsidP="004E065C">
      <w:pPr>
        <w:ind w:firstLine="709"/>
        <w:jc w:val="both"/>
      </w:pPr>
      <w:r w:rsidRPr="00B377EF">
        <w:t>Мониторинг реализации плана позволит не только оценить</w:t>
      </w:r>
      <w:r w:rsidR="00B377EF" w:rsidRPr="00B377EF">
        <w:t xml:space="preserve"> </w:t>
      </w:r>
      <w:r w:rsidRPr="00B377EF">
        <w:t>достигнутые успехи, но и вносить коррективы, если запланированные</w:t>
      </w:r>
      <w:r w:rsidR="00B377EF" w:rsidRPr="00B377EF">
        <w:t xml:space="preserve"> </w:t>
      </w:r>
      <w:r w:rsidRPr="00B377EF">
        <w:t>мероприятия не дают ожидаемых результатов, выявлять существующие или</w:t>
      </w:r>
      <w:r w:rsidR="00B377EF" w:rsidRPr="00B377EF">
        <w:t xml:space="preserve"> </w:t>
      </w:r>
      <w:r w:rsidRPr="00B377EF">
        <w:t xml:space="preserve">потенциальные проблемы </w:t>
      </w:r>
      <w:r w:rsidR="00221388" w:rsidRPr="00B377EF">
        <w:t>р</w:t>
      </w:r>
      <w:r w:rsidRPr="00B377EF">
        <w:t>еализации Стратегии, ускорить принятие необходимых</w:t>
      </w:r>
      <w:r w:rsidR="00B377EF" w:rsidRPr="00B377EF">
        <w:t xml:space="preserve"> </w:t>
      </w:r>
      <w:r w:rsidRPr="00B377EF">
        <w:t>решений.</w:t>
      </w:r>
    </w:p>
    <w:p w:rsidR="00815E04" w:rsidRPr="00B377EF" w:rsidRDefault="00815E04" w:rsidP="004E065C">
      <w:pPr>
        <w:ind w:firstLine="709"/>
        <w:jc w:val="both"/>
        <w:rPr>
          <w:sz w:val="24"/>
        </w:rPr>
      </w:pPr>
      <w:r w:rsidRPr="00B377EF">
        <w:t xml:space="preserve"> Мониторинг ведется в форме текущего измерения и</w:t>
      </w:r>
      <w:r w:rsidR="00B377EF" w:rsidRPr="00B377EF">
        <w:t xml:space="preserve"> </w:t>
      </w:r>
      <w:r w:rsidRPr="00B377EF">
        <w:t>учета</w:t>
      </w:r>
      <w:r w:rsidR="00B377EF" w:rsidRPr="00B377EF">
        <w:t xml:space="preserve"> </w:t>
      </w:r>
      <w:r w:rsidRPr="00B377EF">
        <w:t>индикаторов,</w:t>
      </w:r>
      <w:r w:rsidR="00B377EF" w:rsidRPr="00B377EF">
        <w:t xml:space="preserve"> </w:t>
      </w:r>
      <w:r w:rsidRPr="00B377EF">
        <w:t>характеризующих</w:t>
      </w:r>
      <w:r w:rsidR="00B377EF" w:rsidRPr="00B377EF">
        <w:t xml:space="preserve"> </w:t>
      </w:r>
      <w:r w:rsidRPr="00B377EF">
        <w:t>эффективность реализации плана</w:t>
      </w:r>
      <w:r w:rsidR="00B377EF" w:rsidRPr="00B377EF">
        <w:t xml:space="preserve"> </w:t>
      </w:r>
      <w:r w:rsidRPr="00B377EF">
        <w:t>в целом</w:t>
      </w:r>
      <w:r w:rsidR="00B377EF" w:rsidRPr="00B377EF">
        <w:t xml:space="preserve"> </w:t>
      </w:r>
      <w:r w:rsidRPr="00B377EF">
        <w:t>и</w:t>
      </w:r>
      <w:r w:rsidR="00B377EF" w:rsidRPr="00B377EF">
        <w:t xml:space="preserve"> </w:t>
      </w:r>
      <w:r w:rsidRPr="00B377EF">
        <w:t>по конкретным направлениям его выполнения. Индикаторы</w:t>
      </w:r>
      <w:r w:rsidR="00B377EF" w:rsidRPr="00B377EF">
        <w:t xml:space="preserve"> </w:t>
      </w:r>
      <w:r w:rsidRPr="00B377EF">
        <w:t>и поставленные</w:t>
      </w:r>
      <w:r w:rsidR="00B377EF" w:rsidRPr="00B377EF">
        <w:t xml:space="preserve"> </w:t>
      </w:r>
      <w:r w:rsidRPr="00B377EF">
        <w:t>соответственные</w:t>
      </w:r>
      <w:r w:rsidR="00B377EF" w:rsidRPr="00B377EF">
        <w:t xml:space="preserve"> </w:t>
      </w:r>
      <w:r w:rsidRPr="00B377EF">
        <w:t>им</w:t>
      </w:r>
      <w:r w:rsidR="00B377EF" w:rsidRPr="00B377EF">
        <w:t xml:space="preserve"> </w:t>
      </w:r>
      <w:r w:rsidRPr="00B377EF">
        <w:t>значения</w:t>
      </w:r>
      <w:r w:rsidR="00B377EF" w:rsidRPr="00B377EF">
        <w:t xml:space="preserve"> </w:t>
      </w:r>
      <w:r w:rsidRPr="00B377EF">
        <w:t>характеризуют</w:t>
      </w:r>
      <w:r w:rsidR="00B377EF" w:rsidRPr="00B377EF">
        <w:t xml:space="preserve"> </w:t>
      </w:r>
      <w:r w:rsidRPr="00B377EF">
        <w:t>в</w:t>
      </w:r>
      <w:r w:rsidR="00B377EF" w:rsidRPr="00B377EF">
        <w:t xml:space="preserve"> </w:t>
      </w:r>
      <w:r w:rsidRPr="00B377EF">
        <w:t xml:space="preserve">общих чертах социально-экономическую ситуацию в </w:t>
      </w:r>
      <w:r w:rsidR="00F81109" w:rsidRPr="00B377EF">
        <w:rPr>
          <w:rStyle w:val="1a"/>
          <w:color w:val="auto"/>
          <w:sz w:val="28"/>
          <w:szCs w:val="28"/>
        </w:rPr>
        <w:t>городском поселении пгт Климово</w:t>
      </w:r>
      <w:r w:rsidRPr="00B377EF">
        <w:t xml:space="preserve"> на момент завершения реализации</w:t>
      </w:r>
      <w:r w:rsidR="00B377EF" w:rsidRPr="00B377EF">
        <w:t xml:space="preserve"> </w:t>
      </w:r>
      <w:r w:rsidRPr="00B377EF">
        <w:t>плана.</w:t>
      </w:r>
      <w:r w:rsidR="00B377EF" w:rsidRPr="00B377EF">
        <w:t xml:space="preserve"> </w:t>
      </w:r>
      <w:r w:rsidRPr="00B377EF">
        <w:t>Их значения выражают степень преодоления существующих в настоящее</w:t>
      </w:r>
      <w:r w:rsidR="00B377EF" w:rsidRPr="00B377EF">
        <w:t xml:space="preserve"> </w:t>
      </w:r>
      <w:r w:rsidRPr="00B377EF">
        <w:t>время проблем и характеризуют достижение основных</w:t>
      </w:r>
      <w:r w:rsidR="00221388" w:rsidRPr="00B377EF">
        <w:t xml:space="preserve"> </w:t>
      </w:r>
      <w:r w:rsidRPr="00B377EF">
        <w:t>стратегических результатов развития.</w:t>
      </w:r>
    </w:p>
    <w:sectPr w:rsidR="00815E04" w:rsidRPr="00B377EF" w:rsidSect="008D6B92">
      <w:headerReference w:type="even" r:id="rId50"/>
      <w:headerReference w:type="default" r:id="rId51"/>
      <w:footnotePr>
        <w:pos w:val="beneathText"/>
      </w:footnotePr>
      <w:pgSz w:w="11900" w:h="16821"/>
      <w:pgMar w:top="993" w:right="987" w:bottom="1134" w:left="1418" w:header="720" w:footer="720" w:gutter="0"/>
      <w:cols w:space="720"/>
      <w:docGrid w:linePitch="2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BE3" w:rsidRDefault="00723BE3">
      <w:r>
        <w:separator/>
      </w:r>
    </w:p>
  </w:endnote>
  <w:endnote w:type="continuationSeparator" w:id="1">
    <w:p w:rsidR="00723BE3" w:rsidRDefault="00723B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ISOCPEUR">
    <w:charset w:val="CC"/>
    <w:family w:val="swiss"/>
    <w:pitch w:val="variable"/>
    <w:sig w:usb0="00000287" w:usb1="00000000" w:usb2="00000000" w:usb3="00000000" w:csb0="0000009F" w:csb1="00000000"/>
  </w:font>
  <w:font w:name="TimesET">
    <w:altName w:val="Times New Roman"/>
    <w:panose1 w:val="00000000000000000000"/>
    <w:charset w:val="00"/>
    <w:family w:val="auto"/>
    <w:notTrueType/>
    <w:pitch w:val="default"/>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53" w:rsidRDefault="008C6FD4" w:rsidP="00F449D1">
    <w:pPr>
      <w:pStyle w:val="afb"/>
      <w:jc w:val="center"/>
    </w:pPr>
    <w:r>
      <w:rPr>
        <w:noProof/>
      </w:rPr>
      <w:fldChar w:fldCharType="begin"/>
    </w:r>
    <w:r w:rsidR="002D4553">
      <w:rPr>
        <w:noProof/>
      </w:rPr>
      <w:instrText xml:space="preserve"> PAGE   \* MERGEFORMAT </w:instrText>
    </w:r>
    <w:r>
      <w:rPr>
        <w:noProof/>
      </w:rPr>
      <w:fldChar w:fldCharType="separate"/>
    </w:r>
    <w:r w:rsidR="0063769F">
      <w:rPr>
        <w:noProof/>
      </w:rPr>
      <w:t>40</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BE3" w:rsidRDefault="00723BE3">
      <w:r>
        <w:separator/>
      </w:r>
    </w:p>
  </w:footnote>
  <w:footnote w:type="continuationSeparator" w:id="1">
    <w:p w:rsidR="00723BE3" w:rsidRDefault="00723B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53" w:rsidRDefault="008C6FD4" w:rsidP="00D51D17">
    <w:pPr>
      <w:pStyle w:val="af0"/>
      <w:framePr w:wrap="around" w:vAnchor="text" w:hAnchor="margin" w:xAlign="right" w:y="1"/>
      <w:rPr>
        <w:rStyle w:val="af4"/>
      </w:rPr>
    </w:pPr>
    <w:r>
      <w:rPr>
        <w:rStyle w:val="af4"/>
      </w:rPr>
      <w:fldChar w:fldCharType="begin"/>
    </w:r>
    <w:r w:rsidR="002D4553">
      <w:rPr>
        <w:rStyle w:val="af4"/>
      </w:rPr>
      <w:instrText xml:space="preserve">PAGE  </w:instrText>
    </w:r>
    <w:r>
      <w:rPr>
        <w:rStyle w:val="af4"/>
      </w:rPr>
      <w:fldChar w:fldCharType="end"/>
    </w:r>
  </w:p>
  <w:p w:rsidR="002D4553" w:rsidRDefault="002D4553" w:rsidP="00D51D17">
    <w:pPr>
      <w:pStyle w:val="af0"/>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53" w:rsidRDefault="002D4553" w:rsidP="00170071">
    <w:pPr>
      <w:pStyle w:val="100"/>
      <w:shd w:val="clear" w:color="auto" w:fill="auto"/>
      <w:tabs>
        <w:tab w:val="left" w:pos="851"/>
      </w:tabs>
      <w:spacing w:line="240" w:lineRule="auto"/>
      <w:ind w:right="1" w:firstLine="0"/>
      <w:jc w:val="center"/>
      <w:rPr>
        <w:rStyle w:val="1a"/>
        <w:sz w:val="16"/>
        <w:szCs w:val="16"/>
      </w:rPr>
    </w:pPr>
    <w:r>
      <w:rPr>
        <w:noProof/>
        <w:color w:val="000000"/>
        <w:sz w:val="16"/>
        <w:szCs w:val="16"/>
      </w:rPr>
      <w:drawing>
        <wp:anchor distT="0" distB="0" distL="114300" distR="114300" simplePos="0" relativeHeight="251659264" behindDoc="1" locked="0" layoutInCell="1" allowOverlap="1">
          <wp:simplePos x="0" y="0"/>
          <wp:positionH relativeFrom="column">
            <wp:posOffset>5433695</wp:posOffset>
          </wp:positionH>
          <wp:positionV relativeFrom="paragraph">
            <wp:posOffset>-238125</wp:posOffset>
          </wp:positionV>
          <wp:extent cx="476250" cy="590550"/>
          <wp:effectExtent l="19050" t="0" r="0" b="0"/>
          <wp:wrapNone/>
          <wp:docPr id="6" name="Рисунок 1" descr="http://klimadm.ru/assets/templates/klimadm/img/logo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limadm.ru/assets/templates/klimadm/img/logo_mini.png"/>
                  <pic:cNvPicPr>
                    <a:picLocks noChangeAspect="1" noChangeArrowheads="1"/>
                  </pic:cNvPicPr>
                </pic:nvPicPr>
                <pic:blipFill>
                  <a:blip r:embed="rId1"/>
                  <a:srcRect/>
                  <a:stretch>
                    <a:fillRect/>
                  </a:stretch>
                </pic:blipFill>
                <pic:spPr bwMode="auto">
                  <a:xfrm>
                    <a:off x="0" y="0"/>
                    <a:ext cx="476250" cy="590550"/>
                  </a:xfrm>
                  <a:prstGeom prst="rect">
                    <a:avLst/>
                  </a:prstGeom>
                  <a:noFill/>
                  <a:ln w="9525">
                    <a:noFill/>
                    <a:miter lim="800000"/>
                    <a:headEnd/>
                    <a:tailEnd/>
                  </a:ln>
                </pic:spPr>
              </pic:pic>
            </a:graphicData>
          </a:graphic>
        </wp:anchor>
      </w:drawing>
    </w:r>
    <w:r>
      <w:rPr>
        <w:rStyle w:val="1a"/>
        <w:sz w:val="16"/>
        <w:szCs w:val="16"/>
      </w:rPr>
      <w:t xml:space="preserve">СТРАТЕГИЯ </w:t>
    </w:r>
  </w:p>
  <w:p w:rsidR="002D4553" w:rsidRDefault="002D4553" w:rsidP="00170071">
    <w:pPr>
      <w:pStyle w:val="100"/>
      <w:shd w:val="clear" w:color="auto" w:fill="auto"/>
      <w:tabs>
        <w:tab w:val="left" w:pos="851"/>
      </w:tabs>
      <w:spacing w:line="240" w:lineRule="auto"/>
      <w:ind w:right="1" w:firstLine="0"/>
      <w:jc w:val="center"/>
      <w:rPr>
        <w:rStyle w:val="1a"/>
        <w:sz w:val="16"/>
        <w:szCs w:val="16"/>
        <w:u w:val="single"/>
      </w:rPr>
    </w:pPr>
    <w:r w:rsidRPr="00170071">
      <w:rPr>
        <w:rStyle w:val="1a"/>
        <w:sz w:val="16"/>
        <w:szCs w:val="16"/>
        <w:u w:val="single"/>
      </w:rPr>
      <w:t xml:space="preserve">социально-экономического развития </w:t>
    </w:r>
    <w:r>
      <w:rPr>
        <w:rStyle w:val="1a"/>
        <w:sz w:val="16"/>
        <w:szCs w:val="16"/>
        <w:u w:val="single"/>
      </w:rPr>
      <w:t>городского поселения пгт Климово на период до 2030</w:t>
    </w:r>
    <w:r w:rsidRPr="00170071">
      <w:rPr>
        <w:rStyle w:val="1a"/>
        <w:sz w:val="16"/>
        <w:szCs w:val="16"/>
        <w:u w:val="single"/>
      </w:rPr>
      <w:t xml:space="preserve"> г</w:t>
    </w:r>
    <w:r>
      <w:rPr>
        <w:rStyle w:val="1a"/>
        <w:sz w:val="16"/>
        <w:szCs w:val="16"/>
        <w:u w:val="single"/>
      </w:rPr>
      <w:t>ода</w:t>
    </w:r>
  </w:p>
  <w:p w:rsidR="002D4553" w:rsidRPr="00170071" w:rsidRDefault="002D4553" w:rsidP="00170071">
    <w:pPr>
      <w:pStyle w:val="100"/>
      <w:shd w:val="clear" w:color="auto" w:fill="auto"/>
      <w:tabs>
        <w:tab w:val="left" w:pos="851"/>
      </w:tabs>
      <w:spacing w:line="240" w:lineRule="auto"/>
      <w:ind w:right="1" w:firstLine="0"/>
      <w:jc w:val="center"/>
      <w:rPr>
        <w:strike/>
        <w:color w:val="000000"/>
        <w:sz w:val="16"/>
        <w:szCs w:val="16"/>
        <w:u w:val="single"/>
        <w:shd w:val="clear" w:color="auto" w:fill="FFFFF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53" w:rsidRDefault="008C6FD4" w:rsidP="00D51D17">
    <w:pPr>
      <w:pStyle w:val="af0"/>
      <w:framePr w:wrap="around" w:vAnchor="text" w:hAnchor="margin" w:xAlign="right" w:y="1"/>
      <w:rPr>
        <w:rStyle w:val="af4"/>
      </w:rPr>
    </w:pPr>
    <w:r>
      <w:rPr>
        <w:rStyle w:val="af4"/>
      </w:rPr>
      <w:fldChar w:fldCharType="begin"/>
    </w:r>
    <w:r w:rsidR="002D4553">
      <w:rPr>
        <w:rStyle w:val="af4"/>
      </w:rPr>
      <w:instrText xml:space="preserve">PAGE  </w:instrText>
    </w:r>
    <w:r>
      <w:rPr>
        <w:rStyle w:val="af4"/>
      </w:rPr>
      <w:fldChar w:fldCharType="end"/>
    </w:r>
  </w:p>
  <w:p w:rsidR="002D4553" w:rsidRDefault="002D4553" w:rsidP="00D51D17">
    <w:pPr>
      <w:pStyle w:val="af0"/>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53" w:rsidRDefault="002D4553" w:rsidP="00170071">
    <w:pPr>
      <w:pStyle w:val="100"/>
      <w:shd w:val="clear" w:color="auto" w:fill="auto"/>
      <w:tabs>
        <w:tab w:val="left" w:pos="851"/>
      </w:tabs>
      <w:spacing w:line="240" w:lineRule="auto"/>
      <w:ind w:right="1" w:firstLine="0"/>
      <w:jc w:val="center"/>
      <w:rPr>
        <w:rStyle w:val="1a"/>
        <w:sz w:val="16"/>
        <w:szCs w:val="16"/>
      </w:rPr>
    </w:pPr>
    <w:r w:rsidRPr="00F81109">
      <w:rPr>
        <w:noProof/>
        <w:color w:val="000000"/>
        <w:sz w:val="16"/>
        <w:szCs w:val="16"/>
      </w:rPr>
      <w:drawing>
        <wp:anchor distT="0" distB="0" distL="114300" distR="114300" simplePos="0" relativeHeight="251661312" behindDoc="1" locked="0" layoutInCell="1" allowOverlap="1">
          <wp:simplePos x="0" y="0"/>
          <wp:positionH relativeFrom="column">
            <wp:posOffset>5509895</wp:posOffset>
          </wp:positionH>
          <wp:positionV relativeFrom="paragraph">
            <wp:posOffset>-304800</wp:posOffset>
          </wp:positionV>
          <wp:extent cx="476250" cy="590550"/>
          <wp:effectExtent l="19050" t="0" r="0" b="0"/>
          <wp:wrapNone/>
          <wp:docPr id="7" name="Рисунок 1" descr="http://klimadm.ru/assets/templates/klimadm/img/logo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limadm.ru/assets/templates/klimadm/img/logo_mini.png"/>
                  <pic:cNvPicPr>
                    <a:picLocks noChangeAspect="1" noChangeArrowheads="1"/>
                  </pic:cNvPicPr>
                </pic:nvPicPr>
                <pic:blipFill>
                  <a:blip r:embed="rId1"/>
                  <a:srcRect/>
                  <a:stretch>
                    <a:fillRect/>
                  </a:stretch>
                </pic:blipFill>
                <pic:spPr bwMode="auto">
                  <a:xfrm>
                    <a:off x="0" y="0"/>
                    <a:ext cx="476250" cy="590550"/>
                  </a:xfrm>
                  <a:prstGeom prst="rect">
                    <a:avLst/>
                  </a:prstGeom>
                  <a:noFill/>
                  <a:ln w="9525">
                    <a:noFill/>
                    <a:miter lim="800000"/>
                    <a:headEnd/>
                    <a:tailEnd/>
                  </a:ln>
                </pic:spPr>
              </pic:pic>
            </a:graphicData>
          </a:graphic>
        </wp:anchor>
      </w:drawing>
    </w:r>
    <w:r>
      <w:rPr>
        <w:rStyle w:val="1a"/>
        <w:sz w:val="16"/>
        <w:szCs w:val="16"/>
      </w:rPr>
      <w:t xml:space="preserve">СТРАТЕГИЯ </w:t>
    </w:r>
  </w:p>
  <w:p w:rsidR="002D4553" w:rsidRPr="00170071" w:rsidRDefault="002D4553" w:rsidP="00170071">
    <w:pPr>
      <w:pStyle w:val="100"/>
      <w:shd w:val="clear" w:color="auto" w:fill="auto"/>
      <w:tabs>
        <w:tab w:val="left" w:pos="851"/>
      </w:tabs>
      <w:spacing w:line="240" w:lineRule="auto"/>
      <w:ind w:right="1" w:firstLine="0"/>
      <w:jc w:val="center"/>
      <w:rPr>
        <w:strike/>
        <w:color w:val="000000"/>
        <w:sz w:val="16"/>
        <w:szCs w:val="16"/>
        <w:u w:val="single"/>
        <w:shd w:val="clear" w:color="auto" w:fill="FFFFFF"/>
      </w:rPr>
    </w:pPr>
    <w:r w:rsidRPr="00170071">
      <w:rPr>
        <w:rStyle w:val="1a"/>
        <w:sz w:val="16"/>
        <w:szCs w:val="16"/>
        <w:u w:val="single"/>
      </w:rPr>
      <w:t xml:space="preserve">оциально-экономического развития </w:t>
    </w:r>
    <w:r>
      <w:rPr>
        <w:rStyle w:val="1a"/>
        <w:sz w:val="16"/>
        <w:szCs w:val="16"/>
        <w:u w:val="single"/>
      </w:rPr>
      <w:t>городского поселения пгт Климово на период до 2030</w:t>
    </w:r>
    <w:r w:rsidRPr="00170071">
      <w:rPr>
        <w:rStyle w:val="1a"/>
        <w:sz w:val="16"/>
        <w:szCs w:val="16"/>
        <w:u w:val="single"/>
      </w:rPr>
      <w:t xml:space="preserve"> г</w:t>
    </w:r>
    <w:r>
      <w:rPr>
        <w:rStyle w:val="1a"/>
        <w:sz w:val="16"/>
        <w:szCs w:val="16"/>
        <w:u w:val="single"/>
      </w:rPr>
      <w:t>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1287"/>
        </w:tabs>
        <w:ind w:left="1287" w:hanging="360"/>
      </w:pPr>
      <w:rPr>
        <w:rFonts w:ascii="Symbol" w:hAnsi="Symbol"/>
      </w:rPr>
    </w:lvl>
  </w:abstractNum>
  <w:abstractNum w:abstractNumId="2">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3">
    <w:nsid w:val="0000040C"/>
    <w:multiLevelType w:val="multilevel"/>
    <w:tmpl w:val="A028B5AE"/>
    <w:lvl w:ilvl="0">
      <w:start w:val="4"/>
      <w:numFmt w:val="decimal"/>
      <w:lvlText w:val="%1"/>
      <w:lvlJc w:val="left"/>
      <w:pPr>
        <w:ind w:hanging="350"/>
      </w:pPr>
    </w:lvl>
    <w:lvl w:ilvl="1">
      <w:start w:val="5"/>
      <w:numFmt w:val="decimal"/>
      <w:lvlText w:val="%1-%2"/>
      <w:lvlJc w:val="left"/>
      <w:pPr>
        <w:ind w:hanging="350"/>
      </w:pPr>
      <w:rPr>
        <w:rFonts w:ascii="Times New Roman" w:hAnsi="Times New Roman" w:cs="Times New Roman"/>
        <w:b w:val="0"/>
        <w:bCs w:val="0"/>
        <w:w w:val="99"/>
        <w:sz w:val="22"/>
        <w:szCs w:val="22"/>
      </w:rPr>
    </w:lvl>
    <w:lvl w:ilvl="2">
      <w:start w:val="1"/>
      <w:numFmt w:val="decimal"/>
      <w:lvlText w:val="%3."/>
      <w:lvlJc w:val="left"/>
      <w:pPr>
        <w:ind w:hanging="368"/>
      </w:pPr>
      <w:rPr>
        <w:rFonts w:ascii="Times New Roman" w:hAnsi="Times New Roman" w:cs="Times New Roman"/>
        <w:b w:val="0"/>
        <w:bCs/>
        <w:color w:val="auto"/>
        <w:sz w:val="28"/>
        <w:szCs w:val="28"/>
      </w:rPr>
    </w:lvl>
    <w:lvl w:ilvl="3">
      <w:numFmt w:val="bullet"/>
      <w:lvlText w:val="-"/>
      <w:lvlJc w:val="left"/>
      <w:pPr>
        <w:ind w:hanging="186"/>
      </w:pPr>
      <w:rPr>
        <w:rFonts w:ascii="Times New Roman" w:hAnsi="Times New Roman" w:cs="Times New Roman"/>
        <w:b w:val="0"/>
        <w:bCs w:val="0"/>
        <w:sz w:val="24"/>
        <w:szCs w:val="24"/>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AE4231"/>
    <w:multiLevelType w:val="hybridMultilevel"/>
    <w:tmpl w:val="3EE2C50E"/>
    <w:lvl w:ilvl="0" w:tplc="B95C6D7E">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
    <w:nsid w:val="015C5FC2"/>
    <w:multiLevelType w:val="hybridMultilevel"/>
    <w:tmpl w:val="A67C8542"/>
    <w:lvl w:ilvl="0" w:tplc="D9FE8506">
      <w:start w:val="1"/>
      <w:numFmt w:val="bullet"/>
      <w:lvlText w:val=""/>
      <w:lvlJc w:val="left"/>
      <w:pPr>
        <w:ind w:left="219" w:hanging="360"/>
      </w:pPr>
      <w:rPr>
        <w:rFonts w:ascii="Symbol" w:hAnsi="Symbol" w:hint="default"/>
      </w:rPr>
    </w:lvl>
    <w:lvl w:ilvl="1" w:tplc="04190003" w:tentative="1">
      <w:start w:val="1"/>
      <w:numFmt w:val="bullet"/>
      <w:lvlText w:val="o"/>
      <w:lvlJc w:val="left"/>
      <w:pPr>
        <w:ind w:left="939" w:hanging="360"/>
      </w:pPr>
      <w:rPr>
        <w:rFonts w:ascii="Courier New" w:hAnsi="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6">
    <w:nsid w:val="02D00CB7"/>
    <w:multiLevelType w:val="hybridMultilevel"/>
    <w:tmpl w:val="1B0E5118"/>
    <w:lvl w:ilvl="0" w:tplc="779C2C7A">
      <w:start w:val="1"/>
      <w:numFmt w:val="decimal"/>
      <w:lvlText w:val="%1)"/>
      <w:lvlJc w:val="left"/>
      <w:pPr>
        <w:ind w:left="644" w:hanging="360"/>
      </w:pPr>
      <w:rPr>
        <w:rFonts w:hint="default"/>
        <w:sz w:val="14"/>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02D3023D"/>
    <w:multiLevelType w:val="hybridMultilevel"/>
    <w:tmpl w:val="6BE80ADC"/>
    <w:lvl w:ilvl="0" w:tplc="AD401D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8E61A43"/>
    <w:multiLevelType w:val="hybridMultilevel"/>
    <w:tmpl w:val="A5F42634"/>
    <w:lvl w:ilvl="0" w:tplc="096E199E">
      <w:start w:val="1"/>
      <w:numFmt w:val="upperRoman"/>
      <w:lvlText w:val="%1."/>
      <w:lvlJc w:val="left"/>
      <w:pPr>
        <w:ind w:left="1468" w:hanging="720"/>
      </w:pPr>
      <w:rPr>
        <w:rFonts w:hint="default"/>
        <w:sz w:val="28"/>
        <w:szCs w:val="28"/>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9">
    <w:nsid w:val="0AAD2E07"/>
    <w:multiLevelType w:val="hybridMultilevel"/>
    <w:tmpl w:val="BB426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AD12A1"/>
    <w:multiLevelType w:val="hybridMultilevel"/>
    <w:tmpl w:val="A5B82B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D7D1FC7"/>
    <w:multiLevelType w:val="hybridMultilevel"/>
    <w:tmpl w:val="BB1CD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4B1F24"/>
    <w:multiLevelType w:val="hybridMultilevel"/>
    <w:tmpl w:val="8982B2AE"/>
    <w:lvl w:ilvl="0" w:tplc="2A92AA24">
      <w:start w:val="1"/>
      <w:numFmt w:val="decimal"/>
      <w:lvlText w:val="%1."/>
      <w:lvlJc w:val="left"/>
      <w:pPr>
        <w:ind w:left="1622" w:hanging="360"/>
      </w:pPr>
      <w:rPr>
        <w:b w:val="0"/>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13">
    <w:nsid w:val="14A94D2C"/>
    <w:multiLevelType w:val="hybridMultilevel"/>
    <w:tmpl w:val="BE64B8EE"/>
    <w:lvl w:ilvl="0" w:tplc="0B0C24DA">
      <w:start w:val="1"/>
      <w:numFmt w:val="decimal"/>
      <w:lvlText w:val="%1."/>
      <w:lvlJc w:val="left"/>
      <w:pPr>
        <w:ind w:left="1133" w:hanging="360"/>
      </w:pPr>
      <w:rPr>
        <w:b w:val="0"/>
      </w:rPr>
    </w:lvl>
    <w:lvl w:ilvl="1" w:tplc="04190019" w:tentative="1">
      <w:start w:val="1"/>
      <w:numFmt w:val="lowerLetter"/>
      <w:lvlText w:val="%2."/>
      <w:lvlJc w:val="left"/>
      <w:pPr>
        <w:ind w:left="1853" w:hanging="360"/>
      </w:pPr>
    </w:lvl>
    <w:lvl w:ilvl="2" w:tplc="0419001B" w:tentative="1">
      <w:start w:val="1"/>
      <w:numFmt w:val="lowerRoman"/>
      <w:lvlText w:val="%3."/>
      <w:lvlJc w:val="right"/>
      <w:pPr>
        <w:ind w:left="2573" w:hanging="180"/>
      </w:pPr>
    </w:lvl>
    <w:lvl w:ilvl="3" w:tplc="0419000F" w:tentative="1">
      <w:start w:val="1"/>
      <w:numFmt w:val="decimal"/>
      <w:lvlText w:val="%4."/>
      <w:lvlJc w:val="left"/>
      <w:pPr>
        <w:ind w:left="3293" w:hanging="360"/>
      </w:pPr>
    </w:lvl>
    <w:lvl w:ilvl="4" w:tplc="04190019" w:tentative="1">
      <w:start w:val="1"/>
      <w:numFmt w:val="lowerLetter"/>
      <w:lvlText w:val="%5."/>
      <w:lvlJc w:val="left"/>
      <w:pPr>
        <w:ind w:left="4013" w:hanging="360"/>
      </w:pPr>
    </w:lvl>
    <w:lvl w:ilvl="5" w:tplc="0419001B" w:tentative="1">
      <w:start w:val="1"/>
      <w:numFmt w:val="lowerRoman"/>
      <w:lvlText w:val="%6."/>
      <w:lvlJc w:val="right"/>
      <w:pPr>
        <w:ind w:left="4733" w:hanging="180"/>
      </w:pPr>
    </w:lvl>
    <w:lvl w:ilvl="6" w:tplc="0419000F" w:tentative="1">
      <w:start w:val="1"/>
      <w:numFmt w:val="decimal"/>
      <w:lvlText w:val="%7."/>
      <w:lvlJc w:val="left"/>
      <w:pPr>
        <w:ind w:left="5453" w:hanging="360"/>
      </w:pPr>
    </w:lvl>
    <w:lvl w:ilvl="7" w:tplc="04190019" w:tentative="1">
      <w:start w:val="1"/>
      <w:numFmt w:val="lowerLetter"/>
      <w:lvlText w:val="%8."/>
      <w:lvlJc w:val="left"/>
      <w:pPr>
        <w:ind w:left="6173" w:hanging="360"/>
      </w:pPr>
    </w:lvl>
    <w:lvl w:ilvl="8" w:tplc="0419001B" w:tentative="1">
      <w:start w:val="1"/>
      <w:numFmt w:val="lowerRoman"/>
      <w:lvlText w:val="%9."/>
      <w:lvlJc w:val="right"/>
      <w:pPr>
        <w:ind w:left="6893" w:hanging="180"/>
      </w:pPr>
    </w:lvl>
  </w:abstractNum>
  <w:abstractNum w:abstractNumId="14">
    <w:nsid w:val="16003330"/>
    <w:multiLevelType w:val="hybridMultilevel"/>
    <w:tmpl w:val="90E07CDA"/>
    <w:lvl w:ilvl="0" w:tplc="BDBEDA2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9A73F23"/>
    <w:multiLevelType w:val="hybridMultilevel"/>
    <w:tmpl w:val="AA680074"/>
    <w:lvl w:ilvl="0" w:tplc="36D4B5A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AC23F19"/>
    <w:multiLevelType w:val="hybridMultilevel"/>
    <w:tmpl w:val="810E8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EE3C8B"/>
    <w:multiLevelType w:val="hybridMultilevel"/>
    <w:tmpl w:val="A78E7724"/>
    <w:lvl w:ilvl="0" w:tplc="CB4EFCCC">
      <w:start w:val="1"/>
      <w:numFmt w:val="bullet"/>
      <w:lvlText w:val=""/>
      <w:lvlJc w:val="left"/>
      <w:pPr>
        <w:tabs>
          <w:tab w:val="num" w:pos="2520"/>
        </w:tabs>
        <w:ind w:left="2520" w:hanging="360"/>
      </w:pPr>
      <w:rPr>
        <w:rFonts w:ascii="Symbol" w:hAnsi="Symbol" w:hint="default"/>
        <w:color w:val="660033"/>
      </w:rPr>
    </w:lvl>
    <w:lvl w:ilvl="1" w:tplc="B95C6D7E">
      <w:start w:val="1"/>
      <w:numFmt w:val="bullet"/>
      <w:lvlText w:val=""/>
      <w:lvlJc w:val="left"/>
      <w:pPr>
        <w:tabs>
          <w:tab w:val="num" w:pos="2340"/>
        </w:tabs>
        <w:ind w:left="2340" w:hanging="360"/>
      </w:pPr>
      <w:rPr>
        <w:rFonts w:ascii="Symbol" w:hAnsi="Symbol" w:hint="default"/>
        <w:color w:val="660033"/>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1F652AD2"/>
    <w:multiLevelType w:val="hybridMultilevel"/>
    <w:tmpl w:val="AEEC058A"/>
    <w:lvl w:ilvl="0" w:tplc="00E81F2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4854EA8"/>
    <w:multiLevelType w:val="hybridMultilevel"/>
    <w:tmpl w:val="836C54A0"/>
    <w:lvl w:ilvl="0" w:tplc="D9FE85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66D59ED"/>
    <w:multiLevelType w:val="hybridMultilevel"/>
    <w:tmpl w:val="2B280250"/>
    <w:lvl w:ilvl="0" w:tplc="D9FE850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6B9363D"/>
    <w:multiLevelType w:val="hybridMultilevel"/>
    <w:tmpl w:val="DEB21536"/>
    <w:lvl w:ilvl="0" w:tplc="D9FE850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29056D3B"/>
    <w:multiLevelType w:val="hybridMultilevel"/>
    <w:tmpl w:val="7C9879F2"/>
    <w:lvl w:ilvl="0" w:tplc="B95C6D7E">
      <w:start w:val="1"/>
      <w:numFmt w:val="bullet"/>
      <w:lvlText w:val=""/>
      <w:lvlJc w:val="left"/>
      <w:pPr>
        <w:tabs>
          <w:tab w:val="num" w:pos="1620"/>
        </w:tabs>
        <w:ind w:left="1620" w:hanging="360"/>
      </w:pPr>
      <w:rPr>
        <w:rFonts w:ascii="Symbol" w:hAnsi="Symbol" w:hint="default"/>
        <w:sz w:val="24"/>
        <w:szCs w:val="24"/>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23">
    <w:nsid w:val="2BDC6156"/>
    <w:multiLevelType w:val="multilevel"/>
    <w:tmpl w:val="466862C6"/>
    <w:lvl w:ilvl="0">
      <w:start w:val="1"/>
      <w:numFmt w:val="decimal"/>
      <w:lvlText w:val="%1."/>
      <w:lvlJc w:val="left"/>
      <w:pPr>
        <w:ind w:left="1069" w:hanging="360"/>
      </w:pPr>
      <w:rPr>
        <w:rFonts w:hint="default"/>
      </w:rPr>
    </w:lvl>
    <w:lvl w:ilvl="1">
      <w:start w:val="3"/>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4">
    <w:nsid w:val="2C282EFA"/>
    <w:multiLevelType w:val="hybridMultilevel"/>
    <w:tmpl w:val="BB5689BA"/>
    <w:lvl w:ilvl="0" w:tplc="B95C6D7E">
      <w:start w:val="1"/>
      <w:numFmt w:val="bullet"/>
      <w:lvlText w:val=""/>
      <w:lvlJc w:val="left"/>
      <w:pPr>
        <w:tabs>
          <w:tab w:val="num" w:pos="1620"/>
        </w:tabs>
        <w:ind w:left="1620" w:hanging="360"/>
      </w:pPr>
      <w:rPr>
        <w:rFonts w:ascii="Symbol" w:hAnsi="Symbol" w:hint="default"/>
        <w:sz w:val="20"/>
        <w:szCs w:val="20"/>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nsid w:val="313D3A3A"/>
    <w:multiLevelType w:val="hybridMultilevel"/>
    <w:tmpl w:val="053C3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087E1B"/>
    <w:multiLevelType w:val="hybridMultilevel"/>
    <w:tmpl w:val="A09CF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1621FE"/>
    <w:multiLevelType w:val="hybridMultilevel"/>
    <w:tmpl w:val="A5623BF6"/>
    <w:lvl w:ilvl="0" w:tplc="B95C6D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042390"/>
    <w:multiLevelType w:val="hybridMultilevel"/>
    <w:tmpl w:val="E78EAF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35495F55"/>
    <w:multiLevelType w:val="hybridMultilevel"/>
    <w:tmpl w:val="9168A524"/>
    <w:lvl w:ilvl="0" w:tplc="C2BC327A">
      <w:start w:val="1"/>
      <w:numFmt w:val="decimal"/>
      <w:lvlText w:val="%1."/>
      <w:lvlJc w:val="left"/>
      <w:pPr>
        <w:ind w:left="825" w:hanging="465"/>
      </w:pPr>
      <w:rPr>
        <w:rFonts w:cs="Times New Roman" w:hint="default"/>
        <w:color w:val="000000" w:themeColor="text1"/>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5733000"/>
    <w:multiLevelType w:val="hybridMultilevel"/>
    <w:tmpl w:val="3E105BD2"/>
    <w:lvl w:ilvl="0" w:tplc="D9FE8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C55B3C"/>
    <w:multiLevelType w:val="hybridMultilevel"/>
    <w:tmpl w:val="B692AAA8"/>
    <w:lvl w:ilvl="0" w:tplc="D9FE8506">
      <w:start w:val="1"/>
      <w:numFmt w:val="bullet"/>
      <w:lvlText w:val=""/>
      <w:lvlJc w:val="left"/>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2">
    <w:nsid w:val="38D33467"/>
    <w:multiLevelType w:val="multilevel"/>
    <w:tmpl w:val="46687B00"/>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FD642B2"/>
    <w:multiLevelType w:val="hybridMultilevel"/>
    <w:tmpl w:val="BE3A379A"/>
    <w:lvl w:ilvl="0" w:tplc="FF3E8A9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405A0C92"/>
    <w:multiLevelType w:val="hybridMultilevel"/>
    <w:tmpl w:val="028E4148"/>
    <w:lvl w:ilvl="0" w:tplc="D9FE85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20B60CB"/>
    <w:multiLevelType w:val="hybridMultilevel"/>
    <w:tmpl w:val="36560AE0"/>
    <w:lvl w:ilvl="0" w:tplc="B95C6D7E">
      <w:start w:val="1"/>
      <w:numFmt w:val="bullet"/>
      <w:lvlText w:val=""/>
      <w:lvlJc w:val="left"/>
      <w:pPr>
        <w:ind w:left="1637"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42D22418"/>
    <w:multiLevelType w:val="hybridMultilevel"/>
    <w:tmpl w:val="A5AAF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043756"/>
    <w:multiLevelType w:val="hybridMultilevel"/>
    <w:tmpl w:val="38BE25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354325A"/>
    <w:multiLevelType w:val="hybridMultilevel"/>
    <w:tmpl w:val="EAFED2C2"/>
    <w:lvl w:ilvl="0" w:tplc="43E29544">
      <w:start w:val="1"/>
      <w:numFmt w:val="decimal"/>
      <w:lvlText w:val="%1."/>
      <w:lvlJc w:val="left"/>
      <w:pPr>
        <w:ind w:left="2328" w:hanging="160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4A82A1C"/>
    <w:multiLevelType w:val="hybridMultilevel"/>
    <w:tmpl w:val="82E2972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0">
    <w:nsid w:val="45BA2C48"/>
    <w:multiLevelType w:val="hybridMultilevel"/>
    <w:tmpl w:val="0944D006"/>
    <w:lvl w:ilvl="0" w:tplc="D9FE8506">
      <w:start w:val="1"/>
      <w:numFmt w:val="bullet"/>
      <w:lvlText w:val=""/>
      <w:lvlJc w:val="left"/>
      <w:pPr>
        <w:tabs>
          <w:tab w:val="num" w:pos="1461"/>
        </w:tabs>
        <w:ind w:left="1461" w:hanging="360"/>
      </w:pPr>
      <w:rPr>
        <w:rFonts w:ascii="Symbol" w:hAnsi="Symbol" w:hint="default"/>
      </w:rPr>
    </w:lvl>
    <w:lvl w:ilvl="1" w:tplc="04190003" w:tentative="1">
      <w:start w:val="1"/>
      <w:numFmt w:val="bullet"/>
      <w:lvlText w:val="o"/>
      <w:lvlJc w:val="left"/>
      <w:pPr>
        <w:tabs>
          <w:tab w:val="num" w:pos="2181"/>
        </w:tabs>
        <w:ind w:left="2181" w:hanging="360"/>
      </w:pPr>
      <w:rPr>
        <w:rFonts w:ascii="Courier New" w:hAnsi="Courier New" w:cs="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cs="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cs="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41">
    <w:nsid w:val="46E5156B"/>
    <w:multiLevelType w:val="hybridMultilevel"/>
    <w:tmpl w:val="A35A22E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470F6F"/>
    <w:multiLevelType w:val="hybridMultilevel"/>
    <w:tmpl w:val="534C1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CBB77E5"/>
    <w:multiLevelType w:val="hybridMultilevel"/>
    <w:tmpl w:val="C21C1E02"/>
    <w:lvl w:ilvl="0" w:tplc="84E026A0">
      <w:start w:val="1"/>
      <w:numFmt w:val="bullet"/>
      <w:lvlText w:val=""/>
      <w:lvlJc w:val="left"/>
      <w:pPr>
        <w:ind w:left="1478" w:hanging="360"/>
      </w:pPr>
      <w:rPr>
        <w:rFonts w:ascii="Symbol" w:hAnsi="Symbol" w:hint="default"/>
        <w:color w:val="000000"/>
      </w:rPr>
    </w:lvl>
    <w:lvl w:ilvl="1" w:tplc="04190003" w:tentative="1">
      <w:start w:val="1"/>
      <w:numFmt w:val="bullet"/>
      <w:lvlText w:val="o"/>
      <w:lvlJc w:val="left"/>
      <w:pPr>
        <w:ind w:left="2198" w:hanging="360"/>
      </w:pPr>
      <w:rPr>
        <w:rFonts w:ascii="Courier New" w:hAnsi="Courier New" w:hint="default"/>
      </w:rPr>
    </w:lvl>
    <w:lvl w:ilvl="2" w:tplc="04190005" w:tentative="1">
      <w:start w:val="1"/>
      <w:numFmt w:val="bullet"/>
      <w:lvlText w:val=""/>
      <w:lvlJc w:val="left"/>
      <w:pPr>
        <w:ind w:left="2918" w:hanging="360"/>
      </w:pPr>
      <w:rPr>
        <w:rFonts w:ascii="Wingdings" w:hAnsi="Wingdings" w:hint="default"/>
      </w:rPr>
    </w:lvl>
    <w:lvl w:ilvl="3" w:tplc="04190001" w:tentative="1">
      <w:start w:val="1"/>
      <w:numFmt w:val="bullet"/>
      <w:lvlText w:val=""/>
      <w:lvlJc w:val="left"/>
      <w:pPr>
        <w:ind w:left="3638" w:hanging="360"/>
      </w:pPr>
      <w:rPr>
        <w:rFonts w:ascii="Symbol" w:hAnsi="Symbol" w:hint="default"/>
      </w:rPr>
    </w:lvl>
    <w:lvl w:ilvl="4" w:tplc="04190003" w:tentative="1">
      <w:start w:val="1"/>
      <w:numFmt w:val="bullet"/>
      <w:lvlText w:val="o"/>
      <w:lvlJc w:val="left"/>
      <w:pPr>
        <w:ind w:left="4358" w:hanging="360"/>
      </w:pPr>
      <w:rPr>
        <w:rFonts w:ascii="Courier New" w:hAnsi="Courier New" w:hint="default"/>
      </w:rPr>
    </w:lvl>
    <w:lvl w:ilvl="5" w:tplc="04190005" w:tentative="1">
      <w:start w:val="1"/>
      <w:numFmt w:val="bullet"/>
      <w:lvlText w:val=""/>
      <w:lvlJc w:val="left"/>
      <w:pPr>
        <w:ind w:left="5078" w:hanging="360"/>
      </w:pPr>
      <w:rPr>
        <w:rFonts w:ascii="Wingdings" w:hAnsi="Wingdings" w:hint="default"/>
      </w:rPr>
    </w:lvl>
    <w:lvl w:ilvl="6" w:tplc="04190001" w:tentative="1">
      <w:start w:val="1"/>
      <w:numFmt w:val="bullet"/>
      <w:lvlText w:val=""/>
      <w:lvlJc w:val="left"/>
      <w:pPr>
        <w:ind w:left="5798" w:hanging="360"/>
      </w:pPr>
      <w:rPr>
        <w:rFonts w:ascii="Symbol" w:hAnsi="Symbol" w:hint="default"/>
      </w:rPr>
    </w:lvl>
    <w:lvl w:ilvl="7" w:tplc="04190003" w:tentative="1">
      <w:start w:val="1"/>
      <w:numFmt w:val="bullet"/>
      <w:lvlText w:val="o"/>
      <w:lvlJc w:val="left"/>
      <w:pPr>
        <w:ind w:left="6518" w:hanging="360"/>
      </w:pPr>
      <w:rPr>
        <w:rFonts w:ascii="Courier New" w:hAnsi="Courier New" w:hint="default"/>
      </w:rPr>
    </w:lvl>
    <w:lvl w:ilvl="8" w:tplc="04190005" w:tentative="1">
      <w:start w:val="1"/>
      <w:numFmt w:val="bullet"/>
      <w:lvlText w:val=""/>
      <w:lvlJc w:val="left"/>
      <w:pPr>
        <w:ind w:left="7238" w:hanging="360"/>
      </w:pPr>
      <w:rPr>
        <w:rFonts w:ascii="Wingdings" w:hAnsi="Wingdings" w:hint="default"/>
      </w:rPr>
    </w:lvl>
  </w:abstractNum>
  <w:abstractNum w:abstractNumId="44">
    <w:nsid w:val="4F7328F9"/>
    <w:multiLevelType w:val="hybridMultilevel"/>
    <w:tmpl w:val="43CE9EF0"/>
    <w:lvl w:ilvl="0" w:tplc="D9FE8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EF7699"/>
    <w:multiLevelType w:val="multilevel"/>
    <w:tmpl w:val="E1C0FE8A"/>
    <w:lvl w:ilvl="0">
      <w:start w:val="1"/>
      <w:numFmt w:val="decimal"/>
      <w:lvlText w:val="%1."/>
      <w:lvlJc w:val="left"/>
      <w:pPr>
        <w:ind w:left="720" w:hanging="360"/>
      </w:pPr>
      <w:rPr>
        <w:rFonts w:cs="Times New Roman" w:hint="default"/>
      </w:rPr>
    </w:lvl>
    <w:lvl w:ilvl="1">
      <w:start w:val="2"/>
      <w:numFmt w:val="decimal"/>
      <w:isLgl/>
      <w:lvlText w:val="%1.%2"/>
      <w:lvlJc w:val="left"/>
      <w:pPr>
        <w:ind w:left="1946" w:hanging="375"/>
      </w:pPr>
      <w:rPr>
        <w:rFonts w:cs="Times New Roman" w:hint="default"/>
      </w:rPr>
    </w:lvl>
    <w:lvl w:ilvl="2">
      <w:start w:val="1"/>
      <w:numFmt w:val="decimal"/>
      <w:isLgl/>
      <w:lvlText w:val="%1.%2.%3"/>
      <w:lvlJc w:val="left"/>
      <w:pPr>
        <w:ind w:left="3502" w:hanging="720"/>
      </w:pPr>
      <w:rPr>
        <w:rFonts w:cs="Times New Roman" w:hint="default"/>
      </w:rPr>
    </w:lvl>
    <w:lvl w:ilvl="3">
      <w:start w:val="1"/>
      <w:numFmt w:val="decimal"/>
      <w:isLgl/>
      <w:lvlText w:val="%1.%2.%3.%4"/>
      <w:lvlJc w:val="left"/>
      <w:pPr>
        <w:ind w:left="5073" w:hanging="1080"/>
      </w:pPr>
      <w:rPr>
        <w:rFonts w:cs="Times New Roman" w:hint="default"/>
      </w:rPr>
    </w:lvl>
    <w:lvl w:ilvl="4">
      <w:start w:val="1"/>
      <w:numFmt w:val="decimal"/>
      <w:isLgl/>
      <w:lvlText w:val="%1.%2.%3.%4.%5"/>
      <w:lvlJc w:val="left"/>
      <w:pPr>
        <w:ind w:left="6284" w:hanging="1080"/>
      </w:pPr>
      <w:rPr>
        <w:rFonts w:cs="Times New Roman" w:hint="default"/>
      </w:rPr>
    </w:lvl>
    <w:lvl w:ilvl="5">
      <w:start w:val="1"/>
      <w:numFmt w:val="decimal"/>
      <w:isLgl/>
      <w:lvlText w:val="%1.%2.%3.%4.%5.%6"/>
      <w:lvlJc w:val="left"/>
      <w:pPr>
        <w:ind w:left="7855" w:hanging="1440"/>
      </w:pPr>
      <w:rPr>
        <w:rFonts w:cs="Times New Roman" w:hint="default"/>
      </w:rPr>
    </w:lvl>
    <w:lvl w:ilvl="6">
      <w:start w:val="1"/>
      <w:numFmt w:val="decimal"/>
      <w:isLgl/>
      <w:lvlText w:val="%1.%2.%3.%4.%5.%6.%7"/>
      <w:lvlJc w:val="left"/>
      <w:pPr>
        <w:ind w:left="9066" w:hanging="1440"/>
      </w:pPr>
      <w:rPr>
        <w:rFonts w:cs="Times New Roman" w:hint="default"/>
      </w:rPr>
    </w:lvl>
    <w:lvl w:ilvl="7">
      <w:start w:val="1"/>
      <w:numFmt w:val="decimal"/>
      <w:isLgl/>
      <w:lvlText w:val="%1.%2.%3.%4.%5.%6.%7.%8"/>
      <w:lvlJc w:val="left"/>
      <w:pPr>
        <w:ind w:left="10637" w:hanging="1800"/>
      </w:pPr>
      <w:rPr>
        <w:rFonts w:cs="Times New Roman" w:hint="default"/>
      </w:rPr>
    </w:lvl>
    <w:lvl w:ilvl="8">
      <w:start w:val="1"/>
      <w:numFmt w:val="decimal"/>
      <w:isLgl/>
      <w:lvlText w:val="%1.%2.%3.%4.%5.%6.%7.%8.%9"/>
      <w:lvlJc w:val="left"/>
      <w:pPr>
        <w:ind w:left="12208" w:hanging="2160"/>
      </w:pPr>
      <w:rPr>
        <w:rFonts w:cs="Times New Roman" w:hint="default"/>
      </w:rPr>
    </w:lvl>
  </w:abstractNum>
  <w:abstractNum w:abstractNumId="46">
    <w:nsid w:val="55BE1AD5"/>
    <w:multiLevelType w:val="hybridMultilevel"/>
    <w:tmpl w:val="1C82E99C"/>
    <w:lvl w:ilvl="0" w:tplc="D9FE85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5E17303"/>
    <w:multiLevelType w:val="hybridMultilevel"/>
    <w:tmpl w:val="F64A0E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59765C91"/>
    <w:multiLevelType w:val="hybridMultilevel"/>
    <w:tmpl w:val="EF8C8BFC"/>
    <w:lvl w:ilvl="0" w:tplc="D9FE8506">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49">
    <w:nsid w:val="5D37574E"/>
    <w:multiLevelType w:val="hybridMultilevel"/>
    <w:tmpl w:val="3C5626DC"/>
    <w:lvl w:ilvl="0" w:tplc="D9FE8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F9B750A"/>
    <w:multiLevelType w:val="hybridMultilevel"/>
    <w:tmpl w:val="855468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06601EA"/>
    <w:multiLevelType w:val="hybridMultilevel"/>
    <w:tmpl w:val="577464A2"/>
    <w:lvl w:ilvl="0" w:tplc="E154050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18329F5"/>
    <w:multiLevelType w:val="hybridMultilevel"/>
    <w:tmpl w:val="9EA6F410"/>
    <w:lvl w:ilvl="0" w:tplc="B95C6D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645E29DA"/>
    <w:multiLevelType w:val="multilevel"/>
    <w:tmpl w:val="4184DAF4"/>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6C4C7E8E"/>
    <w:multiLevelType w:val="hybridMultilevel"/>
    <w:tmpl w:val="58DC7908"/>
    <w:lvl w:ilvl="0" w:tplc="A77A8A12">
      <w:start w:val="1"/>
      <w:numFmt w:val="decimal"/>
      <w:lvlText w:val="%1."/>
      <w:lvlJc w:val="left"/>
      <w:pPr>
        <w:ind w:left="720" w:hanging="360"/>
      </w:pPr>
      <w:rPr>
        <w:rFonts w:ascii="Times New Roman" w:hAnsi="Times New Roman" w:cs="Times New Roman" w:hint="default"/>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EF61482"/>
    <w:multiLevelType w:val="hybridMultilevel"/>
    <w:tmpl w:val="D7C077FE"/>
    <w:lvl w:ilvl="0" w:tplc="B95C6D7E">
      <w:start w:val="1"/>
      <w:numFmt w:val="bullet"/>
      <w:lvlText w:val=""/>
      <w:lvlJc w:val="left"/>
      <w:pPr>
        <w:tabs>
          <w:tab w:val="num" w:pos="1620"/>
        </w:tabs>
        <w:ind w:left="1620" w:hanging="360"/>
      </w:pPr>
      <w:rPr>
        <w:rFonts w:ascii="Symbol" w:hAnsi="Symbol" w:hint="default"/>
        <w:sz w:val="20"/>
        <w:szCs w:val="20"/>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56">
    <w:nsid w:val="7012209D"/>
    <w:multiLevelType w:val="multilevel"/>
    <w:tmpl w:val="AB92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14E0404"/>
    <w:multiLevelType w:val="hybridMultilevel"/>
    <w:tmpl w:val="AC6C4C26"/>
    <w:lvl w:ilvl="0" w:tplc="1B34DE32">
      <w:start w:val="1"/>
      <w:numFmt w:val="decimal"/>
      <w:lvlText w:val="%1."/>
      <w:lvlJc w:val="left"/>
      <w:pPr>
        <w:tabs>
          <w:tab w:val="num" w:pos="402"/>
        </w:tabs>
        <w:ind w:left="402" w:hanging="360"/>
      </w:pPr>
      <w:rPr>
        <w:rFonts w:cs="Times New Roman" w:hint="default"/>
      </w:rPr>
    </w:lvl>
    <w:lvl w:ilvl="1" w:tplc="A0426D40">
      <w:start w:val="13"/>
      <w:numFmt w:val="decimal"/>
      <w:lvlText w:val="%2."/>
      <w:lvlJc w:val="left"/>
      <w:pPr>
        <w:tabs>
          <w:tab w:val="num" w:pos="1122"/>
        </w:tabs>
        <w:ind w:left="1122" w:hanging="360"/>
      </w:pPr>
      <w:rPr>
        <w:rFonts w:cs="Times New Roman" w:hint="default"/>
      </w:rPr>
    </w:lvl>
    <w:lvl w:ilvl="2" w:tplc="0419001B" w:tentative="1">
      <w:start w:val="1"/>
      <w:numFmt w:val="lowerRoman"/>
      <w:lvlText w:val="%3."/>
      <w:lvlJc w:val="right"/>
      <w:pPr>
        <w:tabs>
          <w:tab w:val="num" w:pos="1842"/>
        </w:tabs>
        <w:ind w:left="1842" w:hanging="180"/>
      </w:pPr>
      <w:rPr>
        <w:rFonts w:cs="Times New Roman"/>
      </w:rPr>
    </w:lvl>
    <w:lvl w:ilvl="3" w:tplc="0419000F" w:tentative="1">
      <w:start w:val="1"/>
      <w:numFmt w:val="decimal"/>
      <w:lvlText w:val="%4."/>
      <w:lvlJc w:val="left"/>
      <w:pPr>
        <w:tabs>
          <w:tab w:val="num" w:pos="2562"/>
        </w:tabs>
        <w:ind w:left="2562" w:hanging="360"/>
      </w:pPr>
      <w:rPr>
        <w:rFonts w:cs="Times New Roman"/>
      </w:rPr>
    </w:lvl>
    <w:lvl w:ilvl="4" w:tplc="04190019" w:tentative="1">
      <w:start w:val="1"/>
      <w:numFmt w:val="lowerLetter"/>
      <w:lvlText w:val="%5."/>
      <w:lvlJc w:val="left"/>
      <w:pPr>
        <w:tabs>
          <w:tab w:val="num" w:pos="3282"/>
        </w:tabs>
        <w:ind w:left="3282" w:hanging="360"/>
      </w:pPr>
      <w:rPr>
        <w:rFonts w:cs="Times New Roman"/>
      </w:rPr>
    </w:lvl>
    <w:lvl w:ilvl="5" w:tplc="0419001B" w:tentative="1">
      <w:start w:val="1"/>
      <w:numFmt w:val="lowerRoman"/>
      <w:lvlText w:val="%6."/>
      <w:lvlJc w:val="right"/>
      <w:pPr>
        <w:tabs>
          <w:tab w:val="num" w:pos="4002"/>
        </w:tabs>
        <w:ind w:left="4002" w:hanging="180"/>
      </w:pPr>
      <w:rPr>
        <w:rFonts w:cs="Times New Roman"/>
      </w:rPr>
    </w:lvl>
    <w:lvl w:ilvl="6" w:tplc="0419000F" w:tentative="1">
      <w:start w:val="1"/>
      <w:numFmt w:val="decimal"/>
      <w:lvlText w:val="%7."/>
      <w:lvlJc w:val="left"/>
      <w:pPr>
        <w:tabs>
          <w:tab w:val="num" w:pos="4722"/>
        </w:tabs>
        <w:ind w:left="4722" w:hanging="360"/>
      </w:pPr>
      <w:rPr>
        <w:rFonts w:cs="Times New Roman"/>
      </w:rPr>
    </w:lvl>
    <w:lvl w:ilvl="7" w:tplc="04190019" w:tentative="1">
      <w:start w:val="1"/>
      <w:numFmt w:val="lowerLetter"/>
      <w:lvlText w:val="%8."/>
      <w:lvlJc w:val="left"/>
      <w:pPr>
        <w:tabs>
          <w:tab w:val="num" w:pos="5442"/>
        </w:tabs>
        <w:ind w:left="5442" w:hanging="360"/>
      </w:pPr>
      <w:rPr>
        <w:rFonts w:cs="Times New Roman"/>
      </w:rPr>
    </w:lvl>
    <w:lvl w:ilvl="8" w:tplc="0419001B" w:tentative="1">
      <w:start w:val="1"/>
      <w:numFmt w:val="lowerRoman"/>
      <w:lvlText w:val="%9."/>
      <w:lvlJc w:val="right"/>
      <w:pPr>
        <w:tabs>
          <w:tab w:val="num" w:pos="6162"/>
        </w:tabs>
        <w:ind w:left="6162" w:hanging="180"/>
      </w:pPr>
      <w:rPr>
        <w:rFonts w:cs="Times New Roman"/>
      </w:rPr>
    </w:lvl>
  </w:abstractNum>
  <w:abstractNum w:abstractNumId="58">
    <w:nsid w:val="79114427"/>
    <w:multiLevelType w:val="hybridMultilevel"/>
    <w:tmpl w:val="7E40F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DA670A"/>
    <w:multiLevelType w:val="hybridMultilevel"/>
    <w:tmpl w:val="510005E8"/>
    <w:lvl w:ilvl="0" w:tplc="B95C6D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BF407A8"/>
    <w:multiLevelType w:val="hybridMultilevel"/>
    <w:tmpl w:val="DAFA2B1A"/>
    <w:lvl w:ilvl="0" w:tplc="5A4ED516">
      <w:numFmt w:val="bullet"/>
      <w:lvlText w:val="-"/>
      <w:lvlJc w:val="left"/>
      <w:pPr>
        <w:tabs>
          <w:tab w:val="num" w:pos="1290"/>
        </w:tabs>
        <w:ind w:left="1290" w:hanging="360"/>
      </w:pPr>
      <w:rPr>
        <w:rFonts w:ascii="Times New Roman" w:eastAsia="Times New Roman" w:hAnsi="Times New Roman" w:cs="Times New Roman"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61">
    <w:nsid w:val="7C370A46"/>
    <w:multiLevelType w:val="hybridMultilevel"/>
    <w:tmpl w:val="82961DC8"/>
    <w:lvl w:ilvl="0" w:tplc="B95C6D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C714601"/>
    <w:multiLevelType w:val="hybridMultilevel"/>
    <w:tmpl w:val="9C92FA3E"/>
    <w:lvl w:ilvl="0" w:tplc="C4989FAC">
      <w:start w:val="1"/>
      <w:numFmt w:val="bullet"/>
      <w:lvlText w:val=""/>
      <w:lvlJc w:val="left"/>
      <w:pPr>
        <w:tabs>
          <w:tab w:val="num" w:pos="1486"/>
        </w:tabs>
        <w:ind w:left="1542" w:hanging="28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3">
    <w:nsid w:val="7DD23D7A"/>
    <w:multiLevelType w:val="hybridMultilevel"/>
    <w:tmpl w:val="48F8D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7"/>
  </w:num>
  <w:num w:numId="2">
    <w:abstractNumId w:val="45"/>
  </w:num>
  <w:num w:numId="3">
    <w:abstractNumId w:val="43"/>
  </w:num>
  <w:num w:numId="4">
    <w:abstractNumId w:val="5"/>
  </w:num>
  <w:num w:numId="5">
    <w:abstractNumId w:val="29"/>
  </w:num>
  <w:num w:numId="6">
    <w:abstractNumId w:val="50"/>
  </w:num>
  <w:num w:numId="7">
    <w:abstractNumId w:val="37"/>
  </w:num>
  <w:num w:numId="8">
    <w:abstractNumId w:val="10"/>
  </w:num>
  <w:num w:numId="9">
    <w:abstractNumId w:val="23"/>
  </w:num>
  <w:num w:numId="10">
    <w:abstractNumId w:val="8"/>
  </w:num>
  <w:num w:numId="11">
    <w:abstractNumId w:val="53"/>
  </w:num>
  <w:num w:numId="12">
    <w:abstractNumId w:val="54"/>
  </w:num>
  <w:num w:numId="13">
    <w:abstractNumId w:val="4"/>
  </w:num>
  <w:num w:numId="14">
    <w:abstractNumId w:val="24"/>
  </w:num>
  <w:num w:numId="15">
    <w:abstractNumId w:val="22"/>
  </w:num>
  <w:num w:numId="16">
    <w:abstractNumId w:val="55"/>
  </w:num>
  <w:num w:numId="17">
    <w:abstractNumId w:val="39"/>
  </w:num>
  <w:num w:numId="18">
    <w:abstractNumId w:val="17"/>
  </w:num>
  <w:num w:numId="19">
    <w:abstractNumId w:val="27"/>
  </w:num>
  <w:num w:numId="20">
    <w:abstractNumId w:val="62"/>
  </w:num>
  <w:num w:numId="2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26"/>
  </w:num>
  <w:num w:numId="25">
    <w:abstractNumId w:val="20"/>
  </w:num>
  <w:num w:numId="26">
    <w:abstractNumId w:val="32"/>
  </w:num>
  <w:num w:numId="27">
    <w:abstractNumId w:val="40"/>
  </w:num>
  <w:num w:numId="28">
    <w:abstractNumId w:val="48"/>
  </w:num>
  <w:num w:numId="29">
    <w:abstractNumId w:val="31"/>
  </w:num>
  <w:num w:numId="30">
    <w:abstractNumId w:val="21"/>
  </w:num>
  <w:num w:numId="31">
    <w:abstractNumId w:val="34"/>
  </w:num>
  <w:num w:numId="32">
    <w:abstractNumId w:val="13"/>
  </w:num>
  <w:num w:numId="33">
    <w:abstractNumId w:val="36"/>
  </w:num>
  <w:num w:numId="34">
    <w:abstractNumId w:val="3"/>
    <w:lvlOverride w:ilvl="0">
      <w:startOverride w:val="4"/>
    </w:lvlOverride>
    <w:lvlOverride w:ilvl="1">
      <w:startOverride w:val="5"/>
    </w:lvlOverride>
    <w:lvlOverride w:ilvl="2">
      <w:startOverride w:val="1"/>
    </w:lvlOverride>
    <w:lvlOverride w:ilvl="3"/>
    <w:lvlOverride w:ilvl="4"/>
    <w:lvlOverride w:ilvl="5"/>
    <w:lvlOverride w:ilvl="6"/>
    <w:lvlOverride w:ilvl="7"/>
    <w:lvlOverride w:ilvl="8"/>
  </w:num>
  <w:num w:numId="35">
    <w:abstractNumId w:val="41"/>
  </w:num>
  <w:num w:numId="36">
    <w:abstractNumId w:val="14"/>
  </w:num>
  <w:num w:numId="37">
    <w:abstractNumId w:val="11"/>
  </w:num>
  <w:num w:numId="38">
    <w:abstractNumId w:val="58"/>
  </w:num>
  <w:num w:numId="39">
    <w:abstractNumId w:val="25"/>
  </w:num>
  <w:num w:numId="40">
    <w:abstractNumId w:val="18"/>
  </w:num>
  <w:num w:numId="41">
    <w:abstractNumId w:val="63"/>
  </w:num>
  <w:num w:numId="42">
    <w:abstractNumId w:val="44"/>
  </w:num>
  <w:num w:numId="43">
    <w:abstractNumId w:val="49"/>
  </w:num>
  <w:num w:numId="44">
    <w:abstractNumId w:val="19"/>
  </w:num>
  <w:num w:numId="45">
    <w:abstractNumId w:val="46"/>
  </w:num>
  <w:num w:numId="46">
    <w:abstractNumId w:val="30"/>
  </w:num>
  <w:num w:numId="47">
    <w:abstractNumId w:val="9"/>
  </w:num>
  <w:num w:numId="48">
    <w:abstractNumId w:val="42"/>
  </w:num>
  <w:num w:numId="49">
    <w:abstractNumId w:val="7"/>
  </w:num>
  <w:num w:numId="50">
    <w:abstractNumId w:val="56"/>
  </w:num>
  <w:num w:numId="51">
    <w:abstractNumId w:val="60"/>
  </w:num>
  <w:num w:numId="52">
    <w:abstractNumId w:val="33"/>
  </w:num>
  <w:num w:numId="53">
    <w:abstractNumId w:val="51"/>
  </w:num>
  <w:num w:numId="54">
    <w:abstractNumId w:val="16"/>
  </w:num>
  <w:num w:numId="55">
    <w:abstractNumId w:val="6"/>
  </w:num>
  <w:num w:numId="56">
    <w:abstractNumId w:val="12"/>
  </w:num>
  <w:num w:numId="57">
    <w:abstractNumId w:val="28"/>
  </w:num>
  <w:num w:numId="58">
    <w:abstractNumId w:val="38"/>
  </w:num>
  <w:num w:numId="59">
    <w:abstractNumId w:val="61"/>
  </w:num>
  <w:num w:numId="60">
    <w:abstractNumId w:val="15"/>
  </w:num>
  <w:num w:numId="61">
    <w:abstractNumId w:val="52"/>
  </w:num>
  <w:num w:numId="62">
    <w:abstractNumId w:val="4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drawingGridHorizontalSpacing w:val="140"/>
  <w:displayHorizontalDrawingGridEvery w:val="2"/>
  <w:displayVerticalDrawingGridEvery w:val="2"/>
  <w:characterSpacingControl w:val="doNotCompress"/>
  <w:hdrShapeDefaults>
    <o:shapedefaults v:ext="edit" spidmax="61442"/>
  </w:hdrShapeDefaults>
  <w:footnotePr>
    <w:footnote w:id="0"/>
    <w:footnote w:id="1"/>
  </w:footnotePr>
  <w:endnotePr>
    <w:endnote w:id="0"/>
    <w:endnote w:id="1"/>
  </w:endnotePr>
  <w:compat/>
  <w:rsids>
    <w:rsidRoot w:val="002E49D8"/>
    <w:rsid w:val="00000147"/>
    <w:rsid w:val="00003825"/>
    <w:rsid w:val="000039AE"/>
    <w:rsid w:val="000061E8"/>
    <w:rsid w:val="0000630C"/>
    <w:rsid w:val="00010308"/>
    <w:rsid w:val="00010332"/>
    <w:rsid w:val="00010FA0"/>
    <w:rsid w:val="000115C5"/>
    <w:rsid w:val="00013A17"/>
    <w:rsid w:val="0001470A"/>
    <w:rsid w:val="00017892"/>
    <w:rsid w:val="00020504"/>
    <w:rsid w:val="000210AB"/>
    <w:rsid w:val="000212B6"/>
    <w:rsid w:val="00021F8C"/>
    <w:rsid w:val="0002204B"/>
    <w:rsid w:val="00022B10"/>
    <w:rsid w:val="00023932"/>
    <w:rsid w:val="0002663B"/>
    <w:rsid w:val="000266FB"/>
    <w:rsid w:val="000300FB"/>
    <w:rsid w:val="00030133"/>
    <w:rsid w:val="00030F8B"/>
    <w:rsid w:val="00032471"/>
    <w:rsid w:val="00032CD2"/>
    <w:rsid w:val="00032F7C"/>
    <w:rsid w:val="000341CB"/>
    <w:rsid w:val="00034401"/>
    <w:rsid w:val="00035317"/>
    <w:rsid w:val="0003540D"/>
    <w:rsid w:val="00035460"/>
    <w:rsid w:val="00035DAF"/>
    <w:rsid w:val="000366CE"/>
    <w:rsid w:val="00036E94"/>
    <w:rsid w:val="00036F32"/>
    <w:rsid w:val="0003714D"/>
    <w:rsid w:val="000406EC"/>
    <w:rsid w:val="00041532"/>
    <w:rsid w:val="00041E1A"/>
    <w:rsid w:val="000422A4"/>
    <w:rsid w:val="0004462E"/>
    <w:rsid w:val="00044FA5"/>
    <w:rsid w:val="00045C5B"/>
    <w:rsid w:val="00046252"/>
    <w:rsid w:val="00046D39"/>
    <w:rsid w:val="00046E22"/>
    <w:rsid w:val="00051138"/>
    <w:rsid w:val="00053BF3"/>
    <w:rsid w:val="00056647"/>
    <w:rsid w:val="000613F5"/>
    <w:rsid w:val="00062FEE"/>
    <w:rsid w:val="000636C3"/>
    <w:rsid w:val="0006391D"/>
    <w:rsid w:val="00063F9E"/>
    <w:rsid w:val="0006491D"/>
    <w:rsid w:val="00065983"/>
    <w:rsid w:val="00067526"/>
    <w:rsid w:val="00067E63"/>
    <w:rsid w:val="00070CC1"/>
    <w:rsid w:val="0007418D"/>
    <w:rsid w:val="000763A4"/>
    <w:rsid w:val="00077240"/>
    <w:rsid w:val="000828B0"/>
    <w:rsid w:val="0009020A"/>
    <w:rsid w:val="00091F9C"/>
    <w:rsid w:val="0009296F"/>
    <w:rsid w:val="000944CE"/>
    <w:rsid w:val="00095480"/>
    <w:rsid w:val="00095E30"/>
    <w:rsid w:val="00096297"/>
    <w:rsid w:val="000966D4"/>
    <w:rsid w:val="00096C06"/>
    <w:rsid w:val="000A1256"/>
    <w:rsid w:val="000A144B"/>
    <w:rsid w:val="000A46BD"/>
    <w:rsid w:val="000A54B3"/>
    <w:rsid w:val="000A6F2B"/>
    <w:rsid w:val="000B0176"/>
    <w:rsid w:val="000B146F"/>
    <w:rsid w:val="000B19E1"/>
    <w:rsid w:val="000B1D76"/>
    <w:rsid w:val="000B2413"/>
    <w:rsid w:val="000B31FF"/>
    <w:rsid w:val="000B32C8"/>
    <w:rsid w:val="000B4C09"/>
    <w:rsid w:val="000B6247"/>
    <w:rsid w:val="000B6691"/>
    <w:rsid w:val="000C041F"/>
    <w:rsid w:val="000C0F25"/>
    <w:rsid w:val="000C2F88"/>
    <w:rsid w:val="000C3444"/>
    <w:rsid w:val="000C3984"/>
    <w:rsid w:val="000C589A"/>
    <w:rsid w:val="000C7964"/>
    <w:rsid w:val="000D0242"/>
    <w:rsid w:val="000D02A4"/>
    <w:rsid w:val="000D0C75"/>
    <w:rsid w:val="000D15D7"/>
    <w:rsid w:val="000D192D"/>
    <w:rsid w:val="000D1A7E"/>
    <w:rsid w:val="000D1CD1"/>
    <w:rsid w:val="000D245E"/>
    <w:rsid w:val="000D47DC"/>
    <w:rsid w:val="000D617F"/>
    <w:rsid w:val="000D6C2D"/>
    <w:rsid w:val="000D746B"/>
    <w:rsid w:val="000D7596"/>
    <w:rsid w:val="000D79BA"/>
    <w:rsid w:val="000E02F9"/>
    <w:rsid w:val="000E3F7A"/>
    <w:rsid w:val="000E626B"/>
    <w:rsid w:val="000E6812"/>
    <w:rsid w:val="000E7E4E"/>
    <w:rsid w:val="000F3C98"/>
    <w:rsid w:val="000F5AE9"/>
    <w:rsid w:val="000F5FB4"/>
    <w:rsid w:val="001016B0"/>
    <w:rsid w:val="001027C4"/>
    <w:rsid w:val="001052D1"/>
    <w:rsid w:val="00105BAF"/>
    <w:rsid w:val="001072AE"/>
    <w:rsid w:val="0010762D"/>
    <w:rsid w:val="00107E63"/>
    <w:rsid w:val="0011275C"/>
    <w:rsid w:val="00112D94"/>
    <w:rsid w:val="0011399A"/>
    <w:rsid w:val="00115662"/>
    <w:rsid w:val="0011591E"/>
    <w:rsid w:val="00116EC9"/>
    <w:rsid w:val="00117C1A"/>
    <w:rsid w:val="0012134F"/>
    <w:rsid w:val="001242D9"/>
    <w:rsid w:val="0012435F"/>
    <w:rsid w:val="00127075"/>
    <w:rsid w:val="001278D9"/>
    <w:rsid w:val="0013087F"/>
    <w:rsid w:val="0013363A"/>
    <w:rsid w:val="00134A02"/>
    <w:rsid w:val="00134E53"/>
    <w:rsid w:val="00135E0E"/>
    <w:rsid w:val="001362BD"/>
    <w:rsid w:val="0013763B"/>
    <w:rsid w:val="00140348"/>
    <w:rsid w:val="00141754"/>
    <w:rsid w:val="00142F43"/>
    <w:rsid w:val="0014379A"/>
    <w:rsid w:val="00144478"/>
    <w:rsid w:val="00147C62"/>
    <w:rsid w:val="00150121"/>
    <w:rsid w:val="00151CF1"/>
    <w:rsid w:val="00152DDD"/>
    <w:rsid w:val="0015643A"/>
    <w:rsid w:val="00157B3D"/>
    <w:rsid w:val="0016050A"/>
    <w:rsid w:val="00160CA6"/>
    <w:rsid w:val="00162ECD"/>
    <w:rsid w:val="00165165"/>
    <w:rsid w:val="00165FE6"/>
    <w:rsid w:val="001664FF"/>
    <w:rsid w:val="00170071"/>
    <w:rsid w:val="00170477"/>
    <w:rsid w:val="001724C7"/>
    <w:rsid w:val="00174BA8"/>
    <w:rsid w:val="001758FC"/>
    <w:rsid w:val="00175DCF"/>
    <w:rsid w:val="001764AE"/>
    <w:rsid w:val="00176969"/>
    <w:rsid w:val="00177023"/>
    <w:rsid w:val="00181576"/>
    <w:rsid w:val="00182AEB"/>
    <w:rsid w:val="00182EEC"/>
    <w:rsid w:val="0018318A"/>
    <w:rsid w:val="00183D67"/>
    <w:rsid w:val="00185FC1"/>
    <w:rsid w:val="00186BA2"/>
    <w:rsid w:val="0019035B"/>
    <w:rsid w:val="001910B7"/>
    <w:rsid w:val="001913EA"/>
    <w:rsid w:val="00192FDC"/>
    <w:rsid w:val="00194049"/>
    <w:rsid w:val="001948B5"/>
    <w:rsid w:val="00194BCD"/>
    <w:rsid w:val="00194FCD"/>
    <w:rsid w:val="001955E4"/>
    <w:rsid w:val="001976CF"/>
    <w:rsid w:val="00197A90"/>
    <w:rsid w:val="001A2C4D"/>
    <w:rsid w:val="001A3BF9"/>
    <w:rsid w:val="001A4A21"/>
    <w:rsid w:val="001A5450"/>
    <w:rsid w:val="001A5888"/>
    <w:rsid w:val="001A649C"/>
    <w:rsid w:val="001A7EB6"/>
    <w:rsid w:val="001B1A13"/>
    <w:rsid w:val="001B1DBF"/>
    <w:rsid w:val="001B1F86"/>
    <w:rsid w:val="001B24A8"/>
    <w:rsid w:val="001B30A4"/>
    <w:rsid w:val="001B39B3"/>
    <w:rsid w:val="001C0A7A"/>
    <w:rsid w:val="001C1CE9"/>
    <w:rsid w:val="001C2337"/>
    <w:rsid w:val="001C36F0"/>
    <w:rsid w:val="001C3999"/>
    <w:rsid w:val="001C4467"/>
    <w:rsid w:val="001C4FD5"/>
    <w:rsid w:val="001C508C"/>
    <w:rsid w:val="001C5729"/>
    <w:rsid w:val="001D011A"/>
    <w:rsid w:val="001D2C37"/>
    <w:rsid w:val="001D5A47"/>
    <w:rsid w:val="001D65C9"/>
    <w:rsid w:val="001D7CBC"/>
    <w:rsid w:val="001E0825"/>
    <w:rsid w:val="001E09FE"/>
    <w:rsid w:val="001E1608"/>
    <w:rsid w:val="001E610E"/>
    <w:rsid w:val="001E6379"/>
    <w:rsid w:val="001E7A1F"/>
    <w:rsid w:val="001F0418"/>
    <w:rsid w:val="001F1DCB"/>
    <w:rsid w:val="001F3088"/>
    <w:rsid w:val="001F4495"/>
    <w:rsid w:val="001F54A7"/>
    <w:rsid w:val="001F66E1"/>
    <w:rsid w:val="001F73BB"/>
    <w:rsid w:val="001F75ED"/>
    <w:rsid w:val="001F7E74"/>
    <w:rsid w:val="0020073D"/>
    <w:rsid w:val="0020196D"/>
    <w:rsid w:val="00201B7D"/>
    <w:rsid w:val="00202056"/>
    <w:rsid w:val="00202217"/>
    <w:rsid w:val="002032A6"/>
    <w:rsid w:val="00204C71"/>
    <w:rsid w:val="00204FEE"/>
    <w:rsid w:val="0020595F"/>
    <w:rsid w:val="00206064"/>
    <w:rsid w:val="00206CD2"/>
    <w:rsid w:val="00206CFF"/>
    <w:rsid w:val="002070FF"/>
    <w:rsid w:val="00214548"/>
    <w:rsid w:val="00214A3C"/>
    <w:rsid w:val="0021581C"/>
    <w:rsid w:val="00215833"/>
    <w:rsid w:val="00215B8C"/>
    <w:rsid w:val="002160DA"/>
    <w:rsid w:val="00216909"/>
    <w:rsid w:val="002172BB"/>
    <w:rsid w:val="0021743B"/>
    <w:rsid w:val="00220378"/>
    <w:rsid w:val="00220FAA"/>
    <w:rsid w:val="00221388"/>
    <w:rsid w:val="00222777"/>
    <w:rsid w:val="002249E0"/>
    <w:rsid w:val="002250E5"/>
    <w:rsid w:val="00225BAE"/>
    <w:rsid w:val="00226537"/>
    <w:rsid w:val="0023175D"/>
    <w:rsid w:val="00232597"/>
    <w:rsid w:val="00232618"/>
    <w:rsid w:val="00233023"/>
    <w:rsid w:val="002368DD"/>
    <w:rsid w:val="00236CFC"/>
    <w:rsid w:val="00237B87"/>
    <w:rsid w:val="00240190"/>
    <w:rsid w:val="00241115"/>
    <w:rsid w:val="00243428"/>
    <w:rsid w:val="00244151"/>
    <w:rsid w:val="00244372"/>
    <w:rsid w:val="0024462F"/>
    <w:rsid w:val="002448BB"/>
    <w:rsid w:val="002448D3"/>
    <w:rsid w:val="00245068"/>
    <w:rsid w:val="002457B3"/>
    <w:rsid w:val="002461C4"/>
    <w:rsid w:val="00246E5F"/>
    <w:rsid w:val="002507B5"/>
    <w:rsid w:val="002536EB"/>
    <w:rsid w:val="00253BDE"/>
    <w:rsid w:val="00260607"/>
    <w:rsid w:val="00260EDC"/>
    <w:rsid w:val="002634F9"/>
    <w:rsid w:val="0026386B"/>
    <w:rsid w:val="00264BAB"/>
    <w:rsid w:val="00264CF5"/>
    <w:rsid w:val="002652CD"/>
    <w:rsid w:val="0026596A"/>
    <w:rsid w:val="00265E44"/>
    <w:rsid w:val="00270A66"/>
    <w:rsid w:val="002736F2"/>
    <w:rsid w:val="00273795"/>
    <w:rsid w:val="00274356"/>
    <w:rsid w:val="0027471D"/>
    <w:rsid w:val="00276A9A"/>
    <w:rsid w:val="00276C51"/>
    <w:rsid w:val="002810D2"/>
    <w:rsid w:val="00282058"/>
    <w:rsid w:val="00283747"/>
    <w:rsid w:val="0028408E"/>
    <w:rsid w:val="00285028"/>
    <w:rsid w:val="00286EB6"/>
    <w:rsid w:val="002877A0"/>
    <w:rsid w:val="00287A6C"/>
    <w:rsid w:val="00290B54"/>
    <w:rsid w:val="00291B84"/>
    <w:rsid w:val="0029264F"/>
    <w:rsid w:val="0029400A"/>
    <w:rsid w:val="002978C8"/>
    <w:rsid w:val="00297F85"/>
    <w:rsid w:val="002A0796"/>
    <w:rsid w:val="002A1808"/>
    <w:rsid w:val="002A1C49"/>
    <w:rsid w:val="002A2540"/>
    <w:rsid w:val="002A3611"/>
    <w:rsid w:val="002A464A"/>
    <w:rsid w:val="002A49D7"/>
    <w:rsid w:val="002A51B9"/>
    <w:rsid w:val="002A5ABC"/>
    <w:rsid w:val="002A5BD1"/>
    <w:rsid w:val="002A6471"/>
    <w:rsid w:val="002A669E"/>
    <w:rsid w:val="002A74F9"/>
    <w:rsid w:val="002A75D2"/>
    <w:rsid w:val="002A7CDA"/>
    <w:rsid w:val="002B1439"/>
    <w:rsid w:val="002B193D"/>
    <w:rsid w:val="002B489F"/>
    <w:rsid w:val="002B4C6A"/>
    <w:rsid w:val="002B5625"/>
    <w:rsid w:val="002B7E41"/>
    <w:rsid w:val="002C09D6"/>
    <w:rsid w:val="002C29B6"/>
    <w:rsid w:val="002C37BB"/>
    <w:rsid w:val="002C4099"/>
    <w:rsid w:val="002C4843"/>
    <w:rsid w:val="002C5B66"/>
    <w:rsid w:val="002D064E"/>
    <w:rsid w:val="002D0BFC"/>
    <w:rsid w:val="002D1C24"/>
    <w:rsid w:val="002D2EBB"/>
    <w:rsid w:val="002D33DE"/>
    <w:rsid w:val="002D4553"/>
    <w:rsid w:val="002D49E2"/>
    <w:rsid w:val="002D6D68"/>
    <w:rsid w:val="002D7151"/>
    <w:rsid w:val="002E0196"/>
    <w:rsid w:val="002E1DFA"/>
    <w:rsid w:val="002E4116"/>
    <w:rsid w:val="002E4389"/>
    <w:rsid w:val="002E49D8"/>
    <w:rsid w:val="002E4A4C"/>
    <w:rsid w:val="002E59F8"/>
    <w:rsid w:val="002E6727"/>
    <w:rsid w:val="002F119F"/>
    <w:rsid w:val="002F16D5"/>
    <w:rsid w:val="002F1E9B"/>
    <w:rsid w:val="002F30BB"/>
    <w:rsid w:val="002F377D"/>
    <w:rsid w:val="002F4B5F"/>
    <w:rsid w:val="002F563E"/>
    <w:rsid w:val="002F5A1D"/>
    <w:rsid w:val="002F6CDD"/>
    <w:rsid w:val="002F6E5C"/>
    <w:rsid w:val="002F70BD"/>
    <w:rsid w:val="002F77E6"/>
    <w:rsid w:val="003007CC"/>
    <w:rsid w:val="003017AE"/>
    <w:rsid w:val="00301D87"/>
    <w:rsid w:val="00302954"/>
    <w:rsid w:val="00304897"/>
    <w:rsid w:val="003051D3"/>
    <w:rsid w:val="00305314"/>
    <w:rsid w:val="00305593"/>
    <w:rsid w:val="003059A3"/>
    <w:rsid w:val="003061EE"/>
    <w:rsid w:val="00306737"/>
    <w:rsid w:val="00310FCB"/>
    <w:rsid w:val="00311692"/>
    <w:rsid w:val="003125D3"/>
    <w:rsid w:val="0031266B"/>
    <w:rsid w:val="0031385F"/>
    <w:rsid w:val="00315A88"/>
    <w:rsid w:val="00316191"/>
    <w:rsid w:val="003206BD"/>
    <w:rsid w:val="00321802"/>
    <w:rsid w:val="00322C30"/>
    <w:rsid w:val="0032332F"/>
    <w:rsid w:val="00323BB7"/>
    <w:rsid w:val="003244DE"/>
    <w:rsid w:val="00324C0F"/>
    <w:rsid w:val="00324C6B"/>
    <w:rsid w:val="00324DEB"/>
    <w:rsid w:val="00327464"/>
    <w:rsid w:val="00327928"/>
    <w:rsid w:val="00327CA6"/>
    <w:rsid w:val="003304C9"/>
    <w:rsid w:val="00332704"/>
    <w:rsid w:val="00334238"/>
    <w:rsid w:val="00334DFA"/>
    <w:rsid w:val="00335608"/>
    <w:rsid w:val="00335BF1"/>
    <w:rsid w:val="00335D54"/>
    <w:rsid w:val="00336294"/>
    <w:rsid w:val="00336699"/>
    <w:rsid w:val="003367D9"/>
    <w:rsid w:val="003427F5"/>
    <w:rsid w:val="0034546C"/>
    <w:rsid w:val="00346951"/>
    <w:rsid w:val="00351323"/>
    <w:rsid w:val="00352566"/>
    <w:rsid w:val="00353083"/>
    <w:rsid w:val="0035426B"/>
    <w:rsid w:val="003543DC"/>
    <w:rsid w:val="00354B8A"/>
    <w:rsid w:val="003554A4"/>
    <w:rsid w:val="00357633"/>
    <w:rsid w:val="00357698"/>
    <w:rsid w:val="0036040F"/>
    <w:rsid w:val="0036060B"/>
    <w:rsid w:val="00361D39"/>
    <w:rsid w:val="00361D95"/>
    <w:rsid w:val="00361FAB"/>
    <w:rsid w:val="00363037"/>
    <w:rsid w:val="00363150"/>
    <w:rsid w:val="00364073"/>
    <w:rsid w:val="00366676"/>
    <w:rsid w:val="00371FC6"/>
    <w:rsid w:val="00372417"/>
    <w:rsid w:val="00373983"/>
    <w:rsid w:val="00374BDD"/>
    <w:rsid w:val="00376F6E"/>
    <w:rsid w:val="00377B49"/>
    <w:rsid w:val="003806BF"/>
    <w:rsid w:val="00381979"/>
    <w:rsid w:val="00382B61"/>
    <w:rsid w:val="003834E9"/>
    <w:rsid w:val="003838D7"/>
    <w:rsid w:val="00386228"/>
    <w:rsid w:val="00386EF5"/>
    <w:rsid w:val="00387BCB"/>
    <w:rsid w:val="00390401"/>
    <w:rsid w:val="003916DA"/>
    <w:rsid w:val="00391B04"/>
    <w:rsid w:val="003923FB"/>
    <w:rsid w:val="00392DDF"/>
    <w:rsid w:val="00392EFE"/>
    <w:rsid w:val="00395BAF"/>
    <w:rsid w:val="003A1130"/>
    <w:rsid w:val="003A2C98"/>
    <w:rsid w:val="003A3E89"/>
    <w:rsid w:val="003A77B2"/>
    <w:rsid w:val="003B0288"/>
    <w:rsid w:val="003B184E"/>
    <w:rsid w:val="003B1AC9"/>
    <w:rsid w:val="003B3095"/>
    <w:rsid w:val="003B3745"/>
    <w:rsid w:val="003B39FB"/>
    <w:rsid w:val="003B50AE"/>
    <w:rsid w:val="003B5EBA"/>
    <w:rsid w:val="003B64B1"/>
    <w:rsid w:val="003C012E"/>
    <w:rsid w:val="003C0629"/>
    <w:rsid w:val="003C1B51"/>
    <w:rsid w:val="003C1F48"/>
    <w:rsid w:val="003C38A3"/>
    <w:rsid w:val="003C40DB"/>
    <w:rsid w:val="003C505A"/>
    <w:rsid w:val="003C6F90"/>
    <w:rsid w:val="003C7E5E"/>
    <w:rsid w:val="003D1A80"/>
    <w:rsid w:val="003D22DB"/>
    <w:rsid w:val="003D4199"/>
    <w:rsid w:val="003D4A2C"/>
    <w:rsid w:val="003D4DD3"/>
    <w:rsid w:val="003D58C1"/>
    <w:rsid w:val="003D5FDD"/>
    <w:rsid w:val="003D67EA"/>
    <w:rsid w:val="003D75CF"/>
    <w:rsid w:val="003D7883"/>
    <w:rsid w:val="003E045B"/>
    <w:rsid w:val="003E08AA"/>
    <w:rsid w:val="003E1952"/>
    <w:rsid w:val="003E27F4"/>
    <w:rsid w:val="003E481B"/>
    <w:rsid w:val="003E6820"/>
    <w:rsid w:val="003F0031"/>
    <w:rsid w:val="003F04A2"/>
    <w:rsid w:val="003F0CD3"/>
    <w:rsid w:val="003F1AE6"/>
    <w:rsid w:val="003F2B41"/>
    <w:rsid w:val="003F2E87"/>
    <w:rsid w:val="003F5EB9"/>
    <w:rsid w:val="003F62EF"/>
    <w:rsid w:val="003F7091"/>
    <w:rsid w:val="003F7EED"/>
    <w:rsid w:val="00401105"/>
    <w:rsid w:val="00401BE5"/>
    <w:rsid w:val="00404DE8"/>
    <w:rsid w:val="00405FAA"/>
    <w:rsid w:val="00406EEB"/>
    <w:rsid w:val="00407656"/>
    <w:rsid w:val="00407B9A"/>
    <w:rsid w:val="00414453"/>
    <w:rsid w:val="00414965"/>
    <w:rsid w:val="00415018"/>
    <w:rsid w:val="00415DDA"/>
    <w:rsid w:val="00420131"/>
    <w:rsid w:val="0042126F"/>
    <w:rsid w:val="004218F9"/>
    <w:rsid w:val="00424170"/>
    <w:rsid w:val="00425992"/>
    <w:rsid w:val="004272EA"/>
    <w:rsid w:val="00427671"/>
    <w:rsid w:val="004307C8"/>
    <w:rsid w:val="004338CA"/>
    <w:rsid w:val="00434EFC"/>
    <w:rsid w:val="00435FD6"/>
    <w:rsid w:val="0044010D"/>
    <w:rsid w:val="00440D06"/>
    <w:rsid w:val="00442918"/>
    <w:rsid w:val="00442E15"/>
    <w:rsid w:val="00443AE5"/>
    <w:rsid w:val="0044463D"/>
    <w:rsid w:val="00446203"/>
    <w:rsid w:val="00453180"/>
    <w:rsid w:val="00454961"/>
    <w:rsid w:val="00454C12"/>
    <w:rsid w:val="00461961"/>
    <w:rsid w:val="00464985"/>
    <w:rsid w:val="00464D64"/>
    <w:rsid w:val="00465CE4"/>
    <w:rsid w:val="00466421"/>
    <w:rsid w:val="004671C8"/>
    <w:rsid w:val="004714A7"/>
    <w:rsid w:val="00473A3A"/>
    <w:rsid w:val="00475C68"/>
    <w:rsid w:val="00476974"/>
    <w:rsid w:val="004769BD"/>
    <w:rsid w:val="00480AA2"/>
    <w:rsid w:val="00482210"/>
    <w:rsid w:val="00483285"/>
    <w:rsid w:val="00483571"/>
    <w:rsid w:val="00486142"/>
    <w:rsid w:val="00487820"/>
    <w:rsid w:val="00490439"/>
    <w:rsid w:val="0049087E"/>
    <w:rsid w:val="00490A5E"/>
    <w:rsid w:val="0049368B"/>
    <w:rsid w:val="00494027"/>
    <w:rsid w:val="0049489D"/>
    <w:rsid w:val="004965C9"/>
    <w:rsid w:val="00496FE3"/>
    <w:rsid w:val="00497108"/>
    <w:rsid w:val="004972D7"/>
    <w:rsid w:val="00497756"/>
    <w:rsid w:val="004A0D83"/>
    <w:rsid w:val="004A0F32"/>
    <w:rsid w:val="004A169C"/>
    <w:rsid w:val="004A29CA"/>
    <w:rsid w:val="004A2CC0"/>
    <w:rsid w:val="004A45D8"/>
    <w:rsid w:val="004A4C68"/>
    <w:rsid w:val="004A5617"/>
    <w:rsid w:val="004A5788"/>
    <w:rsid w:val="004A57C9"/>
    <w:rsid w:val="004A6400"/>
    <w:rsid w:val="004A6542"/>
    <w:rsid w:val="004A7001"/>
    <w:rsid w:val="004B4590"/>
    <w:rsid w:val="004C0449"/>
    <w:rsid w:val="004C0E90"/>
    <w:rsid w:val="004C287A"/>
    <w:rsid w:val="004C585E"/>
    <w:rsid w:val="004C6B0A"/>
    <w:rsid w:val="004D05DF"/>
    <w:rsid w:val="004D14EC"/>
    <w:rsid w:val="004D173D"/>
    <w:rsid w:val="004D1C0B"/>
    <w:rsid w:val="004D3607"/>
    <w:rsid w:val="004D3B19"/>
    <w:rsid w:val="004D3C43"/>
    <w:rsid w:val="004D4655"/>
    <w:rsid w:val="004D69A3"/>
    <w:rsid w:val="004E065C"/>
    <w:rsid w:val="004E0CE8"/>
    <w:rsid w:val="004E245A"/>
    <w:rsid w:val="004E42F1"/>
    <w:rsid w:val="004E4FF1"/>
    <w:rsid w:val="004E6940"/>
    <w:rsid w:val="004F2593"/>
    <w:rsid w:val="004F2F1E"/>
    <w:rsid w:val="004F612E"/>
    <w:rsid w:val="004F765A"/>
    <w:rsid w:val="00500899"/>
    <w:rsid w:val="00500996"/>
    <w:rsid w:val="00503520"/>
    <w:rsid w:val="00504452"/>
    <w:rsid w:val="00504EAB"/>
    <w:rsid w:val="0050533E"/>
    <w:rsid w:val="00505CBA"/>
    <w:rsid w:val="0050682B"/>
    <w:rsid w:val="0050727E"/>
    <w:rsid w:val="005121E2"/>
    <w:rsid w:val="00513BF3"/>
    <w:rsid w:val="00513D5D"/>
    <w:rsid w:val="005144FB"/>
    <w:rsid w:val="00514CF7"/>
    <w:rsid w:val="0051529D"/>
    <w:rsid w:val="00515678"/>
    <w:rsid w:val="00515E61"/>
    <w:rsid w:val="00517D7C"/>
    <w:rsid w:val="00517F60"/>
    <w:rsid w:val="005220CC"/>
    <w:rsid w:val="005251C5"/>
    <w:rsid w:val="00526328"/>
    <w:rsid w:val="00526EE0"/>
    <w:rsid w:val="00530FA0"/>
    <w:rsid w:val="00533025"/>
    <w:rsid w:val="005363DC"/>
    <w:rsid w:val="005365A3"/>
    <w:rsid w:val="00537525"/>
    <w:rsid w:val="00537DC1"/>
    <w:rsid w:val="005417FD"/>
    <w:rsid w:val="00542123"/>
    <w:rsid w:val="00542483"/>
    <w:rsid w:val="00542A89"/>
    <w:rsid w:val="005433EE"/>
    <w:rsid w:val="005437AF"/>
    <w:rsid w:val="00543CF9"/>
    <w:rsid w:val="00544634"/>
    <w:rsid w:val="00544B58"/>
    <w:rsid w:val="00547AAE"/>
    <w:rsid w:val="0055007F"/>
    <w:rsid w:val="00552C2C"/>
    <w:rsid w:val="005541F1"/>
    <w:rsid w:val="005546A4"/>
    <w:rsid w:val="00554F26"/>
    <w:rsid w:val="00554F9F"/>
    <w:rsid w:val="0055518D"/>
    <w:rsid w:val="0055604D"/>
    <w:rsid w:val="00561982"/>
    <w:rsid w:val="00565AF7"/>
    <w:rsid w:val="00567C39"/>
    <w:rsid w:val="00567EF0"/>
    <w:rsid w:val="00570BE5"/>
    <w:rsid w:val="00571C80"/>
    <w:rsid w:val="00571CE0"/>
    <w:rsid w:val="0057218F"/>
    <w:rsid w:val="00574DE8"/>
    <w:rsid w:val="00575B2D"/>
    <w:rsid w:val="00575CE1"/>
    <w:rsid w:val="005765FE"/>
    <w:rsid w:val="00577D27"/>
    <w:rsid w:val="00580E2D"/>
    <w:rsid w:val="00587425"/>
    <w:rsid w:val="005909D0"/>
    <w:rsid w:val="00596CE3"/>
    <w:rsid w:val="00597600"/>
    <w:rsid w:val="005A1B5D"/>
    <w:rsid w:val="005A4D3E"/>
    <w:rsid w:val="005A6C0F"/>
    <w:rsid w:val="005A759E"/>
    <w:rsid w:val="005A75AE"/>
    <w:rsid w:val="005A779C"/>
    <w:rsid w:val="005B0E37"/>
    <w:rsid w:val="005B1C4F"/>
    <w:rsid w:val="005B2827"/>
    <w:rsid w:val="005B3A5F"/>
    <w:rsid w:val="005B64DD"/>
    <w:rsid w:val="005B7FA0"/>
    <w:rsid w:val="005C0040"/>
    <w:rsid w:val="005C0E08"/>
    <w:rsid w:val="005C2877"/>
    <w:rsid w:val="005C2E91"/>
    <w:rsid w:val="005C3864"/>
    <w:rsid w:val="005C3AF7"/>
    <w:rsid w:val="005C3ED4"/>
    <w:rsid w:val="005C649A"/>
    <w:rsid w:val="005C78C0"/>
    <w:rsid w:val="005D012E"/>
    <w:rsid w:val="005D173E"/>
    <w:rsid w:val="005D2158"/>
    <w:rsid w:val="005D2D94"/>
    <w:rsid w:val="005D3050"/>
    <w:rsid w:val="005D4177"/>
    <w:rsid w:val="005D4488"/>
    <w:rsid w:val="005D628E"/>
    <w:rsid w:val="005D6CD3"/>
    <w:rsid w:val="005D7DCF"/>
    <w:rsid w:val="005E004F"/>
    <w:rsid w:val="005E1447"/>
    <w:rsid w:val="005E281F"/>
    <w:rsid w:val="005E2ACD"/>
    <w:rsid w:val="005E2F59"/>
    <w:rsid w:val="005E44DE"/>
    <w:rsid w:val="005E4A2C"/>
    <w:rsid w:val="005E4D7A"/>
    <w:rsid w:val="005E4FEA"/>
    <w:rsid w:val="005E59A8"/>
    <w:rsid w:val="005E625C"/>
    <w:rsid w:val="005E75B8"/>
    <w:rsid w:val="005F0E4F"/>
    <w:rsid w:val="005F2D48"/>
    <w:rsid w:val="005F3588"/>
    <w:rsid w:val="005F37AF"/>
    <w:rsid w:val="005F505E"/>
    <w:rsid w:val="005F549D"/>
    <w:rsid w:val="006009C4"/>
    <w:rsid w:val="006016D7"/>
    <w:rsid w:val="00601A50"/>
    <w:rsid w:val="00602DD7"/>
    <w:rsid w:val="00602ED4"/>
    <w:rsid w:val="0060314F"/>
    <w:rsid w:val="00603CDA"/>
    <w:rsid w:val="00605B67"/>
    <w:rsid w:val="0060683D"/>
    <w:rsid w:val="00606AF9"/>
    <w:rsid w:val="00606DF1"/>
    <w:rsid w:val="00607F81"/>
    <w:rsid w:val="0061243E"/>
    <w:rsid w:val="00617C3C"/>
    <w:rsid w:val="006207F3"/>
    <w:rsid w:val="00622AAB"/>
    <w:rsid w:val="006237C6"/>
    <w:rsid w:val="006238AC"/>
    <w:rsid w:val="00624569"/>
    <w:rsid w:val="006248B2"/>
    <w:rsid w:val="00625AB4"/>
    <w:rsid w:val="00625C0D"/>
    <w:rsid w:val="00625E35"/>
    <w:rsid w:val="0063023C"/>
    <w:rsid w:val="00630472"/>
    <w:rsid w:val="00630BDD"/>
    <w:rsid w:val="006314E4"/>
    <w:rsid w:val="0063155F"/>
    <w:rsid w:val="006315B7"/>
    <w:rsid w:val="006315FC"/>
    <w:rsid w:val="00632305"/>
    <w:rsid w:val="006323B9"/>
    <w:rsid w:val="00632500"/>
    <w:rsid w:val="006342D6"/>
    <w:rsid w:val="0063630F"/>
    <w:rsid w:val="00636F03"/>
    <w:rsid w:val="0063769F"/>
    <w:rsid w:val="00640AF8"/>
    <w:rsid w:val="0064113E"/>
    <w:rsid w:val="006416A9"/>
    <w:rsid w:val="0064186F"/>
    <w:rsid w:val="00642DE6"/>
    <w:rsid w:val="0064324B"/>
    <w:rsid w:val="00645E0B"/>
    <w:rsid w:val="00646B7A"/>
    <w:rsid w:val="00647543"/>
    <w:rsid w:val="00647A2B"/>
    <w:rsid w:val="00647B16"/>
    <w:rsid w:val="00652794"/>
    <w:rsid w:val="00655B74"/>
    <w:rsid w:val="0066180C"/>
    <w:rsid w:val="006645AB"/>
    <w:rsid w:val="00664977"/>
    <w:rsid w:val="00665923"/>
    <w:rsid w:val="0066640A"/>
    <w:rsid w:val="0066747C"/>
    <w:rsid w:val="006700F9"/>
    <w:rsid w:val="0067026F"/>
    <w:rsid w:val="00670489"/>
    <w:rsid w:val="00672316"/>
    <w:rsid w:val="0067284E"/>
    <w:rsid w:val="00676EF3"/>
    <w:rsid w:val="00680FCB"/>
    <w:rsid w:val="00681E41"/>
    <w:rsid w:val="00682022"/>
    <w:rsid w:val="00683066"/>
    <w:rsid w:val="00683369"/>
    <w:rsid w:val="00684552"/>
    <w:rsid w:val="0068603E"/>
    <w:rsid w:val="0068730E"/>
    <w:rsid w:val="00687946"/>
    <w:rsid w:val="006911A1"/>
    <w:rsid w:val="006912A1"/>
    <w:rsid w:val="0069133B"/>
    <w:rsid w:val="00692793"/>
    <w:rsid w:val="00693962"/>
    <w:rsid w:val="00694435"/>
    <w:rsid w:val="00694490"/>
    <w:rsid w:val="006953D5"/>
    <w:rsid w:val="00695C7C"/>
    <w:rsid w:val="00696540"/>
    <w:rsid w:val="00697C4D"/>
    <w:rsid w:val="006A03E5"/>
    <w:rsid w:val="006A15A9"/>
    <w:rsid w:val="006A22B8"/>
    <w:rsid w:val="006A22D6"/>
    <w:rsid w:val="006A2921"/>
    <w:rsid w:val="006A4231"/>
    <w:rsid w:val="006A4E83"/>
    <w:rsid w:val="006A5872"/>
    <w:rsid w:val="006A694B"/>
    <w:rsid w:val="006A7A86"/>
    <w:rsid w:val="006B26AA"/>
    <w:rsid w:val="006B3303"/>
    <w:rsid w:val="006B4D5F"/>
    <w:rsid w:val="006B583E"/>
    <w:rsid w:val="006B61C7"/>
    <w:rsid w:val="006B6609"/>
    <w:rsid w:val="006B678E"/>
    <w:rsid w:val="006B7704"/>
    <w:rsid w:val="006C2221"/>
    <w:rsid w:val="006C245E"/>
    <w:rsid w:val="006C3DCE"/>
    <w:rsid w:val="006C56C2"/>
    <w:rsid w:val="006C7C06"/>
    <w:rsid w:val="006D01C2"/>
    <w:rsid w:val="006D3EBB"/>
    <w:rsid w:val="006D42D5"/>
    <w:rsid w:val="006D44CB"/>
    <w:rsid w:val="006D48B8"/>
    <w:rsid w:val="006D4A45"/>
    <w:rsid w:val="006D58A5"/>
    <w:rsid w:val="006D6B1E"/>
    <w:rsid w:val="006D6CD5"/>
    <w:rsid w:val="006E0553"/>
    <w:rsid w:val="006E0F51"/>
    <w:rsid w:val="006E1782"/>
    <w:rsid w:val="006E4A25"/>
    <w:rsid w:val="006E4C4E"/>
    <w:rsid w:val="006E4E8F"/>
    <w:rsid w:val="006F06C2"/>
    <w:rsid w:val="006F275E"/>
    <w:rsid w:val="006F29F5"/>
    <w:rsid w:val="006F616E"/>
    <w:rsid w:val="007003E8"/>
    <w:rsid w:val="007008C4"/>
    <w:rsid w:val="00701285"/>
    <w:rsid w:val="007012BC"/>
    <w:rsid w:val="00702340"/>
    <w:rsid w:val="00703525"/>
    <w:rsid w:val="007051ED"/>
    <w:rsid w:val="00706D61"/>
    <w:rsid w:val="00707149"/>
    <w:rsid w:val="00707335"/>
    <w:rsid w:val="007114BA"/>
    <w:rsid w:val="00711EF0"/>
    <w:rsid w:val="00713207"/>
    <w:rsid w:val="00715EBD"/>
    <w:rsid w:val="007200CA"/>
    <w:rsid w:val="00720790"/>
    <w:rsid w:val="00720C48"/>
    <w:rsid w:val="00720D86"/>
    <w:rsid w:val="00722115"/>
    <w:rsid w:val="0072251A"/>
    <w:rsid w:val="00722ADF"/>
    <w:rsid w:val="007232F1"/>
    <w:rsid w:val="00723BE3"/>
    <w:rsid w:val="00724641"/>
    <w:rsid w:val="0073080B"/>
    <w:rsid w:val="0073115C"/>
    <w:rsid w:val="0073252A"/>
    <w:rsid w:val="00733474"/>
    <w:rsid w:val="00733CAB"/>
    <w:rsid w:val="0073426F"/>
    <w:rsid w:val="0073796A"/>
    <w:rsid w:val="00737D4F"/>
    <w:rsid w:val="007414CA"/>
    <w:rsid w:val="00741597"/>
    <w:rsid w:val="0074184D"/>
    <w:rsid w:val="00746A6F"/>
    <w:rsid w:val="00752C3C"/>
    <w:rsid w:val="0075358C"/>
    <w:rsid w:val="00753FF8"/>
    <w:rsid w:val="007550A9"/>
    <w:rsid w:val="00755368"/>
    <w:rsid w:val="00756485"/>
    <w:rsid w:val="00760076"/>
    <w:rsid w:val="00760997"/>
    <w:rsid w:val="00761B28"/>
    <w:rsid w:val="0076339C"/>
    <w:rsid w:val="007636BE"/>
    <w:rsid w:val="00764880"/>
    <w:rsid w:val="0076639A"/>
    <w:rsid w:val="00766F91"/>
    <w:rsid w:val="00772D40"/>
    <w:rsid w:val="00775154"/>
    <w:rsid w:val="00776098"/>
    <w:rsid w:val="00777B90"/>
    <w:rsid w:val="00777EBE"/>
    <w:rsid w:val="00777F62"/>
    <w:rsid w:val="007816D8"/>
    <w:rsid w:val="00783DC7"/>
    <w:rsid w:val="00785613"/>
    <w:rsid w:val="007858C9"/>
    <w:rsid w:val="0078794C"/>
    <w:rsid w:val="00787A33"/>
    <w:rsid w:val="00790279"/>
    <w:rsid w:val="00790415"/>
    <w:rsid w:val="0079075E"/>
    <w:rsid w:val="00791B77"/>
    <w:rsid w:val="00793B0F"/>
    <w:rsid w:val="00794C90"/>
    <w:rsid w:val="007A19BB"/>
    <w:rsid w:val="007A292C"/>
    <w:rsid w:val="007A2948"/>
    <w:rsid w:val="007A2B51"/>
    <w:rsid w:val="007A4555"/>
    <w:rsid w:val="007A770C"/>
    <w:rsid w:val="007B0015"/>
    <w:rsid w:val="007B010B"/>
    <w:rsid w:val="007B589D"/>
    <w:rsid w:val="007B5F41"/>
    <w:rsid w:val="007B6350"/>
    <w:rsid w:val="007B7944"/>
    <w:rsid w:val="007C09CD"/>
    <w:rsid w:val="007C0C18"/>
    <w:rsid w:val="007C4516"/>
    <w:rsid w:val="007C4672"/>
    <w:rsid w:val="007C5E88"/>
    <w:rsid w:val="007C6A0C"/>
    <w:rsid w:val="007C7F18"/>
    <w:rsid w:val="007D1679"/>
    <w:rsid w:val="007D1ADB"/>
    <w:rsid w:val="007D364C"/>
    <w:rsid w:val="007D67E1"/>
    <w:rsid w:val="007E1AC4"/>
    <w:rsid w:val="007E1E23"/>
    <w:rsid w:val="007E2E5B"/>
    <w:rsid w:val="007E6DBA"/>
    <w:rsid w:val="007E76FC"/>
    <w:rsid w:val="007F0D0C"/>
    <w:rsid w:val="007F199E"/>
    <w:rsid w:val="007F29CE"/>
    <w:rsid w:val="007F4A99"/>
    <w:rsid w:val="007F5B7A"/>
    <w:rsid w:val="007F79F3"/>
    <w:rsid w:val="00802CF8"/>
    <w:rsid w:val="00802ECA"/>
    <w:rsid w:val="00803148"/>
    <w:rsid w:val="008034A2"/>
    <w:rsid w:val="008036A4"/>
    <w:rsid w:val="00805C57"/>
    <w:rsid w:val="00807B55"/>
    <w:rsid w:val="00812AD9"/>
    <w:rsid w:val="00815E04"/>
    <w:rsid w:val="0082033A"/>
    <w:rsid w:val="008203AC"/>
    <w:rsid w:val="00820822"/>
    <w:rsid w:val="00820F9A"/>
    <w:rsid w:val="00821E93"/>
    <w:rsid w:val="008305EA"/>
    <w:rsid w:val="008317F8"/>
    <w:rsid w:val="008341FC"/>
    <w:rsid w:val="00836B01"/>
    <w:rsid w:val="00842102"/>
    <w:rsid w:val="00842CDF"/>
    <w:rsid w:val="0084470A"/>
    <w:rsid w:val="00845802"/>
    <w:rsid w:val="00845BCF"/>
    <w:rsid w:val="00847100"/>
    <w:rsid w:val="008500E7"/>
    <w:rsid w:val="00850761"/>
    <w:rsid w:val="00850CBC"/>
    <w:rsid w:val="00851418"/>
    <w:rsid w:val="008529EF"/>
    <w:rsid w:val="00856848"/>
    <w:rsid w:val="00860B40"/>
    <w:rsid w:val="00863150"/>
    <w:rsid w:val="008636DF"/>
    <w:rsid w:val="00863A58"/>
    <w:rsid w:val="00863DB0"/>
    <w:rsid w:val="0086440C"/>
    <w:rsid w:val="00865222"/>
    <w:rsid w:val="00866576"/>
    <w:rsid w:val="00866AEA"/>
    <w:rsid w:val="0086710F"/>
    <w:rsid w:val="008722F7"/>
    <w:rsid w:val="0087279F"/>
    <w:rsid w:val="00872C7B"/>
    <w:rsid w:val="00874078"/>
    <w:rsid w:val="00875560"/>
    <w:rsid w:val="00875A4B"/>
    <w:rsid w:val="008767FD"/>
    <w:rsid w:val="00881AD5"/>
    <w:rsid w:val="008852B7"/>
    <w:rsid w:val="008862D8"/>
    <w:rsid w:val="00891028"/>
    <w:rsid w:val="0089250E"/>
    <w:rsid w:val="00892575"/>
    <w:rsid w:val="00893359"/>
    <w:rsid w:val="00896818"/>
    <w:rsid w:val="008A08D8"/>
    <w:rsid w:val="008A0B76"/>
    <w:rsid w:val="008A0D98"/>
    <w:rsid w:val="008A0EC9"/>
    <w:rsid w:val="008A3BF6"/>
    <w:rsid w:val="008A4E6B"/>
    <w:rsid w:val="008A5C94"/>
    <w:rsid w:val="008A6AE0"/>
    <w:rsid w:val="008B43CD"/>
    <w:rsid w:val="008B4C96"/>
    <w:rsid w:val="008B509D"/>
    <w:rsid w:val="008B5E79"/>
    <w:rsid w:val="008B6924"/>
    <w:rsid w:val="008B6FE1"/>
    <w:rsid w:val="008B79C3"/>
    <w:rsid w:val="008C150D"/>
    <w:rsid w:val="008C244F"/>
    <w:rsid w:val="008C2B84"/>
    <w:rsid w:val="008C2ECC"/>
    <w:rsid w:val="008C32EE"/>
    <w:rsid w:val="008C359F"/>
    <w:rsid w:val="008C5895"/>
    <w:rsid w:val="008C6666"/>
    <w:rsid w:val="008C6ADF"/>
    <w:rsid w:val="008C6FD4"/>
    <w:rsid w:val="008C6FF2"/>
    <w:rsid w:val="008D045A"/>
    <w:rsid w:val="008D1988"/>
    <w:rsid w:val="008D19A9"/>
    <w:rsid w:val="008D3442"/>
    <w:rsid w:val="008D450F"/>
    <w:rsid w:val="008D6B92"/>
    <w:rsid w:val="008E06E8"/>
    <w:rsid w:val="008E164A"/>
    <w:rsid w:val="008E16CC"/>
    <w:rsid w:val="008E2827"/>
    <w:rsid w:val="008E31A3"/>
    <w:rsid w:val="008E43A6"/>
    <w:rsid w:val="008E5E13"/>
    <w:rsid w:val="008E6E0D"/>
    <w:rsid w:val="008E72AA"/>
    <w:rsid w:val="008F0081"/>
    <w:rsid w:val="008F06A4"/>
    <w:rsid w:val="008F1568"/>
    <w:rsid w:val="008F1AB4"/>
    <w:rsid w:val="008F24BB"/>
    <w:rsid w:val="008F2A1A"/>
    <w:rsid w:val="008F2DEC"/>
    <w:rsid w:val="008F3F68"/>
    <w:rsid w:val="008F4F47"/>
    <w:rsid w:val="008F6EB1"/>
    <w:rsid w:val="00904060"/>
    <w:rsid w:val="00904C5F"/>
    <w:rsid w:val="00905DC7"/>
    <w:rsid w:val="00906357"/>
    <w:rsid w:val="00906DBD"/>
    <w:rsid w:val="009072E1"/>
    <w:rsid w:val="00907B4A"/>
    <w:rsid w:val="0091047B"/>
    <w:rsid w:val="00910E2C"/>
    <w:rsid w:val="00911411"/>
    <w:rsid w:val="00912B36"/>
    <w:rsid w:val="00915C92"/>
    <w:rsid w:val="0091602E"/>
    <w:rsid w:val="00916EF7"/>
    <w:rsid w:val="00916FE6"/>
    <w:rsid w:val="00921C06"/>
    <w:rsid w:val="0092327A"/>
    <w:rsid w:val="009257BF"/>
    <w:rsid w:val="00925F36"/>
    <w:rsid w:val="00926A78"/>
    <w:rsid w:val="00927154"/>
    <w:rsid w:val="00927338"/>
    <w:rsid w:val="00930A8D"/>
    <w:rsid w:val="0093153A"/>
    <w:rsid w:val="009317F7"/>
    <w:rsid w:val="0093380E"/>
    <w:rsid w:val="00933A92"/>
    <w:rsid w:val="0093466E"/>
    <w:rsid w:val="00936682"/>
    <w:rsid w:val="00937FEA"/>
    <w:rsid w:val="009401D8"/>
    <w:rsid w:val="00940D9D"/>
    <w:rsid w:val="009427C2"/>
    <w:rsid w:val="009449B6"/>
    <w:rsid w:val="009449FD"/>
    <w:rsid w:val="0094663A"/>
    <w:rsid w:val="00947B2A"/>
    <w:rsid w:val="009504A6"/>
    <w:rsid w:val="009513FB"/>
    <w:rsid w:val="00952420"/>
    <w:rsid w:val="00952E36"/>
    <w:rsid w:val="0095340B"/>
    <w:rsid w:val="00954BA1"/>
    <w:rsid w:val="0095528B"/>
    <w:rsid w:val="0095702B"/>
    <w:rsid w:val="00960512"/>
    <w:rsid w:val="00960E28"/>
    <w:rsid w:val="00961A33"/>
    <w:rsid w:val="00962768"/>
    <w:rsid w:val="00963311"/>
    <w:rsid w:val="009637C2"/>
    <w:rsid w:val="00965C5E"/>
    <w:rsid w:val="009666D1"/>
    <w:rsid w:val="00966717"/>
    <w:rsid w:val="00967726"/>
    <w:rsid w:val="009704EB"/>
    <w:rsid w:val="009763B9"/>
    <w:rsid w:val="009764B2"/>
    <w:rsid w:val="009777D6"/>
    <w:rsid w:val="00977C2A"/>
    <w:rsid w:val="00977C36"/>
    <w:rsid w:val="00980697"/>
    <w:rsid w:val="009809A9"/>
    <w:rsid w:val="009819E5"/>
    <w:rsid w:val="009820C0"/>
    <w:rsid w:val="00982E91"/>
    <w:rsid w:val="009832DA"/>
    <w:rsid w:val="009853EF"/>
    <w:rsid w:val="00986B31"/>
    <w:rsid w:val="00990640"/>
    <w:rsid w:val="009955F2"/>
    <w:rsid w:val="009A0045"/>
    <w:rsid w:val="009A24DD"/>
    <w:rsid w:val="009A3392"/>
    <w:rsid w:val="009A4856"/>
    <w:rsid w:val="009A50A1"/>
    <w:rsid w:val="009A5AAF"/>
    <w:rsid w:val="009A66A7"/>
    <w:rsid w:val="009A6F6A"/>
    <w:rsid w:val="009A708B"/>
    <w:rsid w:val="009A78BE"/>
    <w:rsid w:val="009A7E28"/>
    <w:rsid w:val="009B00D2"/>
    <w:rsid w:val="009B0AD8"/>
    <w:rsid w:val="009B0C71"/>
    <w:rsid w:val="009B3035"/>
    <w:rsid w:val="009B41CF"/>
    <w:rsid w:val="009B4205"/>
    <w:rsid w:val="009B6D97"/>
    <w:rsid w:val="009B7080"/>
    <w:rsid w:val="009C11A3"/>
    <w:rsid w:val="009C13E2"/>
    <w:rsid w:val="009C16E2"/>
    <w:rsid w:val="009C1CD4"/>
    <w:rsid w:val="009C2292"/>
    <w:rsid w:val="009C2416"/>
    <w:rsid w:val="009C2432"/>
    <w:rsid w:val="009C7F79"/>
    <w:rsid w:val="009D098A"/>
    <w:rsid w:val="009D11F4"/>
    <w:rsid w:val="009D15F3"/>
    <w:rsid w:val="009D1B3D"/>
    <w:rsid w:val="009D208B"/>
    <w:rsid w:val="009D34FE"/>
    <w:rsid w:val="009D3DB6"/>
    <w:rsid w:val="009D42BA"/>
    <w:rsid w:val="009D68B7"/>
    <w:rsid w:val="009E2C4D"/>
    <w:rsid w:val="009E4FA3"/>
    <w:rsid w:val="009E5B5A"/>
    <w:rsid w:val="009E6821"/>
    <w:rsid w:val="009F295A"/>
    <w:rsid w:val="009F2974"/>
    <w:rsid w:val="009F4E4D"/>
    <w:rsid w:val="009F53EB"/>
    <w:rsid w:val="009F6031"/>
    <w:rsid w:val="009F71EA"/>
    <w:rsid w:val="00A000FA"/>
    <w:rsid w:val="00A02895"/>
    <w:rsid w:val="00A02EE2"/>
    <w:rsid w:val="00A05B49"/>
    <w:rsid w:val="00A068E4"/>
    <w:rsid w:val="00A10887"/>
    <w:rsid w:val="00A11B3D"/>
    <w:rsid w:val="00A1355F"/>
    <w:rsid w:val="00A13748"/>
    <w:rsid w:val="00A14756"/>
    <w:rsid w:val="00A15DE1"/>
    <w:rsid w:val="00A15F91"/>
    <w:rsid w:val="00A1623D"/>
    <w:rsid w:val="00A17E30"/>
    <w:rsid w:val="00A22001"/>
    <w:rsid w:val="00A22457"/>
    <w:rsid w:val="00A22B79"/>
    <w:rsid w:val="00A27114"/>
    <w:rsid w:val="00A31167"/>
    <w:rsid w:val="00A3182E"/>
    <w:rsid w:val="00A36EF9"/>
    <w:rsid w:val="00A373FC"/>
    <w:rsid w:val="00A40B50"/>
    <w:rsid w:val="00A418B5"/>
    <w:rsid w:val="00A42AA7"/>
    <w:rsid w:val="00A45ED6"/>
    <w:rsid w:val="00A46C09"/>
    <w:rsid w:val="00A501D1"/>
    <w:rsid w:val="00A50907"/>
    <w:rsid w:val="00A5348E"/>
    <w:rsid w:val="00A5512B"/>
    <w:rsid w:val="00A55287"/>
    <w:rsid w:val="00A5592D"/>
    <w:rsid w:val="00A56B43"/>
    <w:rsid w:val="00A573CA"/>
    <w:rsid w:val="00A579C1"/>
    <w:rsid w:val="00A60807"/>
    <w:rsid w:val="00A610D1"/>
    <w:rsid w:val="00A61262"/>
    <w:rsid w:val="00A612E1"/>
    <w:rsid w:val="00A6137C"/>
    <w:rsid w:val="00A61C43"/>
    <w:rsid w:val="00A6226A"/>
    <w:rsid w:val="00A63206"/>
    <w:rsid w:val="00A6412A"/>
    <w:rsid w:val="00A6522F"/>
    <w:rsid w:val="00A65C15"/>
    <w:rsid w:val="00A65C31"/>
    <w:rsid w:val="00A6761D"/>
    <w:rsid w:val="00A70314"/>
    <w:rsid w:val="00A7048D"/>
    <w:rsid w:val="00A7123E"/>
    <w:rsid w:val="00A7247C"/>
    <w:rsid w:val="00A72712"/>
    <w:rsid w:val="00A741DA"/>
    <w:rsid w:val="00A74787"/>
    <w:rsid w:val="00A7514C"/>
    <w:rsid w:val="00A752CA"/>
    <w:rsid w:val="00A75D3E"/>
    <w:rsid w:val="00A80A9D"/>
    <w:rsid w:val="00A8197C"/>
    <w:rsid w:val="00A824C0"/>
    <w:rsid w:val="00A834ED"/>
    <w:rsid w:val="00A83E98"/>
    <w:rsid w:val="00A84411"/>
    <w:rsid w:val="00A869CF"/>
    <w:rsid w:val="00A90C54"/>
    <w:rsid w:val="00A92107"/>
    <w:rsid w:val="00A93056"/>
    <w:rsid w:val="00A959C1"/>
    <w:rsid w:val="00A962DB"/>
    <w:rsid w:val="00AA055A"/>
    <w:rsid w:val="00AA2E57"/>
    <w:rsid w:val="00AA3566"/>
    <w:rsid w:val="00AA6E36"/>
    <w:rsid w:val="00AB12BA"/>
    <w:rsid w:val="00AB4C94"/>
    <w:rsid w:val="00AB5B1B"/>
    <w:rsid w:val="00AB5DAC"/>
    <w:rsid w:val="00AB5DBF"/>
    <w:rsid w:val="00AB6AB3"/>
    <w:rsid w:val="00AB6C29"/>
    <w:rsid w:val="00AB7684"/>
    <w:rsid w:val="00AC18F9"/>
    <w:rsid w:val="00AC3849"/>
    <w:rsid w:val="00AC4154"/>
    <w:rsid w:val="00AC70C7"/>
    <w:rsid w:val="00AD044C"/>
    <w:rsid w:val="00AD1097"/>
    <w:rsid w:val="00AD1AF7"/>
    <w:rsid w:val="00AD2ECF"/>
    <w:rsid w:val="00AD4724"/>
    <w:rsid w:val="00AD4A2D"/>
    <w:rsid w:val="00AD72E7"/>
    <w:rsid w:val="00AE027B"/>
    <w:rsid w:val="00AE08DE"/>
    <w:rsid w:val="00AE26A5"/>
    <w:rsid w:val="00AE3936"/>
    <w:rsid w:val="00AE42FB"/>
    <w:rsid w:val="00AE4E53"/>
    <w:rsid w:val="00AE5405"/>
    <w:rsid w:val="00AE76D8"/>
    <w:rsid w:val="00AF1755"/>
    <w:rsid w:val="00AF4CC3"/>
    <w:rsid w:val="00AF7E71"/>
    <w:rsid w:val="00B038ED"/>
    <w:rsid w:val="00B03D10"/>
    <w:rsid w:val="00B11884"/>
    <w:rsid w:val="00B11DD7"/>
    <w:rsid w:val="00B1415F"/>
    <w:rsid w:val="00B15BE5"/>
    <w:rsid w:val="00B15C56"/>
    <w:rsid w:val="00B2041A"/>
    <w:rsid w:val="00B212FB"/>
    <w:rsid w:val="00B21C0D"/>
    <w:rsid w:val="00B21DF4"/>
    <w:rsid w:val="00B23330"/>
    <w:rsid w:val="00B2565A"/>
    <w:rsid w:val="00B2594F"/>
    <w:rsid w:val="00B27FFE"/>
    <w:rsid w:val="00B30A0A"/>
    <w:rsid w:val="00B31CA4"/>
    <w:rsid w:val="00B322A9"/>
    <w:rsid w:val="00B333F9"/>
    <w:rsid w:val="00B35E6A"/>
    <w:rsid w:val="00B377EF"/>
    <w:rsid w:val="00B4169D"/>
    <w:rsid w:val="00B416F9"/>
    <w:rsid w:val="00B42B82"/>
    <w:rsid w:val="00B449D3"/>
    <w:rsid w:val="00B44B18"/>
    <w:rsid w:val="00B453D0"/>
    <w:rsid w:val="00B453E4"/>
    <w:rsid w:val="00B46903"/>
    <w:rsid w:val="00B47119"/>
    <w:rsid w:val="00B53BE0"/>
    <w:rsid w:val="00B57467"/>
    <w:rsid w:val="00B60094"/>
    <w:rsid w:val="00B603A9"/>
    <w:rsid w:val="00B61C61"/>
    <w:rsid w:val="00B61D7E"/>
    <w:rsid w:val="00B63690"/>
    <w:rsid w:val="00B66E46"/>
    <w:rsid w:val="00B67381"/>
    <w:rsid w:val="00B67939"/>
    <w:rsid w:val="00B71D73"/>
    <w:rsid w:val="00B73921"/>
    <w:rsid w:val="00B74384"/>
    <w:rsid w:val="00B74A59"/>
    <w:rsid w:val="00B766B9"/>
    <w:rsid w:val="00B811A6"/>
    <w:rsid w:val="00B818E0"/>
    <w:rsid w:val="00B81AE0"/>
    <w:rsid w:val="00B84168"/>
    <w:rsid w:val="00B84CE4"/>
    <w:rsid w:val="00B86E3F"/>
    <w:rsid w:val="00B9012E"/>
    <w:rsid w:val="00B91D18"/>
    <w:rsid w:val="00B91FD9"/>
    <w:rsid w:val="00B93159"/>
    <w:rsid w:val="00B941AD"/>
    <w:rsid w:val="00B95971"/>
    <w:rsid w:val="00B95CFE"/>
    <w:rsid w:val="00B96ADE"/>
    <w:rsid w:val="00BA0844"/>
    <w:rsid w:val="00BA0AE0"/>
    <w:rsid w:val="00BA2236"/>
    <w:rsid w:val="00BA33E6"/>
    <w:rsid w:val="00BA57D8"/>
    <w:rsid w:val="00BA60A8"/>
    <w:rsid w:val="00BA6399"/>
    <w:rsid w:val="00BA6609"/>
    <w:rsid w:val="00BB1ABC"/>
    <w:rsid w:val="00BB1DFB"/>
    <w:rsid w:val="00BB31A7"/>
    <w:rsid w:val="00BB3F6D"/>
    <w:rsid w:val="00BB4FDC"/>
    <w:rsid w:val="00BB6617"/>
    <w:rsid w:val="00BC1037"/>
    <w:rsid w:val="00BC1B17"/>
    <w:rsid w:val="00BC2286"/>
    <w:rsid w:val="00BC33A9"/>
    <w:rsid w:val="00BC3A89"/>
    <w:rsid w:val="00BC5527"/>
    <w:rsid w:val="00BC64F6"/>
    <w:rsid w:val="00BD0332"/>
    <w:rsid w:val="00BD0419"/>
    <w:rsid w:val="00BD0BD7"/>
    <w:rsid w:val="00BD11BB"/>
    <w:rsid w:val="00BD248E"/>
    <w:rsid w:val="00BD260F"/>
    <w:rsid w:val="00BD311B"/>
    <w:rsid w:val="00BD4EA4"/>
    <w:rsid w:val="00BD704D"/>
    <w:rsid w:val="00BE0123"/>
    <w:rsid w:val="00BE1E1A"/>
    <w:rsid w:val="00BE284F"/>
    <w:rsid w:val="00BE2935"/>
    <w:rsid w:val="00BE3969"/>
    <w:rsid w:val="00BE3D7B"/>
    <w:rsid w:val="00BE412D"/>
    <w:rsid w:val="00BE43F6"/>
    <w:rsid w:val="00BE52AD"/>
    <w:rsid w:val="00BF0394"/>
    <w:rsid w:val="00BF1551"/>
    <w:rsid w:val="00BF1B9B"/>
    <w:rsid w:val="00BF1F6D"/>
    <w:rsid w:val="00BF3B08"/>
    <w:rsid w:val="00BF5C97"/>
    <w:rsid w:val="00C031A5"/>
    <w:rsid w:val="00C0389A"/>
    <w:rsid w:val="00C0480C"/>
    <w:rsid w:val="00C05AAD"/>
    <w:rsid w:val="00C07905"/>
    <w:rsid w:val="00C07F01"/>
    <w:rsid w:val="00C10AF5"/>
    <w:rsid w:val="00C116A0"/>
    <w:rsid w:val="00C128DF"/>
    <w:rsid w:val="00C12939"/>
    <w:rsid w:val="00C13623"/>
    <w:rsid w:val="00C136B1"/>
    <w:rsid w:val="00C14EF6"/>
    <w:rsid w:val="00C15D45"/>
    <w:rsid w:val="00C1733F"/>
    <w:rsid w:val="00C17DC1"/>
    <w:rsid w:val="00C20316"/>
    <w:rsid w:val="00C20683"/>
    <w:rsid w:val="00C21237"/>
    <w:rsid w:val="00C250C9"/>
    <w:rsid w:val="00C27C1B"/>
    <w:rsid w:val="00C3009D"/>
    <w:rsid w:val="00C300E3"/>
    <w:rsid w:val="00C31EF9"/>
    <w:rsid w:val="00C32EF8"/>
    <w:rsid w:val="00C340C5"/>
    <w:rsid w:val="00C34886"/>
    <w:rsid w:val="00C351CD"/>
    <w:rsid w:val="00C35D95"/>
    <w:rsid w:val="00C3753B"/>
    <w:rsid w:val="00C37588"/>
    <w:rsid w:val="00C377A3"/>
    <w:rsid w:val="00C37CBB"/>
    <w:rsid w:val="00C405E7"/>
    <w:rsid w:val="00C41B3C"/>
    <w:rsid w:val="00C423EB"/>
    <w:rsid w:val="00C42BE8"/>
    <w:rsid w:val="00C43281"/>
    <w:rsid w:val="00C44E63"/>
    <w:rsid w:val="00C45DB2"/>
    <w:rsid w:val="00C46A53"/>
    <w:rsid w:val="00C477A1"/>
    <w:rsid w:val="00C47841"/>
    <w:rsid w:val="00C50DFD"/>
    <w:rsid w:val="00C52073"/>
    <w:rsid w:val="00C5211A"/>
    <w:rsid w:val="00C527C2"/>
    <w:rsid w:val="00C53384"/>
    <w:rsid w:val="00C53E70"/>
    <w:rsid w:val="00C53EC9"/>
    <w:rsid w:val="00C553DD"/>
    <w:rsid w:val="00C5585D"/>
    <w:rsid w:val="00C56B94"/>
    <w:rsid w:val="00C570FF"/>
    <w:rsid w:val="00C57A1F"/>
    <w:rsid w:val="00C605C9"/>
    <w:rsid w:val="00C608FA"/>
    <w:rsid w:val="00C63713"/>
    <w:rsid w:val="00C6494D"/>
    <w:rsid w:val="00C65408"/>
    <w:rsid w:val="00C65E9A"/>
    <w:rsid w:val="00C6667E"/>
    <w:rsid w:val="00C673F0"/>
    <w:rsid w:val="00C71A2E"/>
    <w:rsid w:val="00C73DBD"/>
    <w:rsid w:val="00C74FA7"/>
    <w:rsid w:val="00C769B1"/>
    <w:rsid w:val="00C77337"/>
    <w:rsid w:val="00C80621"/>
    <w:rsid w:val="00C80787"/>
    <w:rsid w:val="00C80B4E"/>
    <w:rsid w:val="00C82404"/>
    <w:rsid w:val="00C82806"/>
    <w:rsid w:val="00C84723"/>
    <w:rsid w:val="00C85E63"/>
    <w:rsid w:val="00C8667F"/>
    <w:rsid w:val="00C8712D"/>
    <w:rsid w:val="00C90EAE"/>
    <w:rsid w:val="00C90FF3"/>
    <w:rsid w:val="00C92115"/>
    <w:rsid w:val="00C9369D"/>
    <w:rsid w:val="00C93EE8"/>
    <w:rsid w:val="00C95725"/>
    <w:rsid w:val="00C97A91"/>
    <w:rsid w:val="00CA0314"/>
    <w:rsid w:val="00CA18D5"/>
    <w:rsid w:val="00CA29FD"/>
    <w:rsid w:val="00CA2CA7"/>
    <w:rsid w:val="00CA337B"/>
    <w:rsid w:val="00CA42F2"/>
    <w:rsid w:val="00CA42F8"/>
    <w:rsid w:val="00CA4E62"/>
    <w:rsid w:val="00CA5A91"/>
    <w:rsid w:val="00CA602A"/>
    <w:rsid w:val="00CA64FD"/>
    <w:rsid w:val="00CA69E9"/>
    <w:rsid w:val="00CB14BA"/>
    <w:rsid w:val="00CB3882"/>
    <w:rsid w:val="00CB5491"/>
    <w:rsid w:val="00CC1BDA"/>
    <w:rsid w:val="00CC1DA3"/>
    <w:rsid w:val="00CC225A"/>
    <w:rsid w:val="00CC2892"/>
    <w:rsid w:val="00CC3756"/>
    <w:rsid w:val="00CC3DA3"/>
    <w:rsid w:val="00CC3EE6"/>
    <w:rsid w:val="00CC6774"/>
    <w:rsid w:val="00CD05E2"/>
    <w:rsid w:val="00CD0D50"/>
    <w:rsid w:val="00CD3672"/>
    <w:rsid w:val="00CD42B2"/>
    <w:rsid w:val="00CD7CC1"/>
    <w:rsid w:val="00CD7E5A"/>
    <w:rsid w:val="00CE6761"/>
    <w:rsid w:val="00CE6E81"/>
    <w:rsid w:val="00CF0E09"/>
    <w:rsid w:val="00CF3A3A"/>
    <w:rsid w:val="00CF64E4"/>
    <w:rsid w:val="00CF7526"/>
    <w:rsid w:val="00CF759D"/>
    <w:rsid w:val="00D05595"/>
    <w:rsid w:val="00D05E89"/>
    <w:rsid w:val="00D075E2"/>
    <w:rsid w:val="00D1192D"/>
    <w:rsid w:val="00D1217B"/>
    <w:rsid w:val="00D13A25"/>
    <w:rsid w:val="00D15E3F"/>
    <w:rsid w:val="00D171B5"/>
    <w:rsid w:val="00D20181"/>
    <w:rsid w:val="00D226F0"/>
    <w:rsid w:val="00D23AFC"/>
    <w:rsid w:val="00D23FAD"/>
    <w:rsid w:val="00D25A1A"/>
    <w:rsid w:val="00D26CEF"/>
    <w:rsid w:val="00D30048"/>
    <w:rsid w:val="00D329E1"/>
    <w:rsid w:val="00D32EC1"/>
    <w:rsid w:val="00D336F1"/>
    <w:rsid w:val="00D33CB9"/>
    <w:rsid w:val="00D3535E"/>
    <w:rsid w:val="00D356B1"/>
    <w:rsid w:val="00D35EB5"/>
    <w:rsid w:val="00D36B1B"/>
    <w:rsid w:val="00D3745D"/>
    <w:rsid w:val="00D4099C"/>
    <w:rsid w:val="00D4111A"/>
    <w:rsid w:val="00D42B1A"/>
    <w:rsid w:val="00D447D9"/>
    <w:rsid w:val="00D44D4D"/>
    <w:rsid w:val="00D44EB2"/>
    <w:rsid w:val="00D45346"/>
    <w:rsid w:val="00D456EA"/>
    <w:rsid w:val="00D470BB"/>
    <w:rsid w:val="00D475FB"/>
    <w:rsid w:val="00D47695"/>
    <w:rsid w:val="00D507EB"/>
    <w:rsid w:val="00D51D17"/>
    <w:rsid w:val="00D51D42"/>
    <w:rsid w:val="00D52D2F"/>
    <w:rsid w:val="00D544D9"/>
    <w:rsid w:val="00D55DB4"/>
    <w:rsid w:val="00D5705D"/>
    <w:rsid w:val="00D622AE"/>
    <w:rsid w:val="00D642EF"/>
    <w:rsid w:val="00D64429"/>
    <w:rsid w:val="00D646EA"/>
    <w:rsid w:val="00D700D8"/>
    <w:rsid w:val="00D70B9F"/>
    <w:rsid w:val="00D718B7"/>
    <w:rsid w:val="00D7260A"/>
    <w:rsid w:val="00D73995"/>
    <w:rsid w:val="00D752B4"/>
    <w:rsid w:val="00D76B94"/>
    <w:rsid w:val="00D76F55"/>
    <w:rsid w:val="00D82C80"/>
    <w:rsid w:val="00D82FA6"/>
    <w:rsid w:val="00D830CD"/>
    <w:rsid w:val="00D83893"/>
    <w:rsid w:val="00D84EC8"/>
    <w:rsid w:val="00D85194"/>
    <w:rsid w:val="00D872E4"/>
    <w:rsid w:val="00D87C4D"/>
    <w:rsid w:val="00D90AD5"/>
    <w:rsid w:val="00D926DF"/>
    <w:rsid w:val="00D941BE"/>
    <w:rsid w:val="00D94C05"/>
    <w:rsid w:val="00D95A5A"/>
    <w:rsid w:val="00D95E58"/>
    <w:rsid w:val="00D9608D"/>
    <w:rsid w:val="00D965E9"/>
    <w:rsid w:val="00DA3337"/>
    <w:rsid w:val="00DA45D3"/>
    <w:rsid w:val="00DA58EB"/>
    <w:rsid w:val="00DB1AE3"/>
    <w:rsid w:val="00DB1BD4"/>
    <w:rsid w:val="00DB20E8"/>
    <w:rsid w:val="00DB2106"/>
    <w:rsid w:val="00DB25F0"/>
    <w:rsid w:val="00DB2C81"/>
    <w:rsid w:val="00DB669D"/>
    <w:rsid w:val="00DB6F59"/>
    <w:rsid w:val="00DC12D5"/>
    <w:rsid w:val="00DC28C1"/>
    <w:rsid w:val="00DC2C87"/>
    <w:rsid w:val="00DC47D2"/>
    <w:rsid w:val="00DC4A21"/>
    <w:rsid w:val="00DC5451"/>
    <w:rsid w:val="00DC6E84"/>
    <w:rsid w:val="00DD0670"/>
    <w:rsid w:val="00DD46A6"/>
    <w:rsid w:val="00DE06A9"/>
    <w:rsid w:val="00DE1505"/>
    <w:rsid w:val="00DE2EF7"/>
    <w:rsid w:val="00DE36EC"/>
    <w:rsid w:val="00DE4368"/>
    <w:rsid w:val="00DE5B70"/>
    <w:rsid w:val="00DF1BC1"/>
    <w:rsid w:val="00DF2760"/>
    <w:rsid w:val="00DF2A91"/>
    <w:rsid w:val="00DF4287"/>
    <w:rsid w:val="00DF4638"/>
    <w:rsid w:val="00DF686F"/>
    <w:rsid w:val="00DF7D8B"/>
    <w:rsid w:val="00E0052E"/>
    <w:rsid w:val="00E00D12"/>
    <w:rsid w:val="00E023CD"/>
    <w:rsid w:val="00E03B8D"/>
    <w:rsid w:val="00E06AAB"/>
    <w:rsid w:val="00E06C0E"/>
    <w:rsid w:val="00E1029A"/>
    <w:rsid w:val="00E10C1B"/>
    <w:rsid w:val="00E120E9"/>
    <w:rsid w:val="00E12339"/>
    <w:rsid w:val="00E148D7"/>
    <w:rsid w:val="00E14A14"/>
    <w:rsid w:val="00E15A37"/>
    <w:rsid w:val="00E15C37"/>
    <w:rsid w:val="00E16002"/>
    <w:rsid w:val="00E16F95"/>
    <w:rsid w:val="00E20607"/>
    <w:rsid w:val="00E23471"/>
    <w:rsid w:val="00E2355B"/>
    <w:rsid w:val="00E247A3"/>
    <w:rsid w:val="00E248E6"/>
    <w:rsid w:val="00E25244"/>
    <w:rsid w:val="00E25889"/>
    <w:rsid w:val="00E25CA1"/>
    <w:rsid w:val="00E25E10"/>
    <w:rsid w:val="00E262B7"/>
    <w:rsid w:val="00E26D1F"/>
    <w:rsid w:val="00E26E87"/>
    <w:rsid w:val="00E26FE8"/>
    <w:rsid w:val="00E27635"/>
    <w:rsid w:val="00E2793B"/>
    <w:rsid w:val="00E32291"/>
    <w:rsid w:val="00E3273F"/>
    <w:rsid w:val="00E32788"/>
    <w:rsid w:val="00E32A71"/>
    <w:rsid w:val="00E34D6C"/>
    <w:rsid w:val="00E412D2"/>
    <w:rsid w:val="00E4153B"/>
    <w:rsid w:val="00E4155A"/>
    <w:rsid w:val="00E41839"/>
    <w:rsid w:val="00E42336"/>
    <w:rsid w:val="00E42C1A"/>
    <w:rsid w:val="00E44A8D"/>
    <w:rsid w:val="00E458B7"/>
    <w:rsid w:val="00E47117"/>
    <w:rsid w:val="00E47BAE"/>
    <w:rsid w:val="00E54360"/>
    <w:rsid w:val="00E54914"/>
    <w:rsid w:val="00E5612A"/>
    <w:rsid w:val="00E5638C"/>
    <w:rsid w:val="00E56485"/>
    <w:rsid w:val="00E5651B"/>
    <w:rsid w:val="00E56EF6"/>
    <w:rsid w:val="00E61087"/>
    <w:rsid w:val="00E62AF4"/>
    <w:rsid w:val="00E64AE5"/>
    <w:rsid w:val="00E64BCF"/>
    <w:rsid w:val="00E65BF2"/>
    <w:rsid w:val="00E65DF3"/>
    <w:rsid w:val="00E65FF9"/>
    <w:rsid w:val="00E67951"/>
    <w:rsid w:val="00E70BA5"/>
    <w:rsid w:val="00E70CAA"/>
    <w:rsid w:val="00E71489"/>
    <w:rsid w:val="00E724E4"/>
    <w:rsid w:val="00E72605"/>
    <w:rsid w:val="00E73507"/>
    <w:rsid w:val="00E74145"/>
    <w:rsid w:val="00E75318"/>
    <w:rsid w:val="00E779BE"/>
    <w:rsid w:val="00E818EC"/>
    <w:rsid w:val="00E82AA7"/>
    <w:rsid w:val="00E84ED4"/>
    <w:rsid w:val="00E852B6"/>
    <w:rsid w:val="00E85B6B"/>
    <w:rsid w:val="00E85F57"/>
    <w:rsid w:val="00E8619F"/>
    <w:rsid w:val="00E91508"/>
    <w:rsid w:val="00E9295C"/>
    <w:rsid w:val="00E93019"/>
    <w:rsid w:val="00E949A6"/>
    <w:rsid w:val="00E956B1"/>
    <w:rsid w:val="00E95A65"/>
    <w:rsid w:val="00E963F1"/>
    <w:rsid w:val="00E96921"/>
    <w:rsid w:val="00EA025E"/>
    <w:rsid w:val="00EA09D1"/>
    <w:rsid w:val="00EA0FBB"/>
    <w:rsid w:val="00EA44A9"/>
    <w:rsid w:val="00EA44E1"/>
    <w:rsid w:val="00EA4831"/>
    <w:rsid w:val="00EA741E"/>
    <w:rsid w:val="00EB46C2"/>
    <w:rsid w:val="00EB58A9"/>
    <w:rsid w:val="00EB5CFF"/>
    <w:rsid w:val="00EB6B3E"/>
    <w:rsid w:val="00EC0882"/>
    <w:rsid w:val="00EC1037"/>
    <w:rsid w:val="00EC26EB"/>
    <w:rsid w:val="00EC2AA1"/>
    <w:rsid w:val="00EC2AE5"/>
    <w:rsid w:val="00EC428F"/>
    <w:rsid w:val="00EC4B4E"/>
    <w:rsid w:val="00EC671A"/>
    <w:rsid w:val="00EC7511"/>
    <w:rsid w:val="00EC7561"/>
    <w:rsid w:val="00ED0889"/>
    <w:rsid w:val="00ED0998"/>
    <w:rsid w:val="00ED19B7"/>
    <w:rsid w:val="00ED1EE8"/>
    <w:rsid w:val="00ED2104"/>
    <w:rsid w:val="00ED2429"/>
    <w:rsid w:val="00ED359A"/>
    <w:rsid w:val="00ED3E35"/>
    <w:rsid w:val="00ED4B09"/>
    <w:rsid w:val="00ED6E7B"/>
    <w:rsid w:val="00EE41E9"/>
    <w:rsid w:val="00EE448B"/>
    <w:rsid w:val="00EE49D0"/>
    <w:rsid w:val="00EF0E0C"/>
    <w:rsid w:val="00EF1B7B"/>
    <w:rsid w:val="00EF2F5D"/>
    <w:rsid w:val="00EF3183"/>
    <w:rsid w:val="00EF5DA8"/>
    <w:rsid w:val="00EF6222"/>
    <w:rsid w:val="00F01862"/>
    <w:rsid w:val="00F03EA0"/>
    <w:rsid w:val="00F04F17"/>
    <w:rsid w:val="00F129F9"/>
    <w:rsid w:val="00F12B96"/>
    <w:rsid w:val="00F13C19"/>
    <w:rsid w:val="00F14695"/>
    <w:rsid w:val="00F15C1F"/>
    <w:rsid w:val="00F168CE"/>
    <w:rsid w:val="00F16CF5"/>
    <w:rsid w:val="00F16D70"/>
    <w:rsid w:val="00F2005D"/>
    <w:rsid w:val="00F2080E"/>
    <w:rsid w:val="00F216D7"/>
    <w:rsid w:val="00F23367"/>
    <w:rsid w:val="00F233A8"/>
    <w:rsid w:val="00F24E97"/>
    <w:rsid w:val="00F26075"/>
    <w:rsid w:val="00F26750"/>
    <w:rsid w:val="00F30BB8"/>
    <w:rsid w:val="00F3109E"/>
    <w:rsid w:val="00F31A7C"/>
    <w:rsid w:val="00F3200B"/>
    <w:rsid w:val="00F33B1F"/>
    <w:rsid w:val="00F35204"/>
    <w:rsid w:val="00F36339"/>
    <w:rsid w:val="00F371E6"/>
    <w:rsid w:val="00F42949"/>
    <w:rsid w:val="00F43508"/>
    <w:rsid w:val="00F4402B"/>
    <w:rsid w:val="00F449D1"/>
    <w:rsid w:val="00F44EBF"/>
    <w:rsid w:val="00F458C7"/>
    <w:rsid w:val="00F45F36"/>
    <w:rsid w:val="00F46B26"/>
    <w:rsid w:val="00F46EEE"/>
    <w:rsid w:val="00F5001A"/>
    <w:rsid w:val="00F509D2"/>
    <w:rsid w:val="00F513E4"/>
    <w:rsid w:val="00F51AB4"/>
    <w:rsid w:val="00F51AD8"/>
    <w:rsid w:val="00F52605"/>
    <w:rsid w:val="00F54DB6"/>
    <w:rsid w:val="00F60079"/>
    <w:rsid w:val="00F61C66"/>
    <w:rsid w:val="00F62355"/>
    <w:rsid w:val="00F627B0"/>
    <w:rsid w:val="00F63C05"/>
    <w:rsid w:val="00F6521E"/>
    <w:rsid w:val="00F65786"/>
    <w:rsid w:val="00F660E5"/>
    <w:rsid w:val="00F70250"/>
    <w:rsid w:val="00F705C6"/>
    <w:rsid w:val="00F719F0"/>
    <w:rsid w:val="00F734D8"/>
    <w:rsid w:val="00F757A1"/>
    <w:rsid w:val="00F76495"/>
    <w:rsid w:val="00F81109"/>
    <w:rsid w:val="00F81687"/>
    <w:rsid w:val="00F82E84"/>
    <w:rsid w:val="00F831F4"/>
    <w:rsid w:val="00F8336C"/>
    <w:rsid w:val="00F83814"/>
    <w:rsid w:val="00F84D8E"/>
    <w:rsid w:val="00F85ACA"/>
    <w:rsid w:val="00F85E5A"/>
    <w:rsid w:val="00F86DDF"/>
    <w:rsid w:val="00F87BF7"/>
    <w:rsid w:val="00F930E6"/>
    <w:rsid w:val="00F9407B"/>
    <w:rsid w:val="00F94BA1"/>
    <w:rsid w:val="00F94C9D"/>
    <w:rsid w:val="00F96665"/>
    <w:rsid w:val="00F96BDF"/>
    <w:rsid w:val="00F979B5"/>
    <w:rsid w:val="00FA03BA"/>
    <w:rsid w:val="00FA138D"/>
    <w:rsid w:val="00FA223C"/>
    <w:rsid w:val="00FA404C"/>
    <w:rsid w:val="00FA416F"/>
    <w:rsid w:val="00FA4350"/>
    <w:rsid w:val="00FA73FD"/>
    <w:rsid w:val="00FB19E7"/>
    <w:rsid w:val="00FB1F92"/>
    <w:rsid w:val="00FB4DEE"/>
    <w:rsid w:val="00FB5070"/>
    <w:rsid w:val="00FB6C96"/>
    <w:rsid w:val="00FC0FBA"/>
    <w:rsid w:val="00FC3249"/>
    <w:rsid w:val="00FC32B8"/>
    <w:rsid w:val="00FC4CA8"/>
    <w:rsid w:val="00FD056D"/>
    <w:rsid w:val="00FD06E3"/>
    <w:rsid w:val="00FD0EA2"/>
    <w:rsid w:val="00FD1FD2"/>
    <w:rsid w:val="00FD352B"/>
    <w:rsid w:val="00FD3DD7"/>
    <w:rsid w:val="00FD6A66"/>
    <w:rsid w:val="00FE0E98"/>
    <w:rsid w:val="00FE3E3B"/>
    <w:rsid w:val="00FE4412"/>
    <w:rsid w:val="00FE463D"/>
    <w:rsid w:val="00FE4F48"/>
    <w:rsid w:val="00FF0252"/>
    <w:rsid w:val="00FF049E"/>
    <w:rsid w:val="00FF06E9"/>
    <w:rsid w:val="00FF2208"/>
    <w:rsid w:val="00FF31CD"/>
    <w:rsid w:val="00FF3871"/>
    <w:rsid w:val="00FF3DB1"/>
    <w:rsid w:val="00FF5861"/>
    <w:rsid w:val="00FF5DDE"/>
    <w:rsid w:val="00FF65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42"/>
    <o:shapelayout v:ext="edit">
      <o:idmap v:ext="edit" data="1"/>
      <o:rules v:ext="edit">
        <o:r id="V:Rule16" type="connector" idref="#AutoShape 81"/>
        <o:r id="V:Rule17" type="connector" idref="#AutoShape 92"/>
        <o:r id="V:Rule18" type="connector" idref="#AutoShape 84"/>
        <o:r id="V:Rule19" type="connector" idref="#AutoShape 89"/>
        <o:r id="V:Rule20" type="connector" idref="#AutoShape 91"/>
        <o:r id="V:Rule21" type="connector" idref="#AutoShape 97"/>
        <o:r id="V:Rule22" type="connector" idref="#AutoShape 103"/>
        <o:r id="V:Rule23" type="connector" idref="#AutoShape 82"/>
        <o:r id="V:Rule24" type="connector" idref="#AutoShape 83"/>
        <o:r id="V:Rule25" type="connector" idref="#AutoShape 100"/>
        <o:r id="V:Rule26" type="connector" idref="#AutoShape 87"/>
        <o:r id="V:Rule27" type="connector" idref="#AutoShape 88"/>
        <o:r id="V:Rule28" type="connector" idref="#AutoShape 99"/>
        <o:r id="V:Rule29" type="connector" idref="#AutoShape 98"/>
        <o:r id="V:Rule30" type="connector" idref="#AutoShape 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locked="1" w:semiHidden="0" w:unhideWhenUsed="0"/>
    <w:lsdException w:name="footer" w:locked="1" w:semiHidden="0" w:unhideWhenUsed="0"/>
    <w:lsdException w:name="caption" w:locked="1" w:semiHidden="0" w:uiPriority="0" w:unhideWhenUsed="0" w:qFormat="1"/>
    <w:lsdException w:name="annotation reference" w:uiPriority="0"/>
    <w:lsdException w:name="page number" w:locked="1" w:semiHidden="0" w:unhideWhenUsed="0"/>
    <w:lsdException w:name="List" w:uiPriority="0"/>
    <w:lsdException w:name="Title" w:locked="1" w:semiHidden="0" w:uiPriority="0" w:unhideWhenUsed="0" w:qFormat="1"/>
    <w:lsdException w:name="Default Paragraph Font" w:uiPriority="1"/>
    <w:lsdException w:name="Body Text" w:locked="1" w:semiHidden="0" w:unhideWhenUsed="0"/>
    <w:lsdException w:name="Body Text Indent" w:uiPriority="0"/>
    <w:lsdException w:name="Message Header" w:locked="1" w:semiHidden="0" w:unhideWhenUsed="0"/>
    <w:lsdException w:name="Subtitle" w:locked="1" w:semiHidden="0" w:uiPriority="0" w:unhideWhenUsed="0" w:qFormat="1"/>
    <w:lsdException w:name="Body Text 2" w:uiPriority="0"/>
    <w:lsdException w:name="Body Text 3" w:uiPriority="0"/>
    <w:lsdException w:name="Body Text Indent 2" w:uiPriority="0"/>
    <w:lsdException w:name="Hyperlink"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annotation subject" w:uiPriority="0"/>
    <w:lsdException w:name="No List" w:locked="1" w:semiHidden="0" w:unhideWhenUsed="0"/>
    <w:lsdException w:name="Table Web 2" w:uiPriority="0"/>
    <w:lsdException w:name="Balloon Text" w:locked="1" w:semiHidden="0" w:unhideWhenUsed="0"/>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641"/>
    <w:pPr>
      <w:suppressAutoHyphens/>
    </w:pPr>
    <w:rPr>
      <w:sz w:val="28"/>
      <w:szCs w:val="24"/>
      <w:lang w:eastAsia="ar-SA"/>
    </w:rPr>
  </w:style>
  <w:style w:type="paragraph" w:styleId="1">
    <w:name w:val="heading 1"/>
    <w:basedOn w:val="a"/>
    <w:next w:val="a"/>
    <w:link w:val="10"/>
    <w:qFormat/>
    <w:rsid w:val="002E49D8"/>
    <w:pPr>
      <w:keepNext/>
      <w:tabs>
        <w:tab w:val="num" w:pos="0"/>
      </w:tabs>
      <w:jc w:val="both"/>
      <w:outlineLvl w:val="0"/>
    </w:pPr>
    <w:rPr>
      <w:b/>
      <w:bCs/>
      <w:sz w:val="36"/>
    </w:rPr>
  </w:style>
  <w:style w:type="paragraph" w:styleId="2">
    <w:name w:val="heading 2"/>
    <w:basedOn w:val="a"/>
    <w:next w:val="a"/>
    <w:link w:val="20"/>
    <w:qFormat/>
    <w:rsid w:val="002E49D8"/>
    <w:pPr>
      <w:keepNext/>
      <w:spacing w:before="240" w:after="60"/>
      <w:outlineLvl w:val="1"/>
    </w:pPr>
    <w:rPr>
      <w:rFonts w:ascii="Arial" w:hAnsi="Arial" w:cs="Arial"/>
      <w:b/>
      <w:bCs/>
      <w:i/>
      <w:iCs/>
      <w:szCs w:val="28"/>
    </w:rPr>
  </w:style>
  <w:style w:type="paragraph" w:styleId="3">
    <w:name w:val="heading 3"/>
    <w:basedOn w:val="a"/>
    <w:next w:val="a"/>
    <w:link w:val="30"/>
    <w:qFormat/>
    <w:rsid w:val="002E49D8"/>
    <w:pPr>
      <w:keepNext/>
      <w:keepLines/>
      <w:suppressAutoHyphens w:val="0"/>
      <w:spacing w:before="200"/>
      <w:outlineLvl w:val="2"/>
    </w:pPr>
    <w:rPr>
      <w:rFonts w:ascii="Cambria" w:hAnsi="Cambria"/>
      <w:b/>
      <w:bCs/>
      <w:color w:val="4F81BD"/>
      <w:sz w:val="24"/>
      <w:lang w:eastAsia="ru-RU"/>
    </w:rPr>
  </w:style>
  <w:style w:type="paragraph" w:styleId="5">
    <w:name w:val="heading 5"/>
    <w:basedOn w:val="a"/>
    <w:next w:val="a"/>
    <w:link w:val="50"/>
    <w:qFormat/>
    <w:rsid w:val="002E49D8"/>
    <w:pPr>
      <w:spacing w:before="240" w:after="60"/>
      <w:outlineLvl w:val="4"/>
    </w:pPr>
    <w:rPr>
      <w:b/>
      <w:bCs/>
      <w:i/>
      <w:iCs/>
      <w:sz w:val="26"/>
      <w:szCs w:val="26"/>
    </w:rPr>
  </w:style>
  <w:style w:type="paragraph" w:styleId="6">
    <w:name w:val="heading 6"/>
    <w:basedOn w:val="a"/>
    <w:next w:val="a"/>
    <w:link w:val="60"/>
    <w:uiPriority w:val="99"/>
    <w:qFormat/>
    <w:rsid w:val="002E49D8"/>
    <w:pPr>
      <w:spacing w:before="240" w:after="60"/>
      <w:outlineLvl w:val="5"/>
    </w:pPr>
    <w:rPr>
      <w:b/>
      <w:bCs/>
      <w:sz w:val="22"/>
      <w:szCs w:val="22"/>
    </w:rPr>
  </w:style>
  <w:style w:type="paragraph" w:styleId="9">
    <w:name w:val="heading 9"/>
    <w:basedOn w:val="a"/>
    <w:next w:val="a"/>
    <w:link w:val="90"/>
    <w:semiHidden/>
    <w:unhideWhenUsed/>
    <w:qFormat/>
    <w:locked/>
    <w:rsid w:val="00F86DD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2E49D8"/>
    <w:rPr>
      <w:rFonts w:cs="Times New Roman"/>
      <w:b/>
      <w:bCs/>
      <w:sz w:val="24"/>
      <w:szCs w:val="24"/>
      <w:lang w:val="ru-RU" w:eastAsia="ar-SA" w:bidi="ar-SA"/>
    </w:rPr>
  </w:style>
  <w:style w:type="character" w:customStyle="1" w:styleId="20">
    <w:name w:val="Заголовок 2 Знак"/>
    <w:basedOn w:val="a0"/>
    <w:link w:val="2"/>
    <w:rsid w:val="005605FC"/>
    <w:rPr>
      <w:rFonts w:ascii="Cambria" w:eastAsia="Times New Roman" w:hAnsi="Cambria" w:cs="Times New Roman"/>
      <w:b/>
      <w:bCs/>
      <w:i/>
      <w:iCs/>
      <w:sz w:val="28"/>
      <w:szCs w:val="28"/>
      <w:lang w:eastAsia="ar-SA"/>
    </w:rPr>
  </w:style>
  <w:style w:type="character" w:customStyle="1" w:styleId="30">
    <w:name w:val="Заголовок 3 Знак"/>
    <w:basedOn w:val="a0"/>
    <w:link w:val="3"/>
    <w:locked/>
    <w:rsid w:val="002E49D8"/>
    <w:rPr>
      <w:rFonts w:ascii="Cambria" w:hAnsi="Cambria" w:cs="Times New Roman"/>
      <w:b/>
      <w:bCs/>
      <w:color w:val="4F81BD"/>
      <w:sz w:val="24"/>
      <w:szCs w:val="24"/>
      <w:lang w:val="ru-RU" w:eastAsia="ru-RU" w:bidi="ar-SA"/>
    </w:rPr>
  </w:style>
  <w:style w:type="character" w:customStyle="1" w:styleId="50">
    <w:name w:val="Заголовок 5 Знак"/>
    <w:basedOn w:val="a0"/>
    <w:link w:val="5"/>
    <w:locked/>
    <w:rsid w:val="002E49D8"/>
    <w:rPr>
      <w:rFonts w:cs="Times New Roman"/>
      <w:b/>
      <w:bCs/>
      <w:i/>
      <w:iCs/>
      <w:sz w:val="26"/>
      <w:szCs w:val="26"/>
      <w:lang w:val="ru-RU" w:eastAsia="ar-SA" w:bidi="ar-SA"/>
    </w:rPr>
  </w:style>
  <w:style w:type="character" w:customStyle="1" w:styleId="60">
    <w:name w:val="Заголовок 6 Знак"/>
    <w:basedOn w:val="a0"/>
    <w:link w:val="6"/>
    <w:uiPriority w:val="99"/>
    <w:locked/>
    <w:rsid w:val="002E49D8"/>
    <w:rPr>
      <w:rFonts w:cs="Times New Roman"/>
      <w:b/>
      <w:bCs/>
      <w:sz w:val="22"/>
      <w:szCs w:val="22"/>
      <w:lang w:val="ru-RU" w:eastAsia="ar-SA" w:bidi="ar-SA"/>
    </w:rPr>
  </w:style>
  <w:style w:type="character" w:customStyle="1" w:styleId="WW8Num2z0">
    <w:name w:val="WW8Num2z0"/>
    <w:rsid w:val="002E49D8"/>
    <w:rPr>
      <w:rFonts w:ascii="Symbol" w:hAnsi="Symbol"/>
    </w:rPr>
  </w:style>
  <w:style w:type="character" w:customStyle="1" w:styleId="Absatz-Standardschriftart">
    <w:name w:val="Absatz-Standardschriftart"/>
    <w:rsid w:val="002E49D8"/>
  </w:style>
  <w:style w:type="character" w:customStyle="1" w:styleId="WW-Absatz-Standardschriftart">
    <w:name w:val="WW-Absatz-Standardschriftart"/>
    <w:rsid w:val="002E49D8"/>
  </w:style>
  <w:style w:type="character" w:customStyle="1" w:styleId="WW-Absatz-Standardschriftart1">
    <w:name w:val="WW-Absatz-Standardschriftart1"/>
    <w:rsid w:val="002E49D8"/>
  </w:style>
  <w:style w:type="character" w:customStyle="1" w:styleId="WW-Absatz-Standardschriftart11">
    <w:name w:val="WW-Absatz-Standardschriftart11"/>
    <w:rsid w:val="002E49D8"/>
  </w:style>
  <w:style w:type="character" w:customStyle="1" w:styleId="WW-Absatz-Standardschriftart111">
    <w:name w:val="WW-Absatz-Standardschriftart111"/>
    <w:rsid w:val="002E49D8"/>
  </w:style>
  <w:style w:type="character" w:customStyle="1" w:styleId="WW-Absatz-Standardschriftart1111">
    <w:name w:val="WW-Absatz-Standardschriftart1111"/>
    <w:rsid w:val="002E49D8"/>
  </w:style>
  <w:style w:type="character" w:customStyle="1" w:styleId="WW-Absatz-Standardschriftart11111">
    <w:name w:val="WW-Absatz-Standardschriftart11111"/>
    <w:rsid w:val="002E49D8"/>
  </w:style>
  <w:style w:type="character" w:customStyle="1" w:styleId="WW-Absatz-Standardschriftart111111">
    <w:name w:val="WW-Absatz-Standardschriftart111111"/>
    <w:rsid w:val="002E49D8"/>
  </w:style>
  <w:style w:type="character" w:customStyle="1" w:styleId="WW-Absatz-Standardschriftart1111111">
    <w:name w:val="WW-Absatz-Standardschriftart1111111"/>
    <w:rsid w:val="002E49D8"/>
  </w:style>
  <w:style w:type="character" w:customStyle="1" w:styleId="WW-Absatz-Standardschriftart11111111">
    <w:name w:val="WW-Absatz-Standardschriftart11111111"/>
    <w:rsid w:val="002E49D8"/>
  </w:style>
  <w:style w:type="character" w:customStyle="1" w:styleId="WW-Absatz-Standardschriftart111111111">
    <w:name w:val="WW-Absatz-Standardschriftart111111111"/>
    <w:rsid w:val="002E49D8"/>
  </w:style>
  <w:style w:type="character" w:customStyle="1" w:styleId="WW-Absatz-Standardschriftart1111111111">
    <w:name w:val="WW-Absatz-Standardschriftart1111111111"/>
    <w:rsid w:val="002E49D8"/>
  </w:style>
  <w:style w:type="character" w:customStyle="1" w:styleId="WW8Num1z0">
    <w:name w:val="WW8Num1z0"/>
    <w:rsid w:val="002E49D8"/>
    <w:rPr>
      <w:rFonts w:ascii="Symbol" w:hAnsi="Symbol"/>
    </w:rPr>
  </w:style>
  <w:style w:type="character" w:customStyle="1" w:styleId="WW8Num1z1">
    <w:name w:val="WW8Num1z1"/>
    <w:rsid w:val="002E49D8"/>
    <w:rPr>
      <w:rFonts w:ascii="Courier New" w:hAnsi="Courier New"/>
    </w:rPr>
  </w:style>
  <w:style w:type="character" w:customStyle="1" w:styleId="WW8Num1z2">
    <w:name w:val="WW8Num1z2"/>
    <w:rsid w:val="002E49D8"/>
    <w:rPr>
      <w:rFonts w:ascii="Wingdings" w:hAnsi="Wingdings"/>
    </w:rPr>
  </w:style>
  <w:style w:type="character" w:customStyle="1" w:styleId="11">
    <w:name w:val="Основной шрифт абзаца1"/>
    <w:rsid w:val="002E49D8"/>
  </w:style>
  <w:style w:type="character" w:customStyle="1" w:styleId="12">
    <w:name w:val="Выделение1"/>
    <w:rsid w:val="002E49D8"/>
    <w:rPr>
      <w:i/>
    </w:rPr>
  </w:style>
  <w:style w:type="paragraph" w:customStyle="1" w:styleId="13">
    <w:name w:val="Заголовок1"/>
    <w:basedOn w:val="a"/>
    <w:next w:val="a3"/>
    <w:uiPriority w:val="99"/>
    <w:rsid w:val="002E49D8"/>
    <w:pPr>
      <w:keepNext/>
      <w:spacing w:before="240" w:after="120"/>
    </w:pPr>
    <w:rPr>
      <w:rFonts w:ascii="Arial" w:hAnsi="Arial" w:cs="Tahoma"/>
      <w:szCs w:val="28"/>
    </w:rPr>
  </w:style>
  <w:style w:type="paragraph" w:styleId="a3">
    <w:name w:val="Body Text"/>
    <w:basedOn w:val="a"/>
    <w:link w:val="a4"/>
    <w:uiPriority w:val="99"/>
    <w:rsid w:val="002E49D8"/>
    <w:pPr>
      <w:spacing w:line="360" w:lineRule="auto"/>
      <w:jc w:val="both"/>
    </w:pPr>
  </w:style>
  <w:style w:type="character" w:customStyle="1" w:styleId="a4">
    <w:name w:val="Основной текст Знак"/>
    <w:basedOn w:val="a0"/>
    <w:link w:val="a3"/>
    <w:uiPriority w:val="99"/>
    <w:locked/>
    <w:rsid w:val="002E49D8"/>
    <w:rPr>
      <w:rFonts w:cs="Times New Roman"/>
      <w:sz w:val="24"/>
      <w:szCs w:val="24"/>
      <w:lang w:val="ru-RU" w:eastAsia="ar-SA" w:bidi="ar-SA"/>
    </w:rPr>
  </w:style>
  <w:style w:type="paragraph" w:styleId="a5">
    <w:name w:val="List"/>
    <w:basedOn w:val="a3"/>
    <w:rsid w:val="002E49D8"/>
    <w:rPr>
      <w:rFonts w:ascii="Arial" w:hAnsi="Arial" w:cs="Tahoma"/>
    </w:rPr>
  </w:style>
  <w:style w:type="paragraph" w:customStyle="1" w:styleId="14">
    <w:name w:val="Название1"/>
    <w:basedOn w:val="a"/>
    <w:rsid w:val="002E49D8"/>
    <w:pPr>
      <w:suppressLineNumbers/>
      <w:spacing w:before="120" w:after="120"/>
    </w:pPr>
    <w:rPr>
      <w:rFonts w:ascii="Arial" w:hAnsi="Arial" w:cs="Tahoma"/>
      <w:i/>
      <w:iCs/>
      <w:sz w:val="24"/>
    </w:rPr>
  </w:style>
  <w:style w:type="paragraph" w:customStyle="1" w:styleId="15">
    <w:name w:val="Указатель1"/>
    <w:basedOn w:val="a"/>
    <w:rsid w:val="002E49D8"/>
    <w:pPr>
      <w:suppressLineNumbers/>
    </w:pPr>
    <w:rPr>
      <w:rFonts w:ascii="Arial" w:hAnsi="Arial" w:cs="Tahoma"/>
    </w:rPr>
  </w:style>
  <w:style w:type="paragraph" w:styleId="a6">
    <w:name w:val="Body Text Indent"/>
    <w:basedOn w:val="a"/>
    <w:link w:val="a7"/>
    <w:rsid w:val="002E49D8"/>
    <w:pPr>
      <w:ind w:firstLine="748"/>
      <w:jc w:val="both"/>
    </w:pPr>
  </w:style>
  <w:style w:type="character" w:customStyle="1" w:styleId="a7">
    <w:name w:val="Основной текст с отступом Знак"/>
    <w:basedOn w:val="a0"/>
    <w:link w:val="a6"/>
    <w:locked/>
    <w:rsid w:val="002E49D8"/>
    <w:rPr>
      <w:rFonts w:cs="Times New Roman"/>
      <w:sz w:val="24"/>
      <w:szCs w:val="24"/>
      <w:lang w:val="ru-RU" w:eastAsia="ar-SA" w:bidi="ar-SA"/>
    </w:rPr>
  </w:style>
  <w:style w:type="paragraph" w:styleId="a8">
    <w:name w:val="Title"/>
    <w:basedOn w:val="a"/>
    <w:next w:val="a9"/>
    <w:link w:val="aa"/>
    <w:qFormat/>
    <w:rsid w:val="002E49D8"/>
    <w:pPr>
      <w:jc w:val="center"/>
    </w:pPr>
    <w:rPr>
      <w:b/>
      <w:bCs/>
      <w:sz w:val="32"/>
    </w:rPr>
  </w:style>
  <w:style w:type="character" w:customStyle="1" w:styleId="aa">
    <w:name w:val="Название Знак"/>
    <w:basedOn w:val="a0"/>
    <w:link w:val="a8"/>
    <w:rsid w:val="005605FC"/>
    <w:rPr>
      <w:rFonts w:ascii="Cambria" w:eastAsia="Times New Roman" w:hAnsi="Cambria" w:cs="Times New Roman"/>
      <w:b/>
      <w:bCs/>
      <w:kern w:val="28"/>
      <w:sz w:val="32"/>
      <w:szCs w:val="32"/>
      <w:lang w:eastAsia="ar-SA"/>
    </w:rPr>
  </w:style>
  <w:style w:type="paragraph" w:styleId="a9">
    <w:name w:val="Subtitle"/>
    <w:basedOn w:val="13"/>
    <w:next w:val="a3"/>
    <w:link w:val="ab"/>
    <w:qFormat/>
    <w:rsid w:val="002E49D8"/>
    <w:pPr>
      <w:jc w:val="center"/>
    </w:pPr>
    <w:rPr>
      <w:i/>
      <w:iCs/>
    </w:rPr>
  </w:style>
  <w:style w:type="character" w:customStyle="1" w:styleId="ab">
    <w:name w:val="Подзаголовок Знак"/>
    <w:basedOn w:val="a0"/>
    <w:link w:val="a9"/>
    <w:rsid w:val="005605FC"/>
    <w:rPr>
      <w:rFonts w:ascii="Cambria" w:eastAsia="Times New Roman" w:hAnsi="Cambria" w:cs="Times New Roman"/>
      <w:sz w:val="24"/>
      <w:szCs w:val="24"/>
      <w:lang w:eastAsia="ar-SA"/>
    </w:rPr>
  </w:style>
  <w:style w:type="paragraph" w:customStyle="1" w:styleId="31">
    <w:name w:val="Основной текст с отступом 31"/>
    <w:basedOn w:val="a"/>
    <w:rsid w:val="002E49D8"/>
    <w:pPr>
      <w:widowControl w:val="0"/>
      <w:shd w:val="clear" w:color="auto" w:fill="FFFFFF"/>
      <w:tabs>
        <w:tab w:val="left" w:pos="1037"/>
      </w:tabs>
      <w:autoSpaceDE w:val="0"/>
      <w:spacing w:line="360" w:lineRule="auto"/>
      <w:ind w:firstLine="567"/>
      <w:jc w:val="both"/>
    </w:pPr>
    <w:rPr>
      <w:color w:val="000000"/>
      <w:spacing w:val="1"/>
      <w:sz w:val="24"/>
    </w:rPr>
  </w:style>
  <w:style w:type="paragraph" w:customStyle="1" w:styleId="ConsNormal">
    <w:name w:val="ConsNormal"/>
    <w:rsid w:val="002E49D8"/>
    <w:pPr>
      <w:widowControl w:val="0"/>
      <w:suppressAutoHyphens/>
      <w:autoSpaceDE w:val="0"/>
      <w:ind w:right="19772" w:firstLine="720"/>
    </w:pPr>
    <w:rPr>
      <w:rFonts w:ascii="Arial" w:hAnsi="Arial" w:cs="Arial"/>
      <w:lang w:eastAsia="ar-SA"/>
    </w:rPr>
  </w:style>
  <w:style w:type="paragraph" w:customStyle="1" w:styleId="21">
    <w:name w:val="Основной текст с отступом 21"/>
    <w:basedOn w:val="a"/>
    <w:rsid w:val="002E49D8"/>
    <w:pPr>
      <w:shd w:val="clear" w:color="auto" w:fill="FFFFFF"/>
      <w:tabs>
        <w:tab w:val="left" w:pos="1032"/>
      </w:tabs>
      <w:ind w:left="28" w:firstLine="539"/>
      <w:jc w:val="both"/>
    </w:pPr>
    <w:rPr>
      <w:color w:val="000000"/>
    </w:rPr>
  </w:style>
  <w:style w:type="paragraph" w:customStyle="1" w:styleId="16">
    <w:name w:val="Обычный1"/>
    <w:rsid w:val="002E49D8"/>
    <w:pPr>
      <w:suppressAutoHyphens/>
      <w:spacing w:before="100" w:after="100"/>
    </w:pPr>
    <w:rPr>
      <w:sz w:val="24"/>
      <w:lang w:eastAsia="ar-SA"/>
    </w:rPr>
  </w:style>
  <w:style w:type="paragraph" w:customStyle="1" w:styleId="ac">
    <w:name w:val="Содержимое таблицы"/>
    <w:basedOn w:val="a"/>
    <w:rsid w:val="002E49D8"/>
    <w:pPr>
      <w:suppressLineNumbers/>
    </w:pPr>
  </w:style>
  <w:style w:type="paragraph" w:customStyle="1" w:styleId="ad">
    <w:name w:val="Заголовок таблицы"/>
    <w:basedOn w:val="ac"/>
    <w:rsid w:val="002E49D8"/>
    <w:pPr>
      <w:jc w:val="center"/>
    </w:pPr>
    <w:rPr>
      <w:b/>
      <w:bCs/>
      <w:i/>
      <w:iCs/>
    </w:rPr>
  </w:style>
  <w:style w:type="paragraph" w:styleId="22">
    <w:name w:val="Body Text Indent 2"/>
    <w:basedOn w:val="a"/>
    <w:link w:val="23"/>
    <w:rsid w:val="002E49D8"/>
    <w:pPr>
      <w:spacing w:after="120" w:line="480" w:lineRule="auto"/>
      <w:ind w:left="283"/>
    </w:pPr>
  </w:style>
  <w:style w:type="character" w:customStyle="1" w:styleId="23">
    <w:name w:val="Основной текст с отступом 2 Знак"/>
    <w:basedOn w:val="a0"/>
    <w:link w:val="22"/>
    <w:locked/>
    <w:rsid w:val="002E49D8"/>
    <w:rPr>
      <w:rFonts w:cs="Times New Roman"/>
      <w:sz w:val="24"/>
      <w:szCs w:val="24"/>
      <w:lang w:val="ru-RU" w:eastAsia="ar-SA" w:bidi="ar-SA"/>
    </w:rPr>
  </w:style>
  <w:style w:type="paragraph" w:styleId="ae">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af"/>
    <w:uiPriority w:val="99"/>
    <w:rsid w:val="002E49D8"/>
    <w:pPr>
      <w:suppressAutoHyphens w:val="0"/>
      <w:jc w:val="both"/>
    </w:pPr>
    <w:rPr>
      <w:sz w:val="24"/>
      <w:lang w:eastAsia="ru-RU"/>
    </w:rPr>
  </w:style>
  <w:style w:type="paragraph" w:customStyle="1" w:styleId="Iauiue">
    <w:name w:val="Iau?iue"/>
    <w:aliases w:val="A?io-oaeno"/>
    <w:rsid w:val="002E49D8"/>
    <w:pPr>
      <w:widowControl w:val="0"/>
    </w:pPr>
    <w:rPr>
      <w:rFonts w:ascii="Peterburg" w:hAnsi="Peterburg"/>
      <w:sz w:val="24"/>
    </w:rPr>
  </w:style>
  <w:style w:type="paragraph" w:styleId="24">
    <w:name w:val="Body Text 2"/>
    <w:basedOn w:val="a"/>
    <w:link w:val="25"/>
    <w:rsid w:val="002E49D8"/>
    <w:pPr>
      <w:spacing w:after="120" w:line="480" w:lineRule="auto"/>
    </w:pPr>
  </w:style>
  <w:style w:type="character" w:customStyle="1" w:styleId="25">
    <w:name w:val="Основной текст 2 Знак"/>
    <w:basedOn w:val="a0"/>
    <w:link w:val="24"/>
    <w:locked/>
    <w:rsid w:val="002E49D8"/>
    <w:rPr>
      <w:rFonts w:cs="Times New Roman"/>
      <w:sz w:val="24"/>
      <w:szCs w:val="24"/>
      <w:lang w:val="ru-RU" w:eastAsia="ar-SA" w:bidi="ar-SA"/>
    </w:rPr>
  </w:style>
  <w:style w:type="paragraph" w:styleId="32">
    <w:name w:val="Body Text 3"/>
    <w:basedOn w:val="a"/>
    <w:link w:val="33"/>
    <w:rsid w:val="002E49D8"/>
    <w:pPr>
      <w:spacing w:after="120"/>
    </w:pPr>
    <w:rPr>
      <w:sz w:val="16"/>
      <w:szCs w:val="16"/>
    </w:rPr>
  </w:style>
  <w:style w:type="character" w:customStyle="1" w:styleId="33">
    <w:name w:val="Основной текст 3 Знак"/>
    <w:basedOn w:val="a0"/>
    <w:link w:val="32"/>
    <w:locked/>
    <w:rsid w:val="002E49D8"/>
    <w:rPr>
      <w:rFonts w:cs="Times New Roman"/>
      <w:sz w:val="16"/>
      <w:szCs w:val="16"/>
      <w:lang w:val="ru-RU" w:eastAsia="ar-SA" w:bidi="ar-SA"/>
    </w:rPr>
  </w:style>
  <w:style w:type="paragraph" w:styleId="af0">
    <w:name w:val="header"/>
    <w:aliases w:val="Titul,Heder"/>
    <w:basedOn w:val="a"/>
    <w:link w:val="af1"/>
    <w:uiPriority w:val="99"/>
    <w:rsid w:val="002E49D8"/>
    <w:pPr>
      <w:tabs>
        <w:tab w:val="center" w:pos="4677"/>
        <w:tab w:val="right" w:pos="9355"/>
      </w:tabs>
      <w:suppressAutoHyphens w:val="0"/>
      <w:ind w:firstLine="720"/>
      <w:jc w:val="both"/>
    </w:pPr>
    <w:rPr>
      <w:sz w:val="24"/>
      <w:szCs w:val="20"/>
      <w:lang w:eastAsia="ru-RU"/>
    </w:rPr>
  </w:style>
  <w:style w:type="character" w:customStyle="1" w:styleId="af1">
    <w:name w:val="Верхний колонтитул Знак"/>
    <w:aliases w:val="Titul Знак,Heder Знак"/>
    <w:basedOn w:val="a0"/>
    <w:link w:val="af0"/>
    <w:uiPriority w:val="99"/>
    <w:locked/>
    <w:rsid w:val="002E49D8"/>
    <w:rPr>
      <w:rFonts w:cs="Times New Roman"/>
      <w:sz w:val="24"/>
      <w:lang w:val="ru-RU" w:eastAsia="ru-RU" w:bidi="ar-SA"/>
    </w:rPr>
  </w:style>
  <w:style w:type="paragraph" w:customStyle="1" w:styleId="iaeaaeaiea1">
    <w:name w:val="iaeaaeaiea 1"/>
    <w:basedOn w:val="a"/>
    <w:next w:val="a"/>
    <w:rsid w:val="002E49D8"/>
    <w:pPr>
      <w:widowControl w:val="0"/>
      <w:tabs>
        <w:tab w:val="left" w:pos="400"/>
        <w:tab w:val="right" w:leader="dot" w:pos="9060"/>
      </w:tabs>
      <w:suppressAutoHyphens w:val="0"/>
      <w:spacing w:line="-240" w:lineRule="auto"/>
      <w:ind w:firstLine="720"/>
      <w:jc w:val="both"/>
    </w:pPr>
    <w:rPr>
      <w:rFonts w:ascii="Arial" w:hAnsi="Arial"/>
      <w:sz w:val="22"/>
      <w:szCs w:val="20"/>
      <w:lang w:eastAsia="ru-RU"/>
    </w:rPr>
  </w:style>
  <w:style w:type="paragraph" w:customStyle="1" w:styleId="af2">
    <w:name w:val="мой"/>
    <w:basedOn w:val="a"/>
    <w:rsid w:val="002E49D8"/>
    <w:pPr>
      <w:widowControl w:val="0"/>
      <w:suppressAutoHyphens w:val="0"/>
      <w:ind w:firstLine="720"/>
      <w:jc w:val="both"/>
    </w:pPr>
    <w:rPr>
      <w:sz w:val="24"/>
      <w:szCs w:val="20"/>
      <w:lang w:eastAsia="ru-RU"/>
    </w:rPr>
  </w:style>
  <w:style w:type="paragraph" w:customStyle="1" w:styleId="17">
    <w:name w:val="Абзац списка1"/>
    <w:basedOn w:val="a"/>
    <w:rsid w:val="002E49D8"/>
    <w:pPr>
      <w:suppressAutoHyphens w:val="0"/>
      <w:ind w:left="720"/>
    </w:pPr>
    <w:rPr>
      <w:sz w:val="24"/>
      <w:lang w:eastAsia="ru-RU"/>
    </w:rPr>
  </w:style>
  <w:style w:type="paragraph" w:customStyle="1" w:styleId="af3">
    <w:name w:val="пнкт ответ"/>
    <w:basedOn w:val="a"/>
    <w:rsid w:val="002E49D8"/>
    <w:pPr>
      <w:suppressAutoHyphens w:val="0"/>
      <w:overflowPunct w:val="0"/>
      <w:autoSpaceDE w:val="0"/>
      <w:autoSpaceDN w:val="0"/>
      <w:adjustRightInd w:val="0"/>
      <w:ind w:left="720" w:hanging="360"/>
      <w:textAlignment w:val="baseline"/>
    </w:pPr>
    <w:rPr>
      <w:rFonts w:ascii="Arial" w:hAnsi="Arial" w:cs="Arial"/>
      <w:sz w:val="24"/>
      <w:lang w:eastAsia="ru-RU"/>
    </w:rPr>
  </w:style>
  <w:style w:type="paragraph" w:customStyle="1" w:styleId="51">
    <w:name w:val="Знак5 Знак Знак Знак"/>
    <w:basedOn w:val="a"/>
    <w:rsid w:val="002E49D8"/>
    <w:pPr>
      <w:suppressAutoHyphens w:val="0"/>
      <w:spacing w:after="160" w:line="240" w:lineRule="exact"/>
    </w:pPr>
    <w:rPr>
      <w:rFonts w:ascii="Verdana" w:hAnsi="Verdana"/>
      <w:sz w:val="20"/>
      <w:szCs w:val="20"/>
      <w:lang w:val="en-US" w:eastAsia="en-US"/>
    </w:rPr>
  </w:style>
  <w:style w:type="paragraph" w:customStyle="1" w:styleId="CharChar4">
    <w:name w:val="Char Char4 Знак Знак Знак"/>
    <w:basedOn w:val="a"/>
    <w:rsid w:val="002E49D8"/>
    <w:pPr>
      <w:suppressAutoHyphens w:val="0"/>
      <w:spacing w:after="160" w:line="240" w:lineRule="exact"/>
    </w:pPr>
    <w:rPr>
      <w:rFonts w:ascii="Verdana" w:hAnsi="Verdana"/>
      <w:sz w:val="20"/>
      <w:szCs w:val="20"/>
      <w:lang w:val="en-US" w:eastAsia="en-US"/>
    </w:rPr>
  </w:style>
  <w:style w:type="character" w:styleId="af4">
    <w:name w:val="page number"/>
    <w:basedOn w:val="a0"/>
    <w:uiPriority w:val="99"/>
    <w:rsid w:val="002E49D8"/>
    <w:rPr>
      <w:rFonts w:cs="Times New Roman"/>
    </w:rPr>
  </w:style>
  <w:style w:type="paragraph" w:customStyle="1" w:styleId="af5">
    <w:name w:val="Знак"/>
    <w:basedOn w:val="a"/>
    <w:rsid w:val="002E49D8"/>
    <w:pPr>
      <w:pageBreakBefore/>
      <w:suppressAutoHyphens w:val="0"/>
      <w:spacing w:after="160" w:line="360" w:lineRule="auto"/>
    </w:pPr>
    <w:rPr>
      <w:szCs w:val="20"/>
      <w:lang w:val="en-US" w:eastAsia="en-US"/>
    </w:rPr>
  </w:style>
  <w:style w:type="character" w:styleId="af6">
    <w:name w:val="annotation reference"/>
    <w:basedOn w:val="a0"/>
    <w:rsid w:val="002E49D8"/>
    <w:rPr>
      <w:rFonts w:cs="Times New Roman"/>
      <w:sz w:val="16"/>
      <w:szCs w:val="16"/>
    </w:rPr>
  </w:style>
  <w:style w:type="paragraph" w:styleId="af7">
    <w:name w:val="annotation text"/>
    <w:basedOn w:val="a"/>
    <w:link w:val="af8"/>
    <w:rsid w:val="002E49D8"/>
    <w:rPr>
      <w:sz w:val="20"/>
      <w:szCs w:val="20"/>
    </w:rPr>
  </w:style>
  <w:style w:type="character" w:customStyle="1" w:styleId="af8">
    <w:name w:val="Текст примечания Знак"/>
    <w:basedOn w:val="a0"/>
    <w:link w:val="af7"/>
    <w:locked/>
    <w:rsid w:val="002E49D8"/>
    <w:rPr>
      <w:rFonts w:cs="Times New Roman"/>
      <w:lang w:val="ru-RU" w:eastAsia="ar-SA" w:bidi="ar-SA"/>
    </w:rPr>
  </w:style>
  <w:style w:type="paragraph" w:styleId="af9">
    <w:name w:val="annotation subject"/>
    <w:basedOn w:val="af7"/>
    <w:next w:val="af7"/>
    <w:link w:val="afa"/>
    <w:rsid w:val="002E49D8"/>
    <w:rPr>
      <w:b/>
      <w:bCs/>
    </w:rPr>
  </w:style>
  <w:style w:type="character" w:customStyle="1" w:styleId="afa">
    <w:name w:val="Тема примечания Знак"/>
    <w:basedOn w:val="af8"/>
    <w:link w:val="af9"/>
    <w:locked/>
    <w:rsid w:val="002E49D8"/>
    <w:rPr>
      <w:rFonts w:cs="Times New Roman"/>
      <w:b/>
      <w:bCs/>
      <w:lang w:val="ru-RU" w:eastAsia="ar-SA" w:bidi="ar-SA"/>
    </w:rPr>
  </w:style>
  <w:style w:type="paragraph" w:styleId="afb">
    <w:name w:val="footer"/>
    <w:basedOn w:val="a"/>
    <w:link w:val="afc"/>
    <w:uiPriority w:val="99"/>
    <w:rsid w:val="002E49D8"/>
    <w:pPr>
      <w:tabs>
        <w:tab w:val="center" w:pos="4677"/>
        <w:tab w:val="right" w:pos="9355"/>
      </w:tabs>
    </w:pPr>
  </w:style>
  <w:style w:type="character" w:customStyle="1" w:styleId="afc">
    <w:name w:val="Нижний колонтитул Знак"/>
    <w:basedOn w:val="a0"/>
    <w:link w:val="afb"/>
    <w:uiPriority w:val="99"/>
    <w:locked/>
    <w:rsid w:val="006323B9"/>
    <w:rPr>
      <w:rFonts w:cs="Times New Roman"/>
      <w:sz w:val="24"/>
      <w:szCs w:val="24"/>
      <w:lang w:eastAsia="ar-SA" w:bidi="ar-SA"/>
    </w:rPr>
  </w:style>
  <w:style w:type="table" w:styleId="afd">
    <w:name w:val="Table Grid"/>
    <w:basedOn w:val="a1"/>
    <w:uiPriority w:val="59"/>
    <w:rsid w:val="0073080B"/>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5C3ED4"/>
    <w:rPr>
      <w:rFonts w:cs="Times New Roman"/>
      <w:i/>
      <w:iCs/>
    </w:rPr>
  </w:style>
  <w:style w:type="paragraph" w:customStyle="1" w:styleId="ConsPlusCell">
    <w:name w:val="ConsPlusCell"/>
    <w:rsid w:val="0063155F"/>
    <w:pPr>
      <w:widowControl w:val="0"/>
      <w:autoSpaceDE w:val="0"/>
      <w:autoSpaceDN w:val="0"/>
      <w:adjustRightInd w:val="0"/>
    </w:pPr>
    <w:rPr>
      <w:rFonts w:ascii="Arial" w:hAnsi="Arial" w:cs="Arial"/>
    </w:rPr>
  </w:style>
  <w:style w:type="character" w:customStyle="1" w:styleId="aff">
    <w:name w:val="Текст сноски Знак"/>
    <w:basedOn w:val="a0"/>
    <w:link w:val="aff0"/>
    <w:locked/>
    <w:rsid w:val="003C1B51"/>
    <w:rPr>
      <w:rFonts w:ascii="Arial" w:hAnsi="Arial" w:cs="Arial"/>
      <w:sz w:val="18"/>
      <w:szCs w:val="18"/>
    </w:rPr>
  </w:style>
  <w:style w:type="paragraph" w:styleId="aff0">
    <w:name w:val="footnote text"/>
    <w:basedOn w:val="a"/>
    <w:link w:val="aff"/>
    <w:rsid w:val="003C1B51"/>
    <w:pPr>
      <w:suppressAutoHyphens w:val="0"/>
      <w:ind w:firstLine="709"/>
      <w:jc w:val="both"/>
    </w:pPr>
    <w:rPr>
      <w:rFonts w:ascii="Arial" w:hAnsi="Arial" w:cs="Arial"/>
      <w:sz w:val="18"/>
      <w:szCs w:val="18"/>
      <w:lang w:eastAsia="ru-RU"/>
    </w:rPr>
  </w:style>
  <w:style w:type="character" w:customStyle="1" w:styleId="FootnoteTextChar1">
    <w:name w:val="Footnote Text Char1"/>
    <w:basedOn w:val="a0"/>
    <w:uiPriority w:val="99"/>
    <w:semiHidden/>
    <w:rsid w:val="005605FC"/>
    <w:rPr>
      <w:sz w:val="20"/>
      <w:szCs w:val="20"/>
      <w:lang w:eastAsia="ar-SA"/>
    </w:rPr>
  </w:style>
  <w:style w:type="character" w:customStyle="1" w:styleId="18">
    <w:name w:val="Текст сноски Знак1"/>
    <w:basedOn w:val="a0"/>
    <w:rsid w:val="003C1B51"/>
    <w:rPr>
      <w:rFonts w:cs="Times New Roman"/>
      <w:lang w:eastAsia="ar-SA" w:bidi="ar-SA"/>
    </w:rPr>
  </w:style>
  <w:style w:type="character" w:customStyle="1" w:styleId="aff1">
    <w:name w:val="Шапка Знак"/>
    <w:basedOn w:val="a0"/>
    <w:link w:val="aff2"/>
    <w:uiPriority w:val="99"/>
    <w:locked/>
    <w:rsid w:val="003C1B51"/>
    <w:rPr>
      <w:rFonts w:ascii="Arial" w:hAnsi="Arial" w:cs="Arial"/>
      <w:i/>
      <w:iCs/>
    </w:rPr>
  </w:style>
  <w:style w:type="paragraph" w:styleId="aff2">
    <w:name w:val="Message Header"/>
    <w:basedOn w:val="a"/>
    <w:link w:val="aff1"/>
    <w:uiPriority w:val="99"/>
    <w:rsid w:val="003C1B51"/>
    <w:pPr>
      <w:suppressAutoHyphens w:val="0"/>
      <w:spacing w:before="60" w:after="60" w:line="200" w:lineRule="exact"/>
    </w:pPr>
    <w:rPr>
      <w:rFonts w:ascii="Arial" w:hAnsi="Arial" w:cs="Arial"/>
      <w:i/>
      <w:iCs/>
      <w:sz w:val="20"/>
      <w:szCs w:val="20"/>
      <w:lang w:eastAsia="ru-RU"/>
    </w:rPr>
  </w:style>
  <w:style w:type="character" w:customStyle="1" w:styleId="MessageHeaderChar1">
    <w:name w:val="Message Header Char1"/>
    <w:basedOn w:val="a0"/>
    <w:uiPriority w:val="99"/>
    <w:semiHidden/>
    <w:rsid w:val="005605FC"/>
    <w:rPr>
      <w:rFonts w:ascii="Cambria" w:eastAsia="Times New Roman" w:hAnsi="Cambria" w:cs="Times New Roman"/>
      <w:sz w:val="24"/>
      <w:szCs w:val="24"/>
      <w:shd w:val="pct20" w:color="auto" w:fill="auto"/>
      <w:lang w:eastAsia="ar-SA"/>
    </w:rPr>
  </w:style>
  <w:style w:type="character" w:customStyle="1" w:styleId="19">
    <w:name w:val="Шапка Знак1"/>
    <w:basedOn w:val="a0"/>
    <w:rsid w:val="003C1B51"/>
    <w:rPr>
      <w:rFonts w:ascii="Cambria" w:hAnsi="Cambria" w:cs="Times New Roman"/>
      <w:sz w:val="24"/>
      <w:szCs w:val="24"/>
      <w:shd w:val="pct20" w:color="auto" w:fill="auto"/>
      <w:lang w:eastAsia="ar-SA" w:bidi="ar-SA"/>
    </w:rPr>
  </w:style>
  <w:style w:type="paragraph" w:styleId="aff3">
    <w:name w:val="caption"/>
    <w:basedOn w:val="a"/>
    <w:next w:val="a"/>
    <w:link w:val="aff4"/>
    <w:qFormat/>
    <w:rsid w:val="003C1B51"/>
    <w:pPr>
      <w:suppressAutoHyphens w:val="0"/>
      <w:jc w:val="center"/>
    </w:pPr>
    <w:rPr>
      <w:b/>
      <w:bCs/>
      <w:sz w:val="24"/>
    </w:rPr>
  </w:style>
  <w:style w:type="character" w:customStyle="1" w:styleId="aff5">
    <w:name w:val="Основной текст_"/>
    <w:basedOn w:val="a0"/>
    <w:link w:val="100"/>
    <w:locked/>
    <w:rsid w:val="00A56B43"/>
    <w:rPr>
      <w:rFonts w:cs="Times New Roman"/>
      <w:sz w:val="25"/>
      <w:szCs w:val="25"/>
      <w:shd w:val="clear" w:color="auto" w:fill="FFFFFF"/>
    </w:rPr>
  </w:style>
  <w:style w:type="character" w:customStyle="1" w:styleId="1a">
    <w:name w:val="Основной текст1"/>
    <w:basedOn w:val="aff5"/>
    <w:rsid w:val="00A56B43"/>
    <w:rPr>
      <w:rFonts w:cs="Times New Roman"/>
      <w:color w:val="000000"/>
      <w:spacing w:val="0"/>
      <w:w w:val="100"/>
      <w:position w:val="0"/>
      <w:sz w:val="25"/>
      <w:szCs w:val="25"/>
      <w:shd w:val="clear" w:color="auto" w:fill="FFFFFF"/>
      <w:lang w:val="ru-RU"/>
    </w:rPr>
  </w:style>
  <w:style w:type="character" w:customStyle="1" w:styleId="7">
    <w:name w:val="Основной текст7"/>
    <w:basedOn w:val="aff5"/>
    <w:rsid w:val="00A56B43"/>
    <w:rPr>
      <w:rFonts w:cs="Times New Roman"/>
      <w:strike/>
      <w:color w:val="000000"/>
      <w:spacing w:val="0"/>
      <w:w w:val="100"/>
      <w:position w:val="0"/>
      <w:sz w:val="25"/>
      <w:szCs w:val="25"/>
      <w:u w:val="single"/>
      <w:shd w:val="clear" w:color="auto" w:fill="FFFFFF"/>
      <w:lang w:val="ru-RU"/>
    </w:rPr>
  </w:style>
  <w:style w:type="paragraph" w:customStyle="1" w:styleId="100">
    <w:name w:val="Основной текст10"/>
    <w:basedOn w:val="a"/>
    <w:link w:val="aff5"/>
    <w:rsid w:val="00A56B43"/>
    <w:pPr>
      <w:widowControl w:val="0"/>
      <w:shd w:val="clear" w:color="auto" w:fill="FFFFFF"/>
      <w:suppressAutoHyphens w:val="0"/>
      <w:spacing w:line="250" w:lineRule="exact"/>
      <w:ind w:hanging="640"/>
    </w:pPr>
    <w:rPr>
      <w:sz w:val="25"/>
      <w:szCs w:val="25"/>
      <w:lang w:eastAsia="ru-RU"/>
    </w:rPr>
  </w:style>
  <w:style w:type="paragraph" w:customStyle="1" w:styleId="ConsPlusTitle">
    <w:name w:val="ConsPlusTitle"/>
    <w:uiPriority w:val="99"/>
    <w:rsid w:val="00CC1DA3"/>
    <w:pPr>
      <w:widowControl w:val="0"/>
      <w:autoSpaceDE w:val="0"/>
      <w:autoSpaceDN w:val="0"/>
      <w:adjustRightInd w:val="0"/>
    </w:pPr>
    <w:rPr>
      <w:rFonts w:ascii="Arial" w:hAnsi="Arial" w:cs="Arial"/>
      <w:b/>
      <w:bCs/>
    </w:rPr>
  </w:style>
  <w:style w:type="paragraph" w:styleId="aff6">
    <w:name w:val="Balloon Text"/>
    <w:basedOn w:val="a"/>
    <w:link w:val="aff7"/>
    <w:uiPriority w:val="99"/>
    <w:rsid w:val="00177023"/>
    <w:rPr>
      <w:rFonts w:ascii="Tahoma" w:hAnsi="Tahoma" w:cs="Tahoma"/>
      <w:sz w:val="16"/>
      <w:szCs w:val="16"/>
    </w:rPr>
  </w:style>
  <w:style w:type="character" w:customStyle="1" w:styleId="aff7">
    <w:name w:val="Текст выноски Знак"/>
    <w:basedOn w:val="a0"/>
    <w:link w:val="aff6"/>
    <w:uiPriority w:val="99"/>
    <w:locked/>
    <w:rsid w:val="00177023"/>
    <w:rPr>
      <w:rFonts w:ascii="Tahoma" w:hAnsi="Tahoma" w:cs="Tahoma"/>
      <w:sz w:val="16"/>
      <w:szCs w:val="16"/>
      <w:lang w:eastAsia="ar-SA" w:bidi="ar-SA"/>
    </w:rPr>
  </w:style>
  <w:style w:type="paragraph" w:styleId="aff8">
    <w:name w:val="List Paragraph"/>
    <w:aliases w:val="Bullet List,FooterText,numbered,Paragraphe de liste1,lp1,ПАРАГРАФ"/>
    <w:basedOn w:val="a"/>
    <w:link w:val="aff9"/>
    <w:uiPriority w:val="99"/>
    <w:qFormat/>
    <w:rsid w:val="00177023"/>
    <w:pPr>
      <w:suppressAutoHyphens w:val="0"/>
      <w:ind w:left="720"/>
      <w:contextualSpacing/>
    </w:pPr>
    <w:rPr>
      <w:sz w:val="24"/>
    </w:rPr>
  </w:style>
  <w:style w:type="paragraph" w:styleId="affa">
    <w:name w:val="No Spacing"/>
    <w:link w:val="affb"/>
    <w:uiPriority w:val="99"/>
    <w:qFormat/>
    <w:rsid w:val="00177023"/>
    <w:rPr>
      <w:rFonts w:ascii="Calibri" w:hAnsi="Calibri" w:cs="Calibri"/>
      <w:sz w:val="22"/>
      <w:szCs w:val="22"/>
    </w:rPr>
  </w:style>
  <w:style w:type="paragraph" w:customStyle="1" w:styleId="affc">
    <w:name w:val="Знак Знак Знак Знак"/>
    <w:basedOn w:val="a"/>
    <w:uiPriority w:val="99"/>
    <w:rsid w:val="00177023"/>
    <w:pPr>
      <w:suppressAutoHyphens w:val="0"/>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177023"/>
    <w:pPr>
      <w:widowControl w:val="0"/>
      <w:autoSpaceDE w:val="0"/>
      <w:autoSpaceDN w:val="0"/>
      <w:adjustRightInd w:val="0"/>
    </w:pPr>
    <w:rPr>
      <w:rFonts w:ascii="Courier New" w:hAnsi="Courier New" w:cs="Courier New"/>
    </w:rPr>
  </w:style>
  <w:style w:type="paragraph" w:customStyle="1" w:styleId="ConsPlusNormal">
    <w:name w:val="ConsPlusNormal"/>
    <w:uiPriority w:val="99"/>
    <w:rsid w:val="00B84168"/>
    <w:pPr>
      <w:widowControl w:val="0"/>
      <w:autoSpaceDE w:val="0"/>
      <w:autoSpaceDN w:val="0"/>
      <w:adjustRightInd w:val="0"/>
      <w:ind w:firstLine="720"/>
    </w:pPr>
    <w:rPr>
      <w:rFonts w:ascii="Arial" w:hAnsi="Arial" w:cs="Arial"/>
    </w:rPr>
  </w:style>
  <w:style w:type="paragraph" w:customStyle="1" w:styleId="affd">
    <w:name w:val="Чертежный"/>
    <w:link w:val="affe"/>
    <w:rsid w:val="00407B9A"/>
    <w:pPr>
      <w:jc w:val="both"/>
    </w:pPr>
    <w:rPr>
      <w:rFonts w:ascii="ISOCPEUR" w:hAnsi="ISOCPEUR"/>
      <w:i/>
      <w:sz w:val="28"/>
      <w:lang w:val="uk-UA"/>
    </w:rPr>
  </w:style>
  <w:style w:type="character" w:customStyle="1" w:styleId="affe">
    <w:name w:val="Чертежный Знак"/>
    <w:basedOn w:val="a0"/>
    <w:link w:val="affd"/>
    <w:locked/>
    <w:rsid w:val="00407B9A"/>
    <w:rPr>
      <w:rFonts w:ascii="ISOCPEUR" w:hAnsi="ISOCPEUR"/>
      <w:i/>
      <w:sz w:val="28"/>
      <w:lang w:val="uk-UA" w:eastAsia="ru-RU" w:bidi="ar-SA"/>
    </w:rPr>
  </w:style>
  <w:style w:type="character" w:customStyle="1" w:styleId="apple-converted-space">
    <w:name w:val="apple-converted-space"/>
    <w:basedOn w:val="a0"/>
    <w:rsid w:val="00283747"/>
    <w:rPr>
      <w:rFonts w:cs="Times New Roman"/>
    </w:rPr>
  </w:style>
  <w:style w:type="character" w:styleId="afff">
    <w:name w:val="Hyperlink"/>
    <w:basedOn w:val="a0"/>
    <w:uiPriority w:val="99"/>
    <w:rsid w:val="00283747"/>
    <w:rPr>
      <w:rFonts w:cs="Times New Roman"/>
      <w:color w:val="0000FF"/>
      <w:u w:val="single"/>
    </w:rPr>
  </w:style>
  <w:style w:type="character" w:styleId="afff0">
    <w:name w:val="Strong"/>
    <w:basedOn w:val="a0"/>
    <w:uiPriority w:val="22"/>
    <w:qFormat/>
    <w:rsid w:val="00041E1A"/>
    <w:rPr>
      <w:rFonts w:cs="Times New Roman"/>
      <w:b/>
      <w:bCs/>
    </w:rPr>
  </w:style>
  <w:style w:type="paragraph" w:customStyle="1" w:styleId="NoSpacing1">
    <w:name w:val="No Spacing1"/>
    <w:uiPriority w:val="99"/>
    <w:rsid w:val="00A11B3D"/>
    <w:rPr>
      <w:rFonts w:ascii="Calibri" w:hAnsi="Calibri" w:cs="Calibri"/>
      <w:sz w:val="22"/>
      <w:szCs w:val="22"/>
    </w:rPr>
  </w:style>
  <w:style w:type="character" w:customStyle="1" w:styleId="aff9">
    <w:name w:val="Абзац списка Знак"/>
    <w:aliases w:val="Bullet List Знак,FooterText Знак,numbered Знак,Paragraphe de liste1 Знак,lp1 Знак,ПАРАГРАФ Знак"/>
    <w:link w:val="aff8"/>
    <w:uiPriority w:val="34"/>
    <w:locked/>
    <w:rsid w:val="00B03D10"/>
    <w:rPr>
      <w:sz w:val="24"/>
      <w:szCs w:val="24"/>
    </w:rPr>
  </w:style>
  <w:style w:type="character" w:customStyle="1" w:styleId="nobr">
    <w:name w:val="nobr"/>
    <w:basedOn w:val="a0"/>
    <w:rsid w:val="00926A78"/>
  </w:style>
  <w:style w:type="character" w:customStyle="1" w:styleId="ff2">
    <w:name w:val="ff2"/>
    <w:basedOn w:val="a0"/>
    <w:rsid w:val="008C359F"/>
  </w:style>
  <w:style w:type="character" w:customStyle="1" w:styleId="ff1">
    <w:name w:val="ff1"/>
    <w:basedOn w:val="a0"/>
    <w:rsid w:val="008C359F"/>
  </w:style>
  <w:style w:type="character" w:customStyle="1" w:styleId="aff4">
    <w:name w:val="Название объекта Знак"/>
    <w:link w:val="aff3"/>
    <w:rsid w:val="0027471D"/>
    <w:rPr>
      <w:b/>
      <w:bCs/>
      <w:sz w:val="24"/>
      <w:szCs w:val="24"/>
    </w:rPr>
  </w:style>
  <w:style w:type="paragraph" w:customStyle="1" w:styleId="26">
    <w:name w:val="Абзац списка2"/>
    <w:basedOn w:val="a"/>
    <w:rsid w:val="0076639A"/>
    <w:pPr>
      <w:suppressAutoHyphens w:val="0"/>
      <w:spacing w:after="200" w:line="276" w:lineRule="auto"/>
      <w:ind w:left="720"/>
      <w:contextualSpacing/>
    </w:pPr>
    <w:rPr>
      <w:rFonts w:ascii="Calibri" w:hAnsi="Calibri"/>
      <w:sz w:val="22"/>
      <w:szCs w:val="22"/>
      <w:lang w:eastAsia="en-US"/>
    </w:rPr>
  </w:style>
  <w:style w:type="paragraph" w:customStyle="1" w:styleId="1b">
    <w:name w:val="Стиль1"/>
    <w:basedOn w:val="a"/>
    <w:next w:val="afb"/>
    <w:rsid w:val="004C0449"/>
    <w:pPr>
      <w:suppressAutoHyphens w:val="0"/>
    </w:pPr>
    <w:rPr>
      <w:rFonts w:ascii="Arial" w:hAnsi="Arial"/>
      <w:b/>
      <w:sz w:val="16"/>
      <w:szCs w:val="20"/>
      <w:lang w:eastAsia="ru-RU"/>
    </w:rPr>
  </w:style>
  <w:style w:type="character" w:customStyle="1" w:styleId="90">
    <w:name w:val="Заголовок 9 Знак"/>
    <w:basedOn w:val="a0"/>
    <w:link w:val="9"/>
    <w:semiHidden/>
    <w:rsid w:val="00F86DDF"/>
    <w:rPr>
      <w:rFonts w:asciiTheme="majorHAnsi" w:eastAsiaTheme="majorEastAsia" w:hAnsiTheme="majorHAnsi" w:cstheme="majorBidi"/>
      <w:i/>
      <w:iCs/>
      <w:color w:val="404040" w:themeColor="text1" w:themeTint="BF"/>
      <w:lang w:eastAsia="ar-SA"/>
    </w:rPr>
  </w:style>
  <w:style w:type="paragraph" w:customStyle="1" w:styleId="afff1">
    <w:name w:val="Название таблицы"/>
    <w:basedOn w:val="a"/>
    <w:rsid w:val="00E120E9"/>
    <w:pPr>
      <w:suppressAutoHyphens w:val="0"/>
      <w:jc w:val="center"/>
    </w:pPr>
    <w:rPr>
      <w:snapToGrid w:val="0"/>
      <w:sz w:val="20"/>
      <w:szCs w:val="20"/>
      <w:lang w:eastAsia="ru-RU"/>
    </w:rPr>
  </w:style>
  <w:style w:type="character" w:customStyle="1" w:styleId="af">
    <w:name w:val="Обычный (веб) Знак"/>
    <w:aliases w:val="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e"/>
    <w:uiPriority w:val="99"/>
    <w:locked/>
    <w:rsid w:val="00702340"/>
    <w:rPr>
      <w:sz w:val="24"/>
      <w:szCs w:val="24"/>
    </w:rPr>
  </w:style>
  <w:style w:type="paragraph" w:customStyle="1" w:styleId="text">
    <w:name w:val="text"/>
    <w:basedOn w:val="a3"/>
    <w:link w:val="text1"/>
    <w:rsid w:val="004A4C68"/>
    <w:pPr>
      <w:suppressAutoHyphens w:val="0"/>
      <w:spacing w:before="40" w:after="40" w:line="288" w:lineRule="auto"/>
      <w:ind w:firstLine="567"/>
    </w:pPr>
    <w:rPr>
      <w:rFonts w:ascii="TimesET" w:hAnsi="TimesET"/>
      <w:color w:val="000000"/>
      <w:sz w:val="24"/>
      <w:szCs w:val="20"/>
    </w:rPr>
  </w:style>
  <w:style w:type="character" w:customStyle="1" w:styleId="text1">
    <w:name w:val="text Знак1"/>
    <w:link w:val="text"/>
    <w:rsid w:val="004A4C68"/>
    <w:rPr>
      <w:rFonts w:ascii="TimesET" w:hAnsi="TimesET"/>
      <w:color w:val="000000"/>
      <w:sz w:val="24"/>
      <w:lang w:eastAsia="ar-SA"/>
    </w:rPr>
  </w:style>
  <w:style w:type="character" w:customStyle="1" w:styleId="affb">
    <w:name w:val="Без интервала Знак"/>
    <w:basedOn w:val="a0"/>
    <w:link w:val="affa"/>
    <w:uiPriority w:val="99"/>
    <w:locked/>
    <w:rsid w:val="0020196D"/>
    <w:rPr>
      <w:rFonts w:ascii="Calibri" w:hAnsi="Calibri" w:cs="Calibri"/>
      <w:sz w:val="22"/>
      <w:szCs w:val="22"/>
    </w:rPr>
  </w:style>
  <w:style w:type="paragraph" w:customStyle="1" w:styleId="afff2">
    <w:name w:val="Абзац"/>
    <w:basedOn w:val="a"/>
    <w:link w:val="afff3"/>
    <w:rsid w:val="00807B55"/>
    <w:pPr>
      <w:suppressAutoHyphens w:val="0"/>
      <w:spacing w:before="120" w:after="60"/>
      <w:ind w:firstLine="567"/>
      <w:jc w:val="both"/>
    </w:pPr>
    <w:rPr>
      <w:sz w:val="24"/>
    </w:rPr>
  </w:style>
  <w:style w:type="character" w:customStyle="1" w:styleId="afff3">
    <w:name w:val="Абзац Знак"/>
    <w:link w:val="afff2"/>
    <w:rsid w:val="00807B55"/>
    <w:rPr>
      <w:sz w:val="24"/>
      <w:szCs w:val="24"/>
      <w:lang w:eastAsia="ar-SA"/>
    </w:rPr>
  </w:style>
  <w:style w:type="paragraph" w:customStyle="1" w:styleId="1c">
    <w:name w:val="Знак Знак1 Знак Знак"/>
    <w:basedOn w:val="a"/>
    <w:rsid w:val="0073252A"/>
    <w:pPr>
      <w:suppressAutoHyphens w:val="0"/>
    </w:pPr>
    <w:rPr>
      <w:rFonts w:ascii="Verdana" w:hAnsi="Verdana" w:cs="Verdana"/>
      <w:sz w:val="20"/>
      <w:szCs w:val="20"/>
      <w:lang w:val="en-US" w:eastAsia="en-US"/>
    </w:rPr>
  </w:style>
  <w:style w:type="table" w:styleId="-2">
    <w:name w:val="Table Web 2"/>
    <w:basedOn w:val="a1"/>
    <w:rsid w:val="008A0D9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4">
    <w:name w:val="Заголовок"/>
    <w:basedOn w:val="a"/>
    <w:next w:val="a3"/>
    <w:rsid w:val="00815E04"/>
    <w:pPr>
      <w:keepNext/>
      <w:spacing w:before="240" w:after="120"/>
    </w:pPr>
    <w:rPr>
      <w:rFonts w:ascii="Arial" w:hAnsi="Arial" w:cs="Tahoma"/>
      <w:szCs w:val="28"/>
    </w:rPr>
  </w:style>
  <w:style w:type="character" w:customStyle="1" w:styleId="w">
    <w:name w:val="w"/>
    <w:basedOn w:val="a0"/>
    <w:rsid w:val="00815E04"/>
  </w:style>
  <w:style w:type="paragraph" w:customStyle="1" w:styleId="consnormalmailrucssattributepostfix">
    <w:name w:val="consnormal_mailru_css_attribute_postfix"/>
    <w:basedOn w:val="a"/>
    <w:rsid w:val="00815E04"/>
    <w:pPr>
      <w:suppressAutoHyphens w:val="0"/>
      <w:spacing w:before="100" w:beforeAutospacing="1" w:after="100" w:afterAutospacing="1"/>
    </w:pPr>
    <w:rPr>
      <w:sz w:val="24"/>
      <w:lang w:eastAsia="ru-RU"/>
    </w:rPr>
  </w:style>
  <w:style w:type="character" w:customStyle="1" w:styleId="js-phone-number">
    <w:name w:val="js-phone-number"/>
    <w:basedOn w:val="a0"/>
    <w:rsid w:val="00815E04"/>
  </w:style>
  <w:style w:type="paragraph" w:customStyle="1" w:styleId="4">
    <w:name w:val="Основной текст4"/>
    <w:basedOn w:val="a"/>
    <w:rsid w:val="00815E04"/>
    <w:pPr>
      <w:widowControl w:val="0"/>
      <w:shd w:val="clear" w:color="auto" w:fill="FFFFFF"/>
      <w:suppressAutoHyphens w:val="0"/>
      <w:spacing w:before="420" w:line="322" w:lineRule="exact"/>
      <w:jc w:val="both"/>
    </w:pPr>
    <w:rPr>
      <w:sz w:val="27"/>
      <w:szCs w:val="27"/>
      <w:lang w:eastAsia="ru-RU"/>
    </w:rPr>
  </w:style>
  <w:style w:type="paragraph" w:customStyle="1" w:styleId="1d">
    <w:name w:val="Без интервала1"/>
    <w:aliases w:val="TnR"/>
    <w:qFormat/>
    <w:rsid w:val="00815E04"/>
    <w:rPr>
      <w:sz w:val="28"/>
    </w:rPr>
  </w:style>
  <w:style w:type="paragraph" w:customStyle="1" w:styleId="afff5">
    <w:name w:val="ТАБЛИЦА"/>
    <w:next w:val="a"/>
    <w:autoRedefine/>
    <w:rsid w:val="00815E04"/>
    <w:pPr>
      <w:spacing w:line="360" w:lineRule="auto"/>
    </w:pPr>
    <w:rPr>
      <w:color w:val="000000"/>
    </w:rPr>
  </w:style>
  <w:style w:type="paragraph" w:customStyle="1" w:styleId="Default">
    <w:name w:val="Default"/>
    <w:rsid w:val="00815E04"/>
    <w:pPr>
      <w:suppressAutoHyphens/>
      <w:autoSpaceDE w:val="0"/>
    </w:pPr>
    <w:rPr>
      <w:rFonts w:eastAsia="Arial"/>
      <w:color w:val="000000"/>
      <w:sz w:val="24"/>
      <w:szCs w:val="24"/>
      <w:lang w:eastAsia="ar-SA"/>
    </w:rPr>
  </w:style>
  <w:style w:type="paragraph" w:customStyle="1" w:styleId="consplusnormal1">
    <w:name w:val="consplusnormal1"/>
    <w:basedOn w:val="a"/>
    <w:uiPriority w:val="99"/>
    <w:rsid w:val="00C13623"/>
    <w:pPr>
      <w:suppressAutoHyphens w:val="0"/>
      <w:autoSpaceDE w:val="0"/>
      <w:ind w:firstLine="720"/>
    </w:pPr>
    <w:rPr>
      <w:rFonts w:ascii="Arial" w:hAnsi="Arial" w:cs="Arial"/>
      <w:sz w:val="20"/>
      <w:szCs w:val="20"/>
      <w:lang w:eastAsia="ru-RU"/>
    </w:rPr>
  </w:style>
  <w:style w:type="character" w:customStyle="1" w:styleId="no-wikidata">
    <w:name w:val="no-wikidata"/>
    <w:basedOn w:val="a0"/>
    <w:rsid w:val="00305314"/>
  </w:style>
</w:styles>
</file>

<file path=word/webSettings.xml><?xml version="1.0" encoding="utf-8"?>
<w:webSettings xmlns:r="http://schemas.openxmlformats.org/officeDocument/2006/relationships" xmlns:w="http://schemas.openxmlformats.org/wordprocessingml/2006/main">
  <w:divs>
    <w:div w:id="15234687">
      <w:bodyDiv w:val="1"/>
      <w:marLeft w:val="0"/>
      <w:marRight w:val="0"/>
      <w:marTop w:val="0"/>
      <w:marBottom w:val="0"/>
      <w:divBdr>
        <w:top w:val="none" w:sz="0" w:space="0" w:color="auto"/>
        <w:left w:val="none" w:sz="0" w:space="0" w:color="auto"/>
        <w:bottom w:val="none" w:sz="0" w:space="0" w:color="auto"/>
        <w:right w:val="none" w:sz="0" w:space="0" w:color="auto"/>
      </w:divBdr>
    </w:div>
    <w:div w:id="68120270">
      <w:bodyDiv w:val="1"/>
      <w:marLeft w:val="0"/>
      <w:marRight w:val="0"/>
      <w:marTop w:val="0"/>
      <w:marBottom w:val="0"/>
      <w:divBdr>
        <w:top w:val="none" w:sz="0" w:space="0" w:color="auto"/>
        <w:left w:val="none" w:sz="0" w:space="0" w:color="auto"/>
        <w:bottom w:val="none" w:sz="0" w:space="0" w:color="auto"/>
        <w:right w:val="none" w:sz="0" w:space="0" w:color="auto"/>
      </w:divBdr>
    </w:div>
    <w:div w:id="99421075">
      <w:bodyDiv w:val="1"/>
      <w:marLeft w:val="0"/>
      <w:marRight w:val="0"/>
      <w:marTop w:val="0"/>
      <w:marBottom w:val="0"/>
      <w:divBdr>
        <w:top w:val="none" w:sz="0" w:space="0" w:color="auto"/>
        <w:left w:val="none" w:sz="0" w:space="0" w:color="auto"/>
        <w:bottom w:val="none" w:sz="0" w:space="0" w:color="auto"/>
        <w:right w:val="none" w:sz="0" w:space="0" w:color="auto"/>
      </w:divBdr>
    </w:div>
    <w:div w:id="114562435">
      <w:bodyDiv w:val="1"/>
      <w:marLeft w:val="0"/>
      <w:marRight w:val="0"/>
      <w:marTop w:val="0"/>
      <w:marBottom w:val="0"/>
      <w:divBdr>
        <w:top w:val="none" w:sz="0" w:space="0" w:color="auto"/>
        <w:left w:val="none" w:sz="0" w:space="0" w:color="auto"/>
        <w:bottom w:val="none" w:sz="0" w:space="0" w:color="auto"/>
        <w:right w:val="none" w:sz="0" w:space="0" w:color="auto"/>
      </w:divBdr>
    </w:div>
    <w:div w:id="116067405">
      <w:bodyDiv w:val="1"/>
      <w:marLeft w:val="0"/>
      <w:marRight w:val="0"/>
      <w:marTop w:val="0"/>
      <w:marBottom w:val="0"/>
      <w:divBdr>
        <w:top w:val="none" w:sz="0" w:space="0" w:color="auto"/>
        <w:left w:val="none" w:sz="0" w:space="0" w:color="auto"/>
        <w:bottom w:val="none" w:sz="0" w:space="0" w:color="auto"/>
        <w:right w:val="none" w:sz="0" w:space="0" w:color="auto"/>
      </w:divBdr>
    </w:div>
    <w:div w:id="125245892">
      <w:bodyDiv w:val="1"/>
      <w:marLeft w:val="0"/>
      <w:marRight w:val="0"/>
      <w:marTop w:val="0"/>
      <w:marBottom w:val="0"/>
      <w:divBdr>
        <w:top w:val="none" w:sz="0" w:space="0" w:color="auto"/>
        <w:left w:val="none" w:sz="0" w:space="0" w:color="auto"/>
        <w:bottom w:val="none" w:sz="0" w:space="0" w:color="auto"/>
        <w:right w:val="none" w:sz="0" w:space="0" w:color="auto"/>
      </w:divBdr>
    </w:div>
    <w:div w:id="155070915">
      <w:bodyDiv w:val="1"/>
      <w:marLeft w:val="0"/>
      <w:marRight w:val="0"/>
      <w:marTop w:val="0"/>
      <w:marBottom w:val="0"/>
      <w:divBdr>
        <w:top w:val="none" w:sz="0" w:space="0" w:color="auto"/>
        <w:left w:val="none" w:sz="0" w:space="0" w:color="auto"/>
        <w:bottom w:val="none" w:sz="0" w:space="0" w:color="auto"/>
        <w:right w:val="none" w:sz="0" w:space="0" w:color="auto"/>
      </w:divBdr>
    </w:div>
    <w:div w:id="164587727">
      <w:bodyDiv w:val="1"/>
      <w:marLeft w:val="0"/>
      <w:marRight w:val="0"/>
      <w:marTop w:val="0"/>
      <w:marBottom w:val="0"/>
      <w:divBdr>
        <w:top w:val="none" w:sz="0" w:space="0" w:color="auto"/>
        <w:left w:val="none" w:sz="0" w:space="0" w:color="auto"/>
        <w:bottom w:val="none" w:sz="0" w:space="0" w:color="auto"/>
        <w:right w:val="none" w:sz="0" w:space="0" w:color="auto"/>
      </w:divBdr>
    </w:div>
    <w:div w:id="166598651">
      <w:bodyDiv w:val="1"/>
      <w:marLeft w:val="0"/>
      <w:marRight w:val="0"/>
      <w:marTop w:val="0"/>
      <w:marBottom w:val="0"/>
      <w:divBdr>
        <w:top w:val="none" w:sz="0" w:space="0" w:color="auto"/>
        <w:left w:val="none" w:sz="0" w:space="0" w:color="auto"/>
        <w:bottom w:val="none" w:sz="0" w:space="0" w:color="auto"/>
        <w:right w:val="none" w:sz="0" w:space="0" w:color="auto"/>
      </w:divBdr>
    </w:div>
    <w:div w:id="205457006">
      <w:bodyDiv w:val="1"/>
      <w:marLeft w:val="0"/>
      <w:marRight w:val="0"/>
      <w:marTop w:val="0"/>
      <w:marBottom w:val="0"/>
      <w:divBdr>
        <w:top w:val="none" w:sz="0" w:space="0" w:color="auto"/>
        <w:left w:val="none" w:sz="0" w:space="0" w:color="auto"/>
        <w:bottom w:val="none" w:sz="0" w:space="0" w:color="auto"/>
        <w:right w:val="none" w:sz="0" w:space="0" w:color="auto"/>
      </w:divBdr>
    </w:div>
    <w:div w:id="210115394">
      <w:bodyDiv w:val="1"/>
      <w:marLeft w:val="0"/>
      <w:marRight w:val="0"/>
      <w:marTop w:val="0"/>
      <w:marBottom w:val="0"/>
      <w:divBdr>
        <w:top w:val="none" w:sz="0" w:space="0" w:color="auto"/>
        <w:left w:val="none" w:sz="0" w:space="0" w:color="auto"/>
        <w:bottom w:val="none" w:sz="0" w:space="0" w:color="auto"/>
        <w:right w:val="none" w:sz="0" w:space="0" w:color="auto"/>
      </w:divBdr>
    </w:div>
    <w:div w:id="219748883">
      <w:bodyDiv w:val="1"/>
      <w:marLeft w:val="0"/>
      <w:marRight w:val="0"/>
      <w:marTop w:val="0"/>
      <w:marBottom w:val="0"/>
      <w:divBdr>
        <w:top w:val="none" w:sz="0" w:space="0" w:color="auto"/>
        <w:left w:val="none" w:sz="0" w:space="0" w:color="auto"/>
        <w:bottom w:val="none" w:sz="0" w:space="0" w:color="auto"/>
        <w:right w:val="none" w:sz="0" w:space="0" w:color="auto"/>
      </w:divBdr>
    </w:div>
    <w:div w:id="223370672">
      <w:bodyDiv w:val="1"/>
      <w:marLeft w:val="0"/>
      <w:marRight w:val="0"/>
      <w:marTop w:val="0"/>
      <w:marBottom w:val="0"/>
      <w:divBdr>
        <w:top w:val="none" w:sz="0" w:space="0" w:color="auto"/>
        <w:left w:val="none" w:sz="0" w:space="0" w:color="auto"/>
        <w:bottom w:val="none" w:sz="0" w:space="0" w:color="auto"/>
        <w:right w:val="none" w:sz="0" w:space="0" w:color="auto"/>
      </w:divBdr>
    </w:div>
    <w:div w:id="253589894">
      <w:bodyDiv w:val="1"/>
      <w:marLeft w:val="0"/>
      <w:marRight w:val="0"/>
      <w:marTop w:val="0"/>
      <w:marBottom w:val="0"/>
      <w:divBdr>
        <w:top w:val="none" w:sz="0" w:space="0" w:color="auto"/>
        <w:left w:val="none" w:sz="0" w:space="0" w:color="auto"/>
        <w:bottom w:val="none" w:sz="0" w:space="0" w:color="auto"/>
        <w:right w:val="none" w:sz="0" w:space="0" w:color="auto"/>
      </w:divBdr>
    </w:div>
    <w:div w:id="256646240">
      <w:bodyDiv w:val="1"/>
      <w:marLeft w:val="0"/>
      <w:marRight w:val="0"/>
      <w:marTop w:val="0"/>
      <w:marBottom w:val="0"/>
      <w:divBdr>
        <w:top w:val="none" w:sz="0" w:space="0" w:color="auto"/>
        <w:left w:val="none" w:sz="0" w:space="0" w:color="auto"/>
        <w:bottom w:val="none" w:sz="0" w:space="0" w:color="auto"/>
        <w:right w:val="none" w:sz="0" w:space="0" w:color="auto"/>
      </w:divBdr>
    </w:div>
    <w:div w:id="261181472">
      <w:bodyDiv w:val="1"/>
      <w:marLeft w:val="0"/>
      <w:marRight w:val="0"/>
      <w:marTop w:val="0"/>
      <w:marBottom w:val="0"/>
      <w:divBdr>
        <w:top w:val="none" w:sz="0" w:space="0" w:color="auto"/>
        <w:left w:val="none" w:sz="0" w:space="0" w:color="auto"/>
        <w:bottom w:val="none" w:sz="0" w:space="0" w:color="auto"/>
        <w:right w:val="none" w:sz="0" w:space="0" w:color="auto"/>
      </w:divBdr>
    </w:div>
    <w:div w:id="285897127">
      <w:bodyDiv w:val="1"/>
      <w:marLeft w:val="0"/>
      <w:marRight w:val="0"/>
      <w:marTop w:val="0"/>
      <w:marBottom w:val="0"/>
      <w:divBdr>
        <w:top w:val="none" w:sz="0" w:space="0" w:color="auto"/>
        <w:left w:val="none" w:sz="0" w:space="0" w:color="auto"/>
        <w:bottom w:val="none" w:sz="0" w:space="0" w:color="auto"/>
        <w:right w:val="none" w:sz="0" w:space="0" w:color="auto"/>
      </w:divBdr>
    </w:div>
    <w:div w:id="314453204">
      <w:bodyDiv w:val="1"/>
      <w:marLeft w:val="0"/>
      <w:marRight w:val="0"/>
      <w:marTop w:val="0"/>
      <w:marBottom w:val="0"/>
      <w:divBdr>
        <w:top w:val="none" w:sz="0" w:space="0" w:color="auto"/>
        <w:left w:val="none" w:sz="0" w:space="0" w:color="auto"/>
        <w:bottom w:val="none" w:sz="0" w:space="0" w:color="auto"/>
        <w:right w:val="none" w:sz="0" w:space="0" w:color="auto"/>
      </w:divBdr>
    </w:div>
    <w:div w:id="315379420">
      <w:bodyDiv w:val="1"/>
      <w:marLeft w:val="0"/>
      <w:marRight w:val="0"/>
      <w:marTop w:val="0"/>
      <w:marBottom w:val="0"/>
      <w:divBdr>
        <w:top w:val="none" w:sz="0" w:space="0" w:color="auto"/>
        <w:left w:val="none" w:sz="0" w:space="0" w:color="auto"/>
        <w:bottom w:val="none" w:sz="0" w:space="0" w:color="auto"/>
        <w:right w:val="none" w:sz="0" w:space="0" w:color="auto"/>
      </w:divBdr>
    </w:div>
    <w:div w:id="360862510">
      <w:bodyDiv w:val="1"/>
      <w:marLeft w:val="0"/>
      <w:marRight w:val="0"/>
      <w:marTop w:val="0"/>
      <w:marBottom w:val="0"/>
      <w:divBdr>
        <w:top w:val="none" w:sz="0" w:space="0" w:color="auto"/>
        <w:left w:val="none" w:sz="0" w:space="0" w:color="auto"/>
        <w:bottom w:val="none" w:sz="0" w:space="0" w:color="auto"/>
        <w:right w:val="none" w:sz="0" w:space="0" w:color="auto"/>
      </w:divBdr>
    </w:div>
    <w:div w:id="380401702">
      <w:bodyDiv w:val="1"/>
      <w:marLeft w:val="0"/>
      <w:marRight w:val="0"/>
      <w:marTop w:val="0"/>
      <w:marBottom w:val="0"/>
      <w:divBdr>
        <w:top w:val="none" w:sz="0" w:space="0" w:color="auto"/>
        <w:left w:val="none" w:sz="0" w:space="0" w:color="auto"/>
        <w:bottom w:val="none" w:sz="0" w:space="0" w:color="auto"/>
        <w:right w:val="none" w:sz="0" w:space="0" w:color="auto"/>
      </w:divBdr>
    </w:div>
    <w:div w:id="384378249">
      <w:bodyDiv w:val="1"/>
      <w:marLeft w:val="0"/>
      <w:marRight w:val="0"/>
      <w:marTop w:val="0"/>
      <w:marBottom w:val="0"/>
      <w:divBdr>
        <w:top w:val="none" w:sz="0" w:space="0" w:color="auto"/>
        <w:left w:val="none" w:sz="0" w:space="0" w:color="auto"/>
        <w:bottom w:val="none" w:sz="0" w:space="0" w:color="auto"/>
        <w:right w:val="none" w:sz="0" w:space="0" w:color="auto"/>
      </w:divBdr>
    </w:div>
    <w:div w:id="409078946">
      <w:bodyDiv w:val="1"/>
      <w:marLeft w:val="0"/>
      <w:marRight w:val="0"/>
      <w:marTop w:val="0"/>
      <w:marBottom w:val="0"/>
      <w:divBdr>
        <w:top w:val="none" w:sz="0" w:space="0" w:color="auto"/>
        <w:left w:val="none" w:sz="0" w:space="0" w:color="auto"/>
        <w:bottom w:val="none" w:sz="0" w:space="0" w:color="auto"/>
        <w:right w:val="none" w:sz="0" w:space="0" w:color="auto"/>
      </w:divBdr>
    </w:div>
    <w:div w:id="427772416">
      <w:bodyDiv w:val="1"/>
      <w:marLeft w:val="0"/>
      <w:marRight w:val="0"/>
      <w:marTop w:val="0"/>
      <w:marBottom w:val="0"/>
      <w:divBdr>
        <w:top w:val="none" w:sz="0" w:space="0" w:color="auto"/>
        <w:left w:val="none" w:sz="0" w:space="0" w:color="auto"/>
        <w:bottom w:val="none" w:sz="0" w:space="0" w:color="auto"/>
        <w:right w:val="none" w:sz="0" w:space="0" w:color="auto"/>
      </w:divBdr>
    </w:div>
    <w:div w:id="442457429">
      <w:bodyDiv w:val="1"/>
      <w:marLeft w:val="0"/>
      <w:marRight w:val="0"/>
      <w:marTop w:val="0"/>
      <w:marBottom w:val="0"/>
      <w:divBdr>
        <w:top w:val="none" w:sz="0" w:space="0" w:color="auto"/>
        <w:left w:val="none" w:sz="0" w:space="0" w:color="auto"/>
        <w:bottom w:val="none" w:sz="0" w:space="0" w:color="auto"/>
        <w:right w:val="none" w:sz="0" w:space="0" w:color="auto"/>
      </w:divBdr>
    </w:div>
    <w:div w:id="458304448">
      <w:bodyDiv w:val="1"/>
      <w:marLeft w:val="0"/>
      <w:marRight w:val="0"/>
      <w:marTop w:val="0"/>
      <w:marBottom w:val="0"/>
      <w:divBdr>
        <w:top w:val="none" w:sz="0" w:space="0" w:color="auto"/>
        <w:left w:val="none" w:sz="0" w:space="0" w:color="auto"/>
        <w:bottom w:val="none" w:sz="0" w:space="0" w:color="auto"/>
        <w:right w:val="none" w:sz="0" w:space="0" w:color="auto"/>
      </w:divBdr>
    </w:div>
    <w:div w:id="459307088">
      <w:bodyDiv w:val="1"/>
      <w:marLeft w:val="0"/>
      <w:marRight w:val="0"/>
      <w:marTop w:val="0"/>
      <w:marBottom w:val="0"/>
      <w:divBdr>
        <w:top w:val="none" w:sz="0" w:space="0" w:color="auto"/>
        <w:left w:val="none" w:sz="0" w:space="0" w:color="auto"/>
        <w:bottom w:val="none" w:sz="0" w:space="0" w:color="auto"/>
        <w:right w:val="none" w:sz="0" w:space="0" w:color="auto"/>
      </w:divBdr>
    </w:div>
    <w:div w:id="519586588">
      <w:bodyDiv w:val="1"/>
      <w:marLeft w:val="0"/>
      <w:marRight w:val="0"/>
      <w:marTop w:val="0"/>
      <w:marBottom w:val="0"/>
      <w:divBdr>
        <w:top w:val="none" w:sz="0" w:space="0" w:color="auto"/>
        <w:left w:val="none" w:sz="0" w:space="0" w:color="auto"/>
        <w:bottom w:val="none" w:sz="0" w:space="0" w:color="auto"/>
        <w:right w:val="none" w:sz="0" w:space="0" w:color="auto"/>
      </w:divBdr>
    </w:div>
    <w:div w:id="546142322">
      <w:bodyDiv w:val="1"/>
      <w:marLeft w:val="0"/>
      <w:marRight w:val="0"/>
      <w:marTop w:val="0"/>
      <w:marBottom w:val="0"/>
      <w:divBdr>
        <w:top w:val="none" w:sz="0" w:space="0" w:color="auto"/>
        <w:left w:val="none" w:sz="0" w:space="0" w:color="auto"/>
        <w:bottom w:val="none" w:sz="0" w:space="0" w:color="auto"/>
        <w:right w:val="none" w:sz="0" w:space="0" w:color="auto"/>
      </w:divBdr>
    </w:div>
    <w:div w:id="546839676">
      <w:bodyDiv w:val="1"/>
      <w:marLeft w:val="0"/>
      <w:marRight w:val="0"/>
      <w:marTop w:val="0"/>
      <w:marBottom w:val="0"/>
      <w:divBdr>
        <w:top w:val="none" w:sz="0" w:space="0" w:color="auto"/>
        <w:left w:val="none" w:sz="0" w:space="0" w:color="auto"/>
        <w:bottom w:val="none" w:sz="0" w:space="0" w:color="auto"/>
        <w:right w:val="none" w:sz="0" w:space="0" w:color="auto"/>
      </w:divBdr>
    </w:div>
    <w:div w:id="548078383">
      <w:bodyDiv w:val="1"/>
      <w:marLeft w:val="0"/>
      <w:marRight w:val="0"/>
      <w:marTop w:val="0"/>
      <w:marBottom w:val="0"/>
      <w:divBdr>
        <w:top w:val="none" w:sz="0" w:space="0" w:color="auto"/>
        <w:left w:val="none" w:sz="0" w:space="0" w:color="auto"/>
        <w:bottom w:val="none" w:sz="0" w:space="0" w:color="auto"/>
        <w:right w:val="none" w:sz="0" w:space="0" w:color="auto"/>
      </w:divBdr>
    </w:div>
    <w:div w:id="548735000">
      <w:bodyDiv w:val="1"/>
      <w:marLeft w:val="0"/>
      <w:marRight w:val="0"/>
      <w:marTop w:val="0"/>
      <w:marBottom w:val="0"/>
      <w:divBdr>
        <w:top w:val="none" w:sz="0" w:space="0" w:color="auto"/>
        <w:left w:val="none" w:sz="0" w:space="0" w:color="auto"/>
        <w:bottom w:val="none" w:sz="0" w:space="0" w:color="auto"/>
        <w:right w:val="none" w:sz="0" w:space="0" w:color="auto"/>
      </w:divBdr>
    </w:div>
    <w:div w:id="555707642">
      <w:bodyDiv w:val="1"/>
      <w:marLeft w:val="0"/>
      <w:marRight w:val="0"/>
      <w:marTop w:val="0"/>
      <w:marBottom w:val="0"/>
      <w:divBdr>
        <w:top w:val="none" w:sz="0" w:space="0" w:color="auto"/>
        <w:left w:val="none" w:sz="0" w:space="0" w:color="auto"/>
        <w:bottom w:val="none" w:sz="0" w:space="0" w:color="auto"/>
        <w:right w:val="none" w:sz="0" w:space="0" w:color="auto"/>
      </w:divBdr>
    </w:div>
    <w:div w:id="566457233">
      <w:bodyDiv w:val="1"/>
      <w:marLeft w:val="0"/>
      <w:marRight w:val="0"/>
      <w:marTop w:val="0"/>
      <w:marBottom w:val="0"/>
      <w:divBdr>
        <w:top w:val="none" w:sz="0" w:space="0" w:color="auto"/>
        <w:left w:val="none" w:sz="0" w:space="0" w:color="auto"/>
        <w:bottom w:val="none" w:sz="0" w:space="0" w:color="auto"/>
        <w:right w:val="none" w:sz="0" w:space="0" w:color="auto"/>
      </w:divBdr>
    </w:div>
    <w:div w:id="567806534">
      <w:bodyDiv w:val="1"/>
      <w:marLeft w:val="0"/>
      <w:marRight w:val="0"/>
      <w:marTop w:val="0"/>
      <w:marBottom w:val="0"/>
      <w:divBdr>
        <w:top w:val="none" w:sz="0" w:space="0" w:color="auto"/>
        <w:left w:val="none" w:sz="0" w:space="0" w:color="auto"/>
        <w:bottom w:val="none" w:sz="0" w:space="0" w:color="auto"/>
        <w:right w:val="none" w:sz="0" w:space="0" w:color="auto"/>
      </w:divBdr>
    </w:div>
    <w:div w:id="583803643">
      <w:bodyDiv w:val="1"/>
      <w:marLeft w:val="0"/>
      <w:marRight w:val="0"/>
      <w:marTop w:val="0"/>
      <w:marBottom w:val="0"/>
      <w:divBdr>
        <w:top w:val="none" w:sz="0" w:space="0" w:color="auto"/>
        <w:left w:val="none" w:sz="0" w:space="0" w:color="auto"/>
        <w:bottom w:val="none" w:sz="0" w:space="0" w:color="auto"/>
        <w:right w:val="none" w:sz="0" w:space="0" w:color="auto"/>
      </w:divBdr>
    </w:div>
    <w:div w:id="594747485">
      <w:bodyDiv w:val="1"/>
      <w:marLeft w:val="0"/>
      <w:marRight w:val="0"/>
      <w:marTop w:val="0"/>
      <w:marBottom w:val="0"/>
      <w:divBdr>
        <w:top w:val="none" w:sz="0" w:space="0" w:color="auto"/>
        <w:left w:val="none" w:sz="0" w:space="0" w:color="auto"/>
        <w:bottom w:val="none" w:sz="0" w:space="0" w:color="auto"/>
        <w:right w:val="none" w:sz="0" w:space="0" w:color="auto"/>
      </w:divBdr>
    </w:div>
    <w:div w:id="600920425">
      <w:bodyDiv w:val="1"/>
      <w:marLeft w:val="0"/>
      <w:marRight w:val="0"/>
      <w:marTop w:val="0"/>
      <w:marBottom w:val="0"/>
      <w:divBdr>
        <w:top w:val="none" w:sz="0" w:space="0" w:color="auto"/>
        <w:left w:val="none" w:sz="0" w:space="0" w:color="auto"/>
        <w:bottom w:val="none" w:sz="0" w:space="0" w:color="auto"/>
        <w:right w:val="none" w:sz="0" w:space="0" w:color="auto"/>
      </w:divBdr>
    </w:div>
    <w:div w:id="605701534">
      <w:bodyDiv w:val="1"/>
      <w:marLeft w:val="0"/>
      <w:marRight w:val="0"/>
      <w:marTop w:val="0"/>
      <w:marBottom w:val="0"/>
      <w:divBdr>
        <w:top w:val="none" w:sz="0" w:space="0" w:color="auto"/>
        <w:left w:val="none" w:sz="0" w:space="0" w:color="auto"/>
        <w:bottom w:val="none" w:sz="0" w:space="0" w:color="auto"/>
        <w:right w:val="none" w:sz="0" w:space="0" w:color="auto"/>
      </w:divBdr>
    </w:div>
    <w:div w:id="607198351">
      <w:bodyDiv w:val="1"/>
      <w:marLeft w:val="0"/>
      <w:marRight w:val="0"/>
      <w:marTop w:val="0"/>
      <w:marBottom w:val="0"/>
      <w:divBdr>
        <w:top w:val="none" w:sz="0" w:space="0" w:color="auto"/>
        <w:left w:val="none" w:sz="0" w:space="0" w:color="auto"/>
        <w:bottom w:val="none" w:sz="0" w:space="0" w:color="auto"/>
        <w:right w:val="none" w:sz="0" w:space="0" w:color="auto"/>
      </w:divBdr>
    </w:div>
    <w:div w:id="639502086">
      <w:bodyDiv w:val="1"/>
      <w:marLeft w:val="0"/>
      <w:marRight w:val="0"/>
      <w:marTop w:val="0"/>
      <w:marBottom w:val="0"/>
      <w:divBdr>
        <w:top w:val="none" w:sz="0" w:space="0" w:color="auto"/>
        <w:left w:val="none" w:sz="0" w:space="0" w:color="auto"/>
        <w:bottom w:val="none" w:sz="0" w:space="0" w:color="auto"/>
        <w:right w:val="none" w:sz="0" w:space="0" w:color="auto"/>
      </w:divBdr>
    </w:div>
    <w:div w:id="666398446">
      <w:bodyDiv w:val="1"/>
      <w:marLeft w:val="0"/>
      <w:marRight w:val="0"/>
      <w:marTop w:val="0"/>
      <w:marBottom w:val="0"/>
      <w:divBdr>
        <w:top w:val="none" w:sz="0" w:space="0" w:color="auto"/>
        <w:left w:val="none" w:sz="0" w:space="0" w:color="auto"/>
        <w:bottom w:val="none" w:sz="0" w:space="0" w:color="auto"/>
        <w:right w:val="none" w:sz="0" w:space="0" w:color="auto"/>
      </w:divBdr>
    </w:div>
    <w:div w:id="679089010">
      <w:bodyDiv w:val="1"/>
      <w:marLeft w:val="0"/>
      <w:marRight w:val="0"/>
      <w:marTop w:val="0"/>
      <w:marBottom w:val="0"/>
      <w:divBdr>
        <w:top w:val="none" w:sz="0" w:space="0" w:color="auto"/>
        <w:left w:val="none" w:sz="0" w:space="0" w:color="auto"/>
        <w:bottom w:val="none" w:sz="0" w:space="0" w:color="auto"/>
        <w:right w:val="none" w:sz="0" w:space="0" w:color="auto"/>
      </w:divBdr>
    </w:div>
    <w:div w:id="694693120">
      <w:bodyDiv w:val="1"/>
      <w:marLeft w:val="0"/>
      <w:marRight w:val="0"/>
      <w:marTop w:val="0"/>
      <w:marBottom w:val="0"/>
      <w:divBdr>
        <w:top w:val="none" w:sz="0" w:space="0" w:color="auto"/>
        <w:left w:val="none" w:sz="0" w:space="0" w:color="auto"/>
        <w:bottom w:val="none" w:sz="0" w:space="0" w:color="auto"/>
        <w:right w:val="none" w:sz="0" w:space="0" w:color="auto"/>
      </w:divBdr>
    </w:div>
    <w:div w:id="736367359">
      <w:bodyDiv w:val="1"/>
      <w:marLeft w:val="0"/>
      <w:marRight w:val="0"/>
      <w:marTop w:val="0"/>
      <w:marBottom w:val="0"/>
      <w:divBdr>
        <w:top w:val="none" w:sz="0" w:space="0" w:color="auto"/>
        <w:left w:val="none" w:sz="0" w:space="0" w:color="auto"/>
        <w:bottom w:val="none" w:sz="0" w:space="0" w:color="auto"/>
        <w:right w:val="none" w:sz="0" w:space="0" w:color="auto"/>
      </w:divBdr>
    </w:div>
    <w:div w:id="759258765">
      <w:bodyDiv w:val="1"/>
      <w:marLeft w:val="0"/>
      <w:marRight w:val="0"/>
      <w:marTop w:val="0"/>
      <w:marBottom w:val="0"/>
      <w:divBdr>
        <w:top w:val="none" w:sz="0" w:space="0" w:color="auto"/>
        <w:left w:val="none" w:sz="0" w:space="0" w:color="auto"/>
        <w:bottom w:val="none" w:sz="0" w:space="0" w:color="auto"/>
        <w:right w:val="none" w:sz="0" w:space="0" w:color="auto"/>
      </w:divBdr>
    </w:div>
    <w:div w:id="772240051">
      <w:bodyDiv w:val="1"/>
      <w:marLeft w:val="0"/>
      <w:marRight w:val="0"/>
      <w:marTop w:val="0"/>
      <w:marBottom w:val="0"/>
      <w:divBdr>
        <w:top w:val="none" w:sz="0" w:space="0" w:color="auto"/>
        <w:left w:val="none" w:sz="0" w:space="0" w:color="auto"/>
        <w:bottom w:val="none" w:sz="0" w:space="0" w:color="auto"/>
        <w:right w:val="none" w:sz="0" w:space="0" w:color="auto"/>
      </w:divBdr>
    </w:div>
    <w:div w:id="822888796">
      <w:bodyDiv w:val="1"/>
      <w:marLeft w:val="0"/>
      <w:marRight w:val="0"/>
      <w:marTop w:val="0"/>
      <w:marBottom w:val="0"/>
      <w:divBdr>
        <w:top w:val="none" w:sz="0" w:space="0" w:color="auto"/>
        <w:left w:val="none" w:sz="0" w:space="0" w:color="auto"/>
        <w:bottom w:val="none" w:sz="0" w:space="0" w:color="auto"/>
        <w:right w:val="none" w:sz="0" w:space="0" w:color="auto"/>
      </w:divBdr>
    </w:div>
    <w:div w:id="826164754">
      <w:bodyDiv w:val="1"/>
      <w:marLeft w:val="0"/>
      <w:marRight w:val="0"/>
      <w:marTop w:val="0"/>
      <w:marBottom w:val="0"/>
      <w:divBdr>
        <w:top w:val="none" w:sz="0" w:space="0" w:color="auto"/>
        <w:left w:val="none" w:sz="0" w:space="0" w:color="auto"/>
        <w:bottom w:val="none" w:sz="0" w:space="0" w:color="auto"/>
        <w:right w:val="none" w:sz="0" w:space="0" w:color="auto"/>
      </w:divBdr>
    </w:div>
    <w:div w:id="835993202">
      <w:bodyDiv w:val="1"/>
      <w:marLeft w:val="0"/>
      <w:marRight w:val="0"/>
      <w:marTop w:val="0"/>
      <w:marBottom w:val="0"/>
      <w:divBdr>
        <w:top w:val="none" w:sz="0" w:space="0" w:color="auto"/>
        <w:left w:val="none" w:sz="0" w:space="0" w:color="auto"/>
        <w:bottom w:val="none" w:sz="0" w:space="0" w:color="auto"/>
        <w:right w:val="none" w:sz="0" w:space="0" w:color="auto"/>
      </w:divBdr>
    </w:div>
    <w:div w:id="837310523">
      <w:bodyDiv w:val="1"/>
      <w:marLeft w:val="0"/>
      <w:marRight w:val="0"/>
      <w:marTop w:val="0"/>
      <w:marBottom w:val="0"/>
      <w:divBdr>
        <w:top w:val="none" w:sz="0" w:space="0" w:color="auto"/>
        <w:left w:val="none" w:sz="0" w:space="0" w:color="auto"/>
        <w:bottom w:val="none" w:sz="0" w:space="0" w:color="auto"/>
        <w:right w:val="none" w:sz="0" w:space="0" w:color="auto"/>
      </w:divBdr>
    </w:div>
    <w:div w:id="863204154">
      <w:bodyDiv w:val="1"/>
      <w:marLeft w:val="0"/>
      <w:marRight w:val="0"/>
      <w:marTop w:val="0"/>
      <w:marBottom w:val="0"/>
      <w:divBdr>
        <w:top w:val="none" w:sz="0" w:space="0" w:color="auto"/>
        <w:left w:val="none" w:sz="0" w:space="0" w:color="auto"/>
        <w:bottom w:val="none" w:sz="0" w:space="0" w:color="auto"/>
        <w:right w:val="none" w:sz="0" w:space="0" w:color="auto"/>
      </w:divBdr>
    </w:div>
    <w:div w:id="867521092">
      <w:bodyDiv w:val="1"/>
      <w:marLeft w:val="0"/>
      <w:marRight w:val="0"/>
      <w:marTop w:val="0"/>
      <w:marBottom w:val="0"/>
      <w:divBdr>
        <w:top w:val="none" w:sz="0" w:space="0" w:color="auto"/>
        <w:left w:val="none" w:sz="0" w:space="0" w:color="auto"/>
        <w:bottom w:val="none" w:sz="0" w:space="0" w:color="auto"/>
        <w:right w:val="none" w:sz="0" w:space="0" w:color="auto"/>
      </w:divBdr>
    </w:div>
    <w:div w:id="915549099">
      <w:bodyDiv w:val="1"/>
      <w:marLeft w:val="0"/>
      <w:marRight w:val="0"/>
      <w:marTop w:val="0"/>
      <w:marBottom w:val="0"/>
      <w:divBdr>
        <w:top w:val="none" w:sz="0" w:space="0" w:color="auto"/>
        <w:left w:val="none" w:sz="0" w:space="0" w:color="auto"/>
        <w:bottom w:val="none" w:sz="0" w:space="0" w:color="auto"/>
        <w:right w:val="none" w:sz="0" w:space="0" w:color="auto"/>
      </w:divBdr>
    </w:div>
    <w:div w:id="920522385">
      <w:bodyDiv w:val="1"/>
      <w:marLeft w:val="0"/>
      <w:marRight w:val="0"/>
      <w:marTop w:val="0"/>
      <w:marBottom w:val="0"/>
      <w:divBdr>
        <w:top w:val="none" w:sz="0" w:space="0" w:color="auto"/>
        <w:left w:val="none" w:sz="0" w:space="0" w:color="auto"/>
        <w:bottom w:val="none" w:sz="0" w:space="0" w:color="auto"/>
        <w:right w:val="none" w:sz="0" w:space="0" w:color="auto"/>
      </w:divBdr>
    </w:div>
    <w:div w:id="924143771">
      <w:bodyDiv w:val="1"/>
      <w:marLeft w:val="0"/>
      <w:marRight w:val="0"/>
      <w:marTop w:val="0"/>
      <w:marBottom w:val="0"/>
      <w:divBdr>
        <w:top w:val="none" w:sz="0" w:space="0" w:color="auto"/>
        <w:left w:val="none" w:sz="0" w:space="0" w:color="auto"/>
        <w:bottom w:val="none" w:sz="0" w:space="0" w:color="auto"/>
        <w:right w:val="none" w:sz="0" w:space="0" w:color="auto"/>
      </w:divBdr>
    </w:div>
    <w:div w:id="951859908">
      <w:bodyDiv w:val="1"/>
      <w:marLeft w:val="0"/>
      <w:marRight w:val="0"/>
      <w:marTop w:val="0"/>
      <w:marBottom w:val="0"/>
      <w:divBdr>
        <w:top w:val="none" w:sz="0" w:space="0" w:color="auto"/>
        <w:left w:val="none" w:sz="0" w:space="0" w:color="auto"/>
        <w:bottom w:val="none" w:sz="0" w:space="0" w:color="auto"/>
        <w:right w:val="none" w:sz="0" w:space="0" w:color="auto"/>
      </w:divBdr>
    </w:div>
    <w:div w:id="956374278">
      <w:bodyDiv w:val="1"/>
      <w:marLeft w:val="0"/>
      <w:marRight w:val="0"/>
      <w:marTop w:val="0"/>
      <w:marBottom w:val="0"/>
      <w:divBdr>
        <w:top w:val="none" w:sz="0" w:space="0" w:color="auto"/>
        <w:left w:val="none" w:sz="0" w:space="0" w:color="auto"/>
        <w:bottom w:val="none" w:sz="0" w:space="0" w:color="auto"/>
        <w:right w:val="none" w:sz="0" w:space="0" w:color="auto"/>
      </w:divBdr>
    </w:div>
    <w:div w:id="956988409">
      <w:bodyDiv w:val="1"/>
      <w:marLeft w:val="0"/>
      <w:marRight w:val="0"/>
      <w:marTop w:val="0"/>
      <w:marBottom w:val="0"/>
      <w:divBdr>
        <w:top w:val="none" w:sz="0" w:space="0" w:color="auto"/>
        <w:left w:val="none" w:sz="0" w:space="0" w:color="auto"/>
        <w:bottom w:val="none" w:sz="0" w:space="0" w:color="auto"/>
        <w:right w:val="none" w:sz="0" w:space="0" w:color="auto"/>
      </w:divBdr>
    </w:div>
    <w:div w:id="988708199">
      <w:bodyDiv w:val="1"/>
      <w:marLeft w:val="0"/>
      <w:marRight w:val="0"/>
      <w:marTop w:val="0"/>
      <w:marBottom w:val="0"/>
      <w:divBdr>
        <w:top w:val="none" w:sz="0" w:space="0" w:color="auto"/>
        <w:left w:val="none" w:sz="0" w:space="0" w:color="auto"/>
        <w:bottom w:val="none" w:sz="0" w:space="0" w:color="auto"/>
        <w:right w:val="none" w:sz="0" w:space="0" w:color="auto"/>
      </w:divBdr>
    </w:div>
    <w:div w:id="1022363513">
      <w:bodyDiv w:val="1"/>
      <w:marLeft w:val="0"/>
      <w:marRight w:val="0"/>
      <w:marTop w:val="0"/>
      <w:marBottom w:val="0"/>
      <w:divBdr>
        <w:top w:val="none" w:sz="0" w:space="0" w:color="auto"/>
        <w:left w:val="none" w:sz="0" w:space="0" w:color="auto"/>
        <w:bottom w:val="none" w:sz="0" w:space="0" w:color="auto"/>
        <w:right w:val="none" w:sz="0" w:space="0" w:color="auto"/>
      </w:divBdr>
    </w:div>
    <w:div w:id="1030491616">
      <w:bodyDiv w:val="1"/>
      <w:marLeft w:val="0"/>
      <w:marRight w:val="0"/>
      <w:marTop w:val="0"/>
      <w:marBottom w:val="0"/>
      <w:divBdr>
        <w:top w:val="none" w:sz="0" w:space="0" w:color="auto"/>
        <w:left w:val="none" w:sz="0" w:space="0" w:color="auto"/>
        <w:bottom w:val="none" w:sz="0" w:space="0" w:color="auto"/>
        <w:right w:val="none" w:sz="0" w:space="0" w:color="auto"/>
      </w:divBdr>
    </w:div>
    <w:div w:id="1035277608">
      <w:bodyDiv w:val="1"/>
      <w:marLeft w:val="0"/>
      <w:marRight w:val="0"/>
      <w:marTop w:val="0"/>
      <w:marBottom w:val="0"/>
      <w:divBdr>
        <w:top w:val="none" w:sz="0" w:space="0" w:color="auto"/>
        <w:left w:val="none" w:sz="0" w:space="0" w:color="auto"/>
        <w:bottom w:val="none" w:sz="0" w:space="0" w:color="auto"/>
        <w:right w:val="none" w:sz="0" w:space="0" w:color="auto"/>
      </w:divBdr>
    </w:div>
    <w:div w:id="1035735717">
      <w:marLeft w:val="0"/>
      <w:marRight w:val="0"/>
      <w:marTop w:val="0"/>
      <w:marBottom w:val="0"/>
      <w:divBdr>
        <w:top w:val="none" w:sz="0" w:space="0" w:color="auto"/>
        <w:left w:val="none" w:sz="0" w:space="0" w:color="auto"/>
        <w:bottom w:val="none" w:sz="0" w:space="0" w:color="auto"/>
        <w:right w:val="none" w:sz="0" w:space="0" w:color="auto"/>
      </w:divBdr>
    </w:div>
    <w:div w:id="1035735718">
      <w:marLeft w:val="0"/>
      <w:marRight w:val="0"/>
      <w:marTop w:val="0"/>
      <w:marBottom w:val="0"/>
      <w:divBdr>
        <w:top w:val="none" w:sz="0" w:space="0" w:color="auto"/>
        <w:left w:val="none" w:sz="0" w:space="0" w:color="auto"/>
        <w:bottom w:val="none" w:sz="0" w:space="0" w:color="auto"/>
        <w:right w:val="none" w:sz="0" w:space="0" w:color="auto"/>
      </w:divBdr>
    </w:div>
    <w:div w:id="1035735719">
      <w:marLeft w:val="0"/>
      <w:marRight w:val="0"/>
      <w:marTop w:val="0"/>
      <w:marBottom w:val="0"/>
      <w:divBdr>
        <w:top w:val="none" w:sz="0" w:space="0" w:color="auto"/>
        <w:left w:val="none" w:sz="0" w:space="0" w:color="auto"/>
        <w:bottom w:val="none" w:sz="0" w:space="0" w:color="auto"/>
        <w:right w:val="none" w:sz="0" w:space="0" w:color="auto"/>
      </w:divBdr>
    </w:div>
    <w:div w:id="1035735720">
      <w:marLeft w:val="0"/>
      <w:marRight w:val="0"/>
      <w:marTop w:val="0"/>
      <w:marBottom w:val="0"/>
      <w:divBdr>
        <w:top w:val="none" w:sz="0" w:space="0" w:color="auto"/>
        <w:left w:val="none" w:sz="0" w:space="0" w:color="auto"/>
        <w:bottom w:val="none" w:sz="0" w:space="0" w:color="auto"/>
        <w:right w:val="none" w:sz="0" w:space="0" w:color="auto"/>
      </w:divBdr>
    </w:div>
    <w:div w:id="1035735721">
      <w:marLeft w:val="0"/>
      <w:marRight w:val="0"/>
      <w:marTop w:val="0"/>
      <w:marBottom w:val="0"/>
      <w:divBdr>
        <w:top w:val="none" w:sz="0" w:space="0" w:color="auto"/>
        <w:left w:val="none" w:sz="0" w:space="0" w:color="auto"/>
        <w:bottom w:val="none" w:sz="0" w:space="0" w:color="auto"/>
        <w:right w:val="none" w:sz="0" w:space="0" w:color="auto"/>
      </w:divBdr>
    </w:div>
    <w:div w:id="1035735722">
      <w:marLeft w:val="0"/>
      <w:marRight w:val="0"/>
      <w:marTop w:val="0"/>
      <w:marBottom w:val="0"/>
      <w:divBdr>
        <w:top w:val="none" w:sz="0" w:space="0" w:color="auto"/>
        <w:left w:val="none" w:sz="0" w:space="0" w:color="auto"/>
        <w:bottom w:val="none" w:sz="0" w:space="0" w:color="auto"/>
        <w:right w:val="none" w:sz="0" w:space="0" w:color="auto"/>
      </w:divBdr>
    </w:div>
    <w:div w:id="1035735723">
      <w:marLeft w:val="0"/>
      <w:marRight w:val="0"/>
      <w:marTop w:val="0"/>
      <w:marBottom w:val="0"/>
      <w:divBdr>
        <w:top w:val="none" w:sz="0" w:space="0" w:color="auto"/>
        <w:left w:val="none" w:sz="0" w:space="0" w:color="auto"/>
        <w:bottom w:val="none" w:sz="0" w:space="0" w:color="auto"/>
        <w:right w:val="none" w:sz="0" w:space="0" w:color="auto"/>
      </w:divBdr>
    </w:div>
    <w:div w:id="1035735724">
      <w:marLeft w:val="0"/>
      <w:marRight w:val="0"/>
      <w:marTop w:val="0"/>
      <w:marBottom w:val="0"/>
      <w:divBdr>
        <w:top w:val="none" w:sz="0" w:space="0" w:color="auto"/>
        <w:left w:val="none" w:sz="0" w:space="0" w:color="auto"/>
        <w:bottom w:val="none" w:sz="0" w:space="0" w:color="auto"/>
        <w:right w:val="none" w:sz="0" w:space="0" w:color="auto"/>
      </w:divBdr>
    </w:div>
    <w:div w:id="1035735725">
      <w:marLeft w:val="0"/>
      <w:marRight w:val="0"/>
      <w:marTop w:val="0"/>
      <w:marBottom w:val="0"/>
      <w:divBdr>
        <w:top w:val="none" w:sz="0" w:space="0" w:color="auto"/>
        <w:left w:val="none" w:sz="0" w:space="0" w:color="auto"/>
        <w:bottom w:val="none" w:sz="0" w:space="0" w:color="auto"/>
        <w:right w:val="none" w:sz="0" w:space="0" w:color="auto"/>
      </w:divBdr>
    </w:div>
    <w:div w:id="1035735726">
      <w:marLeft w:val="0"/>
      <w:marRight w:val="0"/>
      <w:marTop w:val="0"/>
      <w:marBottom w:val="0"/>
      <w:divBdr>
        <w:top w:val="none" w:sz="0" w:space="0" w:color="auto"/>
        <w:left w:val="none" w:sz="0" w:space="0" w:color="auto"/>
        <w:bottom w:val="none" w:sz="0" w:space="0" w:color="auto"/>
        <w:right w:val="none" w:sz="0" w:space="0" w:color="auto"/>
      </w:divBdr>
    </w:div>
    <w:div w:id="1035735727">
      <w:marLeft w:val="0"/>
      <w:marRight w:val="0"/>
      <w:marTop w:val="0"/>
      <w:marBottom w:val="0"/>
      <w:divBdr>
        <w:top w:val="none" w:sz="0" w:space="0" w:color="auto"/>
        <w:left w:val="none" w:sz="0" w:space="0" w:color="auto"/>
        <w:bottom w:val="none" w:sz="0" w:space="0" w:color="auto"/>
        <w:right w:val="none" w:sz="0" w:space="0" w:color="auto"/>
      </w:divBdr>
    </w:div>
    <w:div w:id="1035735728">
      <w:marLeft w:val="0"/>
      <w:marRight w:val="0"/>
      <w:marTop w:val="0"/>
      <w:marBottom w:val="0"/>
      <w:divBdr>
        <w:top w:val="none" w:sz="0" w:space="0" w:color="auto"/>
        <w:left w:val="none" w:sz="0" w:space="0" w:color="auto"/>
        <w:bottom w:val="none" w:sz="0" w:space="0" w:color="auto"/>
        <w:right w:val="none" w:sz="0" w:space="0" w:color="auto"/>
      </w:divBdr>
    </w:div>
    <w:div w:id="1035735729">
      <w:marLeft w:val="0"/>
      <w:marRight w:val="0"/>
      <w:marTop w:val="0"/>
      <w:marBottom w:val="0"/>
      <w:divBdr>
        <w:top w:val="none" w:sz="0" w:space="0" w:color="auto"/>
        <w:left w:val="none" w:sz="0" w:space="0" w:color="auto"/>
        <w:bottom w:val="none" w:sz="0" w:space="0" w:color="auto"/>
        <w:right w:val="none" w:sz="0" w:space="0" w:color="auto"/>
      </w:divBdr>
    </w:div>
    <w:div w:id="1035735730">
      <w:marLeft w:val="0"/>
      <w:marRight w:val="0"/>
      <w:marTop w:val="0"/>
      <w:marBottom w:val="0"/>
      <w:divBdr>
        <w:top w:val="none" w:sz="0" w:space="0" w:color="auto"/>
        <w:left w:val="none" w:sz="0" w:space="0" w:color="auto"/>
        <w:bottom w:val="none" w:sz="0" w:space="0" w:color="auto"/>
        <w:right w:val="none" w:sz="0" w:space="0" w:color="auto"/>
      </w:divBdr>
    </w:div>
    <w:div w:id="1035735731">
      <w:marLeft w:val="0"/>
      <w:marRight w:val="0"/>
      <w:marTop w:val="0"/>
      <w:marBottom w:val="0"/>
      <w:divBdr>
        <w:top w:val="none" w:sz="0" w:space="0" w:color="auto"/>
        <w:left w:val="none" w:sz="0" w:space="0" w:color="auto"/>
        <w:bottom w:val="none" w:sz="0" w:space="0" w:color="auto"/>
        <w:right w:val="none" w:sz="0" w:space="0" w:color="auto"/>
      </w:divBdr>
    </w:div>
    <w:div w:id="1035735732">
      <w:marLeft w:val="0"/>
      <w:marRight w:val="0"/>
      <w:marTop w:val="0"/>
      <w:marBottom w:val="0"/>
      <w:divBdr>
        <w:top w:val="none" w:sz="0" w:space="0" w:color="auto"/>
        <w:left w:val="none" w:sz="0" w:space="0" w:color="auto"/>
        <w:bottom w:val="none" w:sz="0" w:space="0" w:color="auto"/>
        <w:right w:val="none" w:sz="0" w:space="0" w:color="auto"/>
      </w:divBdr>
    </w:div>
    <w:div w:id="1035735733">
      <w:marLeft w:val="0"/>
      <w:marRight w:val="0"/>
      <w:marTop w:val="0"/>
      <w:marBottom w:val="0"/>
      <w:divBdr>
        <w:top w:val="none" w:sz="0" w:space="0" w:color="auto"/>
        <w:left w:val="none" w:sz="0" w:space="0" w:color="auto"/>
        <w:bottom w:val="none" w:sz="0" w:space="0" w:color="auto"/>
        <w:right w:val="none" w:sz="0" w:space="0" w:color="auto"/>
      </w:divBdr>
    </w:div>
    <w:div w:id="1035735734">
      <w:marLeft w:val="0"/>
      <w:marRight w:val="0"/>
      <w:marTop w:val="0"/>
      <w:marBottom w:val="0"/>
      <w:divBdr>
        <w:top w:val="none" w:sz="0" w:space="0" w:color="auto"/>
        <w:left w:val="none" w:sz="0" w:space="0" w:color="auto"/>
        <w:bottom w:val="none" w:sz="0" w:space="0" w:color="auto"/>
        <w:right w:val="none" w:sz="0" w:space="0" w:color="auto"/>
      </w:divBdr>
    </w:div>
    <w:div w:id="1035735735">
      <w:marLeft w:val="0"/>
      <w:marRight w:val="0"/>
      <w:marTop w:val="0"/>
      <w:marBottom w:val="0"/>
      <w:divBdr>
        <w:top w:val="none" w:sz="0" w:space="0" w:color="auto"/>
        <w:left w:val="none" w:sz="0" w:space="0" w:color="auto"/>
        <w:bottom w:val="none" w:sz="0" w:space="0" w:color="auto"/>
        <w:right w:val="none" w:sz="0" w:space="0" w:color="auto"/>
      </w:divBdr>
    </w:div>
    <w:div w:id="1035735736">
      <w:marLeft w:val="0"/>
      <w:marRight w:val="0"/>
      <w:marTop w:val="0"/>
      <w:marBottom w:val="0"/>
      <w:divBdr>
        <w:top w:val="none" w:sz="0" w:space="0" w:color="auto"/>
        <w:left w:val="none" w:sz="0" w:space="0" w:color="auto"/>
        <w:bottom w:val="none" w:sz="0" w:space="0" w:color="auto"/>
        <w:right w:val="none" w:sz="0" w:space="0" w:color="auto"/>
      </w:divBdr>
    </w:div>
    <w:div w:id="1035735737">
      <w:marLeft w:val="0"/>
      <w:marRight w:val="0"/>
      <w:marTop w:val="0"/>
      <w:marBottom w:val="0"/>
      <w:divBdr>
        <w:top w:val="none" w:sz="0" w:space="0" w:color="auto"/>
        <w:left w:val="none" w:sz="0" w:space="0" w:color="auto"/>
        <w:bottom w:val="none" w:sz="0" w:space="0" w:color="auto"/>
        <w:right w:val="none" w:sz="0" w:space="0" w:color="auto"/>
      </w:divBdr>
    </w:div>
    <w:div w:id="1035735738">
      <w:marLeft w:val="0"/>
      <w:marRight w:val="0"/>
      <w:marTop w:val="0"/>
      <w:marBottom w:val="0"/>
      <w:divBdr>
        <w:top w:val="none" w:sz="0" w:space="0" w:color="auto"/>
        <w:left w:val="none" w:sz="0" w:space="0" w:color="auto"/>
        <w:bottom w:val="none" w:sz="0" w:space="0" w:color="auto"/>
        <w:right w:val="none" w:sz="0" w:space="0" w:color="auto"/>
      </w:divBdr>
    </w:div>
    <w:div w:id="1035735739">
      <w:marLeft w:val="0"/>
      <w:marRight w:val="0"/>
      <w:marTop w:val="0"/>
      <w:marBottom w:val="0"/>
      <w:divBdr>
        <w:top w:val="none" w:sz="0" w:space="0" w:color="auto"/>
        <w:left w:val="none" w:sz="0" w:space="0" w:color="auto"/>
        <w:bottom w:val="none" w:sz="0" w:space="0" w:color="auto"/>
        <w:right w:val="none" w:sz="0" w:space="0" w:color="auto"/>
      </w:divBdr>
    </w:div>
    <w:div w:id="1035735740">
      <w:marLeft w:val="0"/>
      <w:marRight w:val="0"/>
      <w:marTop w:val="0"/>
      <w:marBottom w:val="0"/>
      <w:divBdr>
        <w:top w:val="none" w:sz="0" w:space="0" w:color="auto"/>
        <w:left w:val="none" w:sz="0" w:space="0" w:color="auto"/>
        <w:bottom w:val="none" w:sz="0" w:space="0" w:color="auto"/>
        <w:right w:val="none" w:sz="0" w:space="0" w:color="auto"/>
      </w:divBdr>
    </w:div>
    <w:div w:id="1035735741">
      <w:marLeft w:val="0"/>
      <w:marRight w:val="0"/>
      <w:marTop w:val="0"/>
      <w:marBottom w:val="0"/>
      <w:divBdr>
        <w:top w:val="none" w:sz="0" w:space="0" w:color="auto"/>
        <w:left w:val="none" w:sz="0" w:space="0" w:color="auto"/>
        <w:bottom w:val="none" w:sz="0" w:space="0" w:color="auto"/>
        <w:right w:val="none" w:sz="0" w:space="0" w:color="auto"/>
      </w:divBdr>
    </w:div>
    <w:div w:id="1035735742">
      <w:marLeft w:val="0"/>
      <w:marRight w:val="0"/>
      <w:marTop w:val="0"/>
      <w:marBottom w:val="0"/>
      <w:divBdr>
        <w:top w:val="none" w:sz="0" w:space="0" w:color="auto"/>
        <w:left w:val="none" w:sz="0" w:space="0" w:color="auto"/>
        <w:bottom w:val="none" w:sz="0" w:space="0" w:color="auto"/>
        <w:right w:val="none" w:sz="0" w:space="0" w:color="auto"/>
      </w:divBdr>
    </w:div>
    <w:div w:id="1035735743">
      <w:marLeft w:val="0"/>
      <w:marRight w:val="0"/>
      <w:marTop w:val="0"/>
      <w:marBottom w:val="0"/>
      <w:divBdr>
        <w:top w:val="none" w:sz="0" w:space="0" w:color="auto"/>
        <w:left w:val="none" w:sz="0" w:space="0" w:color="auto"/>
        <w:bottom w:val="none" w:sz="0" w:space="0" w:color="auto"/>
        <w:right w:val="none" w:sz="0" w:space="0" w:color="auto"/>
      </w:divBdr>
    </w:div>
    <w:div w:id="1035735744">
      <w:marLeft w:val="0"/>
      <w:marRight w:val="0"/>
      <w:marTop w:val="0"/>
      <w:marBottom w:val="0"/>
      <w:divBdr>
        <w:top w:val="none" w:sz="0" w:space="0" w:color="auto"/>
        <w:left w:val="none" w:sz="0" w:space="0" w:color="auto"/>
        <w:bottom w:val="none" w:sz="0" w:space="0" w:color="auto"/>
        <w:right w:val="none" w:sz="0" w:space="0" w:color="auto"/>
      </w:divBdr>
    </w:div>
    <w:div w:id="1035735745">
      <w:marLeft w:val="0"/>
      <w:marRight w:val="0"/>
      <w:marTop w:val="0"/>
      <w:marBottom w:val="0"/>
      <w:divBdr>
        <w:top w:val="none" w:sz="0" w:space="0" w:color="auto"/>
        <w:left w:val="none" w:sz="0" w:space="0" w:color="auto"/>
        <w:bottom w:val="none" w:sz="0" w:space="0" w:color="auto"/>
        <w:right w:val="none" w:sz="0" w:space="0" w:color="auto"/>
      </w:divBdr>
    </w:div>
    <w:div w:id="1035735746">
      <w:marLeft w:val="0"/>
      <w:marRight w:val="0"/>
      <w:marTop w:val="0"/>
      <w:marBottom w:val="0"/>
      <w:divBdr>
        <w:top w:val="none" w:sz="0" w:space="0" w:color="auto"/>
        <w:left w:val="none" w:sz="0" w:space="0" w:color="auto"/>
        <w:bottom w:val="none" w:sz="0" w:space="0" w:color="auto"/>
        <w:right w:val="none" w:sz="0" w:space="0" w:color="auto"/>
      </w:divBdr>
    </w:div>
    <w:div w:id="1035735747">
      <w:marLeft w:val="0"/>
      <w:marRight w:val="0"/>
      <w:marTop w:val="0"/>
      <w:marBottom w:val="0"/>
      <w:divBdr>
        <w:top w:val="none" w:sz="0" w:space="0" w:color="auto"/>
        <w:left w:val="none" w:sz="0" w:space="0" w:color="auto"/>
        <w:bottom w:val="none" w:sz="0" w:space="0" w:color="auto"/>
        <w:right w:val="none" w:sz="0" w:space="0" w:color="auto"/>
      </w:divBdr>
    </w:div>
    <w:div w:id="1035735748">
      <w:marLeft w:val="0"/>
      <w:marRight w:val="0"/>
      <w:marTop w:val="0"/>
      <w:marBottom w:val="0"/>
      <w:divBdr>
        <w:top w:val="none" w:sz="0" w:space="0" w:color="auto"/>
        <w:left w:val="none" w:sz="0" w:space="0" w:color="auto"/>
        <w:bottom w:val="none" w:sz="0" w:space="0" w:color="auto"/>
        <w:right w:val="none" w:sz="0" w:space="0" w:color="auto"/>
      </w:divBdr>
    </w:div>
    <w:div w:id="1035735749">
      <w:marLeft w:val="0"/>
      <w:marRight w:val="0"/>
      <w:marTop w:val="0"/>
      <w:marBottom w:val="0"/>
      <w:divBdr>
        <w:top w:val="none" w:sz="0" w:space="0" w:color="auto"/>
        <w:left w:val="none" w:sz="0" w:space="0" w:color="auto"/>
        <w:bottom w:val="none" w:sz="0" w:space="0" w:color="auto"/>
        <w:right w:val="none" w:sz="0" w:space="0" w:color="auto"/>
      </w:divBdr>
    </w:div>
    <w:div w:id="1035735750">
      <w:marLeft w:val="0"/>
      <w:marRight w:val="0"/>
      <w:marTop w:val="0"/>
      <w:marBottom w:val="0"/>
      <w:divBdr>
        <w:top w:val="none" w:sz="0" w:space="0" w:color="auto"/>
        <w:left w:val="none" w:sz="0" w:space="0" w:color="auto"/>
        <w:bottom w:val="none" w:sz="0" w:space="0" w:color="auto"/>
        <w:right w:val="none" w:sz="0" w:space="0" w:color="auto"/>
      </w:divBdr>
    </w:div>
    <w:div w:id="1035735751">
      <w:marLeft w:val="0"/>
      <w:marRight w:val="0"/>
      <w:marTop w:val="0"/>
      <w:marBottom w:val="0"/>
      <w:divBdr>
        <w:top w:val="none" w:sz="0" w:space="0" w:color="auto"/>
        <w:left w:val="none" w:sz="0" w:space="0" w:color="auto"/>
        <w:bottom w:val="none" w:sz="0" w:space="0" w:color="auto"/>
        <w:right w:val="none" w:sz="0" w:space="0" w:color="auto"/>
      </w:divBdr>
    </w:div>
    <w:div w:id="1035735752">
      <w:marLeft w:val="0"/>
      <w:marRight w:val="0"/>
      <w:marTop w:val="0"/>
      <w:marBottom w:val="0"/>
      <w:divBdr>
        <w:top w:val="none" w:sz="0" w:space="0" w:color="auto"/>
        <w:left w:val="none" w:sz="0" w:space="0" w:color="auto"/>
        <w:bottom w:val="none" w:sz="0" w:space="0" w:color="auto"/>
        <w:right w:val="none" w:sz="0" w:space="0" w:color="auto"/>
      </w:divBdr>
    </w:div>
    <w:div w:id="1035735753">
      <w:marLeft w:val="0"/>
      <w:marRight w:val="0"/>
      <w:marTop w:val="0"/>
      <w:marBottom w:val="0"/>
      <w:divBdr>
        <w:top w:val="none" w:sz="0" w:space="0" w:color="auto"/>
        <w:left w:val="none" w:sz="0" w:space="0" w:color="auto"/>
        <w:bottom w:val="none" w:sz="0" w:space="0" w:color="auto"/>
        <w:right w:val="none" w:sz="0" w:space="0" w:color="auto"/>
      </w:divBdr>
    </w:div>
    <w:div w:id="1035735754">
      <w:marLeft w:val="0"/>
      <w:marRight w:val="0"/>
      <w:marTop w:val="0"/>
      <w:marBottom w:val="0"/>
      <w:divBdr>
        <w:top w:val="none" w:sz="0" w:space="0" w:color="auto"/>
        <w:left w:val="none" w:sz="0" w:space="0" w:color="auto"/>
        <w:bottom w:val="none" w:sz="0" w:space="0" w:color="auto"/>
        <w:right w:val="none" w:sz="0" w:space="0" w:color="auto"/>
      </w:divBdr>
    </w:div>
    <w:div w:id="1035735755">
      <w:marLeft w:val="0"/>
      <w:marRight w:val="0"/>
      <w:marTop w:val="0"/>
      <w:marBottom w:val="0"/>
      <w:divBdr>
        <w:top w:val="none" w:sz="0" w:space="0" w:color="auto"/>
        <w:left w:val="none" w:sz="0" w:space="0" w:color="auto"/>
        <w:bottom w:val="none" w:sz="0" w:space="0" w:color="auto"/>
        <w:right w:val="none" w:sz="0" w:space="0" w:color="auto"/>
      </w:divBdr>
    </w:div>
    <w:div w:id="1035735756">
      <w:marLeft w:val="0"/>
      <w:marRight w:val="0"/>
      <w:marTop w:val="0"/>
      <w:marBottom w:val="0"/>
      <w:divBdr>
        <w:top w:val="none" w:sz="0" w:space="0" w:color="auto"/>
        <w:left w:val="none" w:sz="0" w:space="0" w:color="auto"/>
        <w:bottom w:val="none" w:sz="0" w:space="0" w:color="auto"/>
        <w:right w:val="none" w:sz="0" w:space="0" w:color="auto"/>
      </w:divBdr>
    </w:div>
    <w:div w:id="1035735757">
      <w:marLeft w:val="0"/>
      <w:marRight w:val="0"/>
      <w:marTop w:val="0"/>
      <w:marBottom w:val="0"/>
      <w:divBdr>
        <w:top w:val="none" w:sz="0" w:space="0" w:color="auto"/>
        <w:left w:val="none" w:sz="0" w:space="0" w:color="auto"/>
        <w:bottom w:val="none" w:sz="0" w:space="0" w:color="auto"/>
        <w:right w:val="none" w:sz="0" w:space="0" w:color="auto"/>
      </w:divBdr>
    </w:div>
    <w:div w:id="1035735758">
      <w:marLeft w:val="0"/>
      <w:marRight w:val="0"/>
      <w:marTop w:val="0"/>
      <w:marBottom w:val="0"/>
      <w:divBdr>
        <w:top w:val="none" w:sz="0" w:space="0" w:color="auto"/>
        <w:left w:val="none" w:sz="0" w:space="0" w:color="auto"/>
        <w:bottom w:val="none" w:sz="0" w:space="0" w:color="auto"/>
        <w:right w:val="none" w:sz="0" w:space="0" w:color="auto"/>
      </w:divBdr>
    </w:div>
    <w:div w:id="1035735759">
      <w:marLeft w:val="0"/>
      <w:marRight w:val="0"/>
      <w:marTop w:val="0"/>
      <w:marBottom w:val="0"/>
      <w:divBdr>
        <w:top w:val="none" w:sz="0" w:space="0" w:color="auto"/>
        <w:left w:val="none" w:sz="0" w:space="0" w:color="auto"/>
        <w:bottom w:val="none" w:sz="0" w:space="0" w:color="auto"/>
        <w:right w:val="none" w:sz="0" w:space="0" w:color="auto"/>
      </w:divBdr>
    </w:div>
    <w:div w:id="1035735760">
      <w:marLeft w:val="0"/>
      <w:marRight w:val="0"/>
      <w:marTop w:val="0"/>
      <w:marBottom w:val="0"/>
      <w:divBdr>
        <w:top w:val="none" w:sz="0" w:space="0" w:color="auto"/>
        <w:left w:val="none" w:sz="0" w:space="0" w:color="auto"/>
        <w:bottom w:val="none" w:sz="0" w:space="0" w:color="auto"/>
        <w:right w:val="none" w:sz="0" w:space="0" w:color="auto"/>
      </w:divBdr>
    </w:div>
    <w:div w:id="1035735761">
      <w:marLeft w:val="0"/>
      <w:marRight w:val="0"/>
      <w:marTop w:val="0"/>
      <w:marBottom w:val="0"/>
      <w:divBdr>
        <w:top w:val="none" w:sz="0" w:space="0" w:color="auto"/>
        <w:left w:val="none" w:sz="0" w:space="0" w:color="auto"/>
        <w:bottom w:val="none" w:sz="0" w:space="0" w:color="auto"/>
        <w:right w:val="none" w:sz="0" w:space="0" w:color="auto"/>
      </w:divBdr>
    </w:div>
    <w:div w:id="1035735762">
      <w:marLeft w:val="0"/>
      <w:marRight w:val="0"/>
      <w:marTop w:val="0"/>
      <w:marBottom w:val="0"/>
      <w:divBdr>
        <w:top w:val="none" w:sz="0" w:space="0" w:color="auto"/>
        <w:left w:val="none" w:sz="0" w:space="0" w:color="auto"/>
        <w:bottom w:val="none" w:sz="0" w:space="0" w:color="auto"/>
        <w:right w:val="none" w:sz="0" w:space="0" w:color="auto"/>
      </w:divBdr>
    </w:div>
    <w:div w:id="1035735763">
      <w:marLeft w:val="0"/>
      <w:marRight w:val="0"/>
      <w:marTop w:val="0"/>
      <w:marBottom w:val="0"/>
      <w:divBdr>
        <w:top w:val="none" w:sz="0" w:space="0" w:color="auto"/>
        <w:left w:val="none" w:sz="0" w:space="0" w:color="auto"/>
        <w:bottom w:val="none" w:sz="0" w:space="0" w:color="auto"/>
        <w:right w:val="none" w:sz="0" w:space="0" w:color="auto"/>
      </w:divBdr>
    </w:div>
    <w:div w:id="1035735764">
      <w:marLeft w:val="0"/>
      <w:marRight w:val="0"/>
      <w:marTop w:val="0"/>
      <w:marBottom w:val="0"/>
      <w:divBdr>
        <w:top w:val="none" w:sz="0" w:space="0" w:color="auto"/>
        <w:left w:val="none" w:sz="0" w:space="0" w:color="auto"/>
        <w:bottom w:val="none" w:sz="0" w:space="0" w:color="auto"/>
        <w:right w:val="none" w:sz="0" w:space="0" w:color="auto"/>
      </w:divBdr>
    </w:div>
    <w:div w:id="1035735765">
      <w:marLeft w:val="0"/>
      <w:marRight w:val="0"/>
      <w:marTop w:val="0"/>
      <w:marBottom w:val="0"/>
      <w:divBdr>
        <w:top w:val="none" w:sz="0" w:space="0" w:color="auto"/>
        <w:left w:val="none" w:sz="0" w:space="0" w:color="auto"/>
        <w:bottom w:val="none" w:sz="0" w:space="0" w:color="auto"/>
        <w:right w:val="none" w:sz="0" w:space="0" w:color="auto"/>
      </w:divBdr>
    </w:div>
    <w:div w:id="1035735766">
      <w:marLeft w:val="0"/>
      <w:marRight w:val="0"/>
      <w:marTop w:val="0"/>
      <w:marBottom w:val="0"/>
      <w:divBdr>
        <w:top w:val="none" w:sz="0" w:space="0" w:color="auto"/>
        <w:left w:val="none" w:sz="0" w:space="0" w:color="auto"/>
        <w:bottom w:val="none" w:sz="0" w:space="0" w:color="auto"/>
        <w:right w:val="none" w:sz="0" w:space="0" w:color="auto"/>
      </w:divBdr>
    </w:div>
    <w:div w:id="1035735767">
      <w:marLeft w:val="0"/>
      <w:marRight w:val="0"/>
      <w:marTop w:val="0"/>
      <w:marBottom w:val="0"/>
      <w:divBdr>
        <w:top w:val="none" w:sz="0" w:space="0" w:color="auto"/>
        <w:left w:val="none" w:sz="0" w:space="0" w:color="auto"/>
        <w:bottom w:val="none" w:sz="0" w:space="0" w:color="auto"/>
        <w:right w:val="none" w:sz="0" w:space="0" w:color="auto"/>
      </w:divBdr>
    </w:div>
    <w:div w:id="1035735768">
      <w:marLeft w:val="0"/>
      <w:marRight w:val="0"/>
      <w:marTop w:val="0"/>
      <w:marBottom w:val="0"/>
      <w:divBdr>
        <w:top w:val="none" w:sz="0" w:space="0" w:color="auto"/>
        <w:left w:val="none" w:sz="0" w:space="0" w:color="auto"/>
        <w:bottom w:val="none" w:sz="0" w:space="0" w:color="auto"/>
        <w:right w:val="none" w:sz="0" w:space="0" w:color="auto"/>
      </w:divBdr>
    </w:div>
    <w:div w:id="1035735769">
      <w:marLeft w:val="0"/>
      <w:marRight w:val="0"/>
      <w:marTop w:val="0"/>
      <w:marBottom w:val="0"/>
      <w:divBdr>
        <w:top w:val="none" w:sz="0" w:space="0" w:color="auto"/>
        <w:left w:val="none" w:sz="0" w:space="0" w:color="auto"/>
        <w:bottom w:val="none" w:sz="0" w:space="0" w:color="auto"/>
        <w:right w:val="none" w:sz="0" w:space="0" w:color="auto"/>
      </w:divBdr>
    </w:div>
    <w:div w:id="1035735770">
      <w:marLeft w:val="0"/>
      <w:marRight w:val="0"/>
      <w:marTop w:val="0"/>
      <w:marBottom w:val="0"/>
      <w:divBdr>
        <w:top w:val="none" w:sz="0" w:space="0" w:color="auto"/>
        <w:left w:val="none" w:sz="0" w:space="0" w:color="auto"/>
        <w:bottom w:val="none" w:sz="0" w:space="0" w:color="auto"/>
        <w:right w:val="none" w:sz="0" w:space="0" w:color="auto"/>
      </w:divBdr>
    </w:div>
    <w:div w:id="1035735771">
      <w:marLeft w:val="0"/>
      <w:marRight w:val="0"/>
      <w:marTop w:val="0"/>
      <w:marBottom w:val="0"/>
      <w:divBdr>
        <w:top w:val="none" w:sz="0" w:space="0" w:color="auto"/>
        <w:left w:val="none" w:sz="0" w:space="0" w:color="auto"/>
        <w:bottom w:val="none" w:sz="0" w:space="0" w:color="auto"/>
        <w:right w:val="none" w:sz="0" w:space="0" w:color="auto"/>
      </w:divBdr>
    </w:div>
    <w:div w:id="1035735772">
      <w:marLeft w:val="0"/>
      <w:marRight w:val="0"/>
      <w:marTop w:val="0"/>
      <w:marBottom w:val="0"/>
      <w:divBdr>
        <w:top w:val="none" w:sz="0" w:space="0" w:color="auto"/>
        <w:left w:val="none" w:sz="0" w:space="0" w:color="auto"/>
        <w:bottom w:val="none" w:sz="0" w:space="0" w:color="auto"/>
        <w:right w:val="none" w:sz="0" w:space="0" w:color="auto"/>
      </w:divBdr>
    </w:div>
    <w:div w:id="1035735773">
      <w:marLeft w:val="0"/>
      <w:marRight w:val="0"/>
      <w:marTop w:val="0"/>
      <w:marBottom w:val="0"/>
      <w:divBdr>
        <w:top w:val="none" w:sz="0" w:space="0" w:color="auto"/>
        <w:left w:val="none" w:sz="0" w:space="0" w:color="auto"/>
        <w:bottom w:val="none" w:sz="0" w:space="0" w:color="auto"/>
        <w:right w:val="none" w:sz="0" w:space="0" w:color="auto"/>
      </w:divBdr>
    </w:div>
    <w:div w:id="1057320024">
      <w:bodyDiv w:val="1"/>
      <w:marLeft w:val="0"/>
      <w:marRight w:val="0"/>
      <w:marTop w:val="0"/>
      <w:marBottom w:val="0"/>
      <w:divBdr>
        <w:top w:val="none" w:sz="0" w:space="0" w:color="auto"/>
        <w:left w:val="none" w:sz="0" w:space="0" w:color="auto"/>
        <w:bottom w:val="none" w:sz="0" w:space="0" w:color="auto"/>
        <w:right w:val="none" w:sz="0" w:space="0" w:color="auto"/>
      </w:divBdr>
    </w:div>
    <w:div w:id="1079525701">
      <w:bodyDiv w:val="1"/>
      <w:marLeft w:val="0"/>
      <w:marRight w:val="0"/>
      <w:marTop w:val="0"/>
      <w:marBottom w:val="0"/>
      <w:divBdr>
        <w:top w:val="none" w:sz="0" w:space="0" w:color="auto"/>
        <w:left w:val="none" w:sz="0" w:space="0" w:color="auto"/>
        <w:bottom w:val="none" w:sz="0" w:space="0" w:color="auto"/>
        <w:right w:val="none" w:sz="0" w:space="0" w:color="auto"/>
      </w:divBdr>
    </w:div>
    <w:div w:id="1094936902">
      <w:bodyDiv w:val="1"/>
      <w:marLeft w:val="0"/>
      <w:marRight w:val="0"/>
      <w:marTop w:val="0"/>
      <w:marBottom w:val="0"/>
      <w:divBdr>
        <w:top w:val="none" w:sz="0" w:space="0" w:color="auto"/>
        <w:left w:val="none" w:sz="0" w:space="0" w:color="auto"/>
        <w:bottom w:val="none" w:sz="0" w:space="0" w:color="auto"/>
        <w:right w:val="none" w:sz="0" w:space="0" w:color="auto"/>
      </w:divBdr>
    </w:div>
    <w:div w:id="1099256629">
      <w:bodyDiv w:val="1"/>
      <w:marLeft w:val="0"/>
      <w:marRight w:val="0"/>
      <w:marTop w:val="0"/>
      <w:marBottom w:val="0"/>
      <w:divBdr>
        <w:top w:val="none" w:sz="0" w:space="0" w:color="auto"/>
        <w:left w:val="none" w:sz="0" w:space="0" w:color="auto"/>
        <w:bottom w:val="none" w:sz="0" w:space="0" w:color="auto"/>
        <w:right w:val="none" w:sz="0" w:space="0" w:color="auto"/>
      </w:divBdr>
    </w:div>
    <w:div w:id="1121344367">
      <w:bodyDiv w:val="1"/>
      <w:marLeft w:val="0"/>
      <w:marRight w:val="0"/>
      <w:marTop w:val="0"/>
      <w:marBottom w:val="0"/>
      <w:divBdr>
        <w:top w:val="none" w:sz="0" w:space="0" w:color="auto"/>
        <w:left w:val="none" w:sz="0" w:space="0" w:color="auto"/>
        <w:bottom w:val="none" w:sz="0" w:space="0" w:color="auto"/>
        <w:right w:val="none" w:sz="0" w:space="0" w:color="auto"/>
      </w:divBdr>
    </w:div>
    <w:div w:id="1124235338">
      <w:bodyDiv w:val="1"/>
      <w:marLeft w:val="0"/>
      <w:marRight w:val="0"/>
      <w:marTop w:val="0"/>
      <w:marBottom w:val="0"/>
      <w:divBdr>
        <w:top w:val="none" w:sz="0" w:space="0" w:color="auto"/>
        <w:left w:val="none" w:sz="0" w:space="0" w:color="auto"/>
        <w:bottom w:val="none" w:sz="0" w:space="0" w:color="auto"/>
        <w:right w:val="none" w:sz="0" w:space="0" w:color="auto"/>
      </w:divBdr>
    </w:div>
    <w:div w:id="1151023394">
      <w:bodyDiv w:val="1"/>
      <w:marLeft w:val="0"/>
      <w:marRight w:val="0"/>
      <w:marTop w:val="0"/>
      <w:marBottom w:val="0"/>
      <w:divBdr>
        <w:top w:val="none" w:sz="0" w:space="0" w:color="auto"/>
        <w:left w:val="none" w:sz="0" w:space="0" w:color="auto"/>
        <w:bottom w:val="none" w:sz="0" w:space="0" w:color="auto"/>
        <w:right w:val="none" w:sz="0" w:space="0" w:color="auto"/>
      </w:divBdr>
    </w:div>
    <w:div w:id="1172452865">
      <w:bodyDiv w:val="1"/>
      <w:marLeft w:val="0"/>
      <w:marRight w:val="0"/>
      <w:marTop w:val="0"/>
      <w:marBottom w:val="0"/>
      <w:divBdr>
        <w:top w:val="none" w:sz="0" w:space="0" w:color="auto"/>
        <w:left w:val="none" w:sz="0" w:space="0" w:color="auto"/>
        <w:bottom w:val="none" w:sz="0" w:space="0" w:color="auto"/>
        <w:right w:val="none" w:sz="0" w:space="0" w:color="auto"/>
      </w:divBdr>
    </w:div>
    <w:div w:id="1173833923">
      <w:bodyDiv w:val="1"/>
      <w:marLeft w:val="0"/>
      <w:marRight w:val="0"/>
      <w:marTop w:val="0"/>
      <w:marBottom w:val="0"/>
      <w:divBdr>
        <w:top w:val="none" w:sz="0" w:space="0" w:color="auto"/>
        <w:left w:val="none" w:sz="0" w:space="0" w:color="auto"/>
        <w:bottom w:val="none" w:sz="0" w:space="0" w:color="auto"/>
        <w:right w:val="none" w:sz="0" w:space="0" w:color="auto"/>
      </w:divBdr>
    </w:div>
    <w:div w:id="1196040268">
      <w:bodyDiv w:val="1"/>
      <w:marLeft w:val="0"/>
      <w:marRight w:val="0"/>
      <w:marTop w:val="0"/>
      <w:marBottom w:val="0"/>
      <w:divBdr>
        <w:top w:val="none" w:sz="0" w:space="0" w:color="auto"/>
        <w:left w:val="none" w:sz="0" w:space="0" w:color="auto"/>
        <w:bottom w:val="none" w:sz="0" w:space="0" w:color="auto"/>
        <w:right w:val="none" w:sz="0" w:space="0" w:color="auto"/>
      </w:divBdr>
    </w:div>
    <w:div w:id="1272009553">
      <w:bodyDiv w:val="1"/>
      <w:marLeft w:val="0"/>
      <w:marRight w:val="0"/>
      <w:marTop w:val="0"/>
      <w:marBottom w:val="0"/>
      <w:divBdr>
        <w:top w:val="none" w:sz="0" w:space="0" w:color="auto"/>
        <w:left w:val="none" w:sz="0" w:space="0" w:color="auto"/>
        <w:bottom w:val="none" w:sz="0" w:space="0" w:color="auto"/>
        <w:right w:val="none" w:sz="0" w:space="0" w:color="auto"/>
      </w:divBdr>
    </w:div>
    <w:div w:id="1272131045">
      <w:bodyDiv w:val="1"/>
      <w:marLeft w:val="0"/>
      <w:marRight w:val="0"/>
      <w:marTop w:val="0"/>
      <w:marBottom w:val="0"/>
      <w:divBdr>
        <w:top w:val="none" w:sz="0" w:space="0" w:color="auto"/>
        <w:left w:val="none" w:sz="0" w:space="0" w:color="auto"/>
        <w:bottom w:val="none" w:sz="0" w:space="0" w:color="auto"/>
        <w:right w:val="none" w:sz="0" w:space="0" w:color="auto"/>
      </w:divBdr>
    </w:div>
    <w:div w:id="1272281478">
      <w:bodyDiv w:val="1"/>
      <w:marLeft w:val="0"/>
      <w:marRight w:val="0"/>
      <w:marTop w:val="0"/>
      <w:marBottom w:val="0"/>
      <w:divBdr>
        <w:top w:val="none" w:sz="0" w:space="0" w:color="auto"/>
        <w:left w:val="none" w:sz="0" w:space="0" w:color="auto"/>
        <w:bottom w:val="none" w:sz="0" w:space="0" w:color="auto"/>
        <w:right w:val="none" w:sz="0" w:space="0" w:color="auto"/>
      </w:divBdr>
    </w:div>
    <w:div w:id="1303971420">
      <w:bodyDiv w:val="1"/>
      <w:marLeft w:val="0"/>
      <w:marRight w:val="0"/>
      <w:marTop w:val="0"/>
      <w:marBottom w:val="0"/>
      <w:divBdr>
        <w:top w:val="none" w:sz="0" w:space="0" w:color="auto"/>
        <w:left w:val="none" w:sz="0" w:space="0" w:color="auto"/>
        <w:bottom w:val="none" w:sz="0" w:space="0" w:color="auto"/>
        <w:right w:val="none" w:sz="0" w:space="0" w:color="auto"/>
      </w:divBdr>
    </w:div>
    <w:div w:id="1311329792">
      <w:bodyDiv w:val="1"/>
      <w:marLeft w:val="0"/>
      <w:marRight w:val="0"/>
      <w:marTop w:val="0"/>
      <w:marBottom w:val="0"/>
      <w:divBdr>
        <w:top w:val="none" w:sz="0" w:space="0" w:color="auto"/>
        <w:left w:val="none" w:sz="0" w:space="0" w:color="auto"/>
        <w:bottom w:val="none" w:sz="0" w:space="0" w:color="auto"/>
        <w:right w:val="none" w:sz="0" w:space="0" w:color="auto"/>
      </w:divBdr>
    </w:div>
    <w:div w:id="1359619400">
      <w:bodyDiv w:val="1"/>
      <w:marLeft w:val="0"/>
      <w:marRight w:val="0"/>
      <w:marTop w:val="0"/>
      <w:marBottom w:val="0"/>
      <w:divBdr>
        <w:top w:val="none" w:sz="0" w:space="0" w:color="auto"/>
        <w:left w:val="none" w:sz="0" w:space="0" w:color="auto"/>
        <w:bottom w:val="none" w:sz="0" w:space="0" w:color="auto"/>
        <w:right w:val="none" w:sz="0" w:space="0" w:color="auto"/>
      </w:divBdr>
    </w:div>
    <w:div w:id="1397513329">
      <w:bodyDiv w:val="1"/>
      <w:marLeft w:val="0"/>
      <w:marRight w:val="0"/>
      <w:marTop w:val="0"/>
      <w:marBottom w:val="0"/>
      <w:divBdr>
        <w:top w:val="none" w:sz="0" w:space="0" w:color="auto"/>
        <w:left w:val="none" w:sz="0" w:space="0" w:color="auto"/>
        <w:bottom w:val="none" w:sz="0" w:space="0" w:color="auto"/>
        <w:right w:val="none" w:sz="0" w:space="0" w:color="auto"/>
      </w:divBdr>
    </w:div>
    <w:div w:id="1403257693">
      <w:bodyDiv w:val="1"/>
      <w:marLeft w:val="0"/>
      <w:marRight w:val="0"/>
      <w:marTop w:val="0"/>
      <w:marBottom w:val="0"/>
      <w:divBdr>
        <w:top w:val="none" w:sz="0" w:space="0" w:color="auto"/>
        <w:left w:val="none" w:sz="0" w:space="0" w:color="auto"/>
        <w:bottom w:val="none" w:sz="0" w:space="0" w:color="auto"/>
        <w:right w:val="none" w:sz="0" w:space="0" w:color="auto"/>
      </w:divBdr>
    </w:div>
    <w:div w:id="1414009452">
      <w:bodyDiv w:val="1"/>
      <w:marLeft w:val="0"/>
      <w:marRight w:val="0"/>
      <w:marTop w:val="0"/>
      <w:marBottom w:val="0"/>
      <w:divBdr>
        <w:top w:val="none" w:sz="0" w:space="0" w:color="auto"/>
        <w:left w:val="none" w:sz="0" w:space="0" w:color="auto"/>
        <w:bottom w:val="none" w:sz="0" w:space="0" w:color="auto"/>
        <w:right w:val="none" w:sz="0" w:space="0" w:color="auto"/>
      </w:divBdr>
    </w:div>
    <w:div w:id="1473984557">
      <w:bodyDiv w:val="1"/>
      <w:marLeft w:val="0"/>
      <w:marRight w:val="0"/>
      <w:marTop w:val="0"/>
      <w:marBottom w:val="0"/>
      <w:divBdr>
        <w:top w:val="none" w:sz="0" w:space="0" w:color="auto"/>
        <w:left w:val="none" w:sz="0" w:space="0" w:color="auto"/>
        <w:bottom w:val="none" w:sz="0" w:space="0" w:color="auto"/>
        <w:right w:val="none" w:sz="0" w:space="0" w:color="auto"/>
      </w:divBdr>
    </w:div>
    <w:div w:id="1528107093">
      <w:bodyDiv w:val="1"/>
      <w:marLeft w:val="0"/>
      <w:marRight w:val="0"/>
      <w:marTop w:val="0"/>
      <w:marBottom w:val="0"/>
      <w:divBdr>
        <w:top w:val="none" w:sz="0" w:space="0" w:color="auto"/>
        <w:left w:val="none" w:sz="0" w:space="0" w:color="auto"/>
        <w:bottom w:val="none" w:sz="0" w:space="0" w:color="auto"/>
        <w:right w:val="none" w:sz="0" w:space="0" w:color="auto"/>
      </w:divBdr>
    </w:div>
    <w:div w:id="1595281926">
      <w:bodyDiv w:val="1"/>
      <w:marLeft w:val="0"/>
      <w:marRight w:val="0"/>
      <w:marTop w:val="0"/>
      <w:marBottom w:val="0"/>
      <w:divBdr>
        <w:top w:val="none" w:sz="0" w:space="0" w:color="auto"/>
        <w:left w:val="none" w:sz="0" w:space="0" w:color="auto"/>
        <w:bottom w:val="none" w:sz="0" w:space="0" w:color="auto"/>
        <w:right w:val="none" w:sz="0" w:space="0" w:color="auto"/>
      </w:divBdr>
    </w:div>
    <w:div w:id="1601597961">
      <w:bodyDiv w:val="1"/>
      <w:marLeft w:val="0"/>
      <w:marRight w:val="0"/>
      <w:marTop w:val="0"/>
      <w:marBottom w:val="0"/>
      <w:divBdr>
        <w:top w:val="none" w:sz="0" w:space="0" w:color="auto"/>
        <w:left w:val="none" w:sz="0" w:space="0" w:color="auto"/>
        <w:bottom w:val="none" w:sz="0" w:space="0" w:color="auto"/>
        <w:right w:val="none" w:sz="0" w:space="0" w:color="auto"/>
      </w:divBdr>
    </w:div>
    <w:div w:id="1647054231">
      <w:bodyDiv w:val="1"/>
      <w:marLeft w:val="0"/>
      <w:marRight w:val="0"/>
      <w:marTop w:val="0"/>
      <w:marBottom w:val="0"/>
      <w:divBdr>
        <w:top w:val="none" w:sz="0" w:space="0" w:color="auto"/>
        <w:left w:val="none" w:sz="0" w:space="0" w:color="auto"/>
        <w:bottom w:val="none" w:sz="0" w:space="0" w:color="auto"/>
        <w:right w:val="none" w:sz="0" w:space="0" w:color="auto"/>
      </w:divBdr>
    </w:div>
    <w:div w:id="1669937680">
      <w:bodyDiv w:val="1"/>
      <w:marLeft w:val="0"/>
      <w:marRight w:val="0"/>
      <w:marTop w:val="0"/>
      <w:marBottom w:val="0"/>
      <w:divBdr>
        <w:top w:val="none" w:sz="0" w:space="0" w:color="auto"/>
        <w:left w:val="none" w:sz="0" w:space="0" w:color="auto"/>
        <w:bottom w:val="none" w:sz="0" w:space="0" w:color="auto"/>
        <w:right w:val="none" w:sz="0" w:space="0" w:color="auto"/>
      </w:divBdr>
    </w:div>
    <w:div w:id="1670205862">
      <w:bodyDiv w:val="1"/>
      <w:marLeft w:val="0"/>
      <w:marRight w:val="0"/>
      <w:marTop w:val="0"/>
      <w:marBottom w:val="0"/>
      <w:divBdr>
        <w:top w:val="none" w:sz="0" w:space="0" w:color="auto"/>
        <w:left w:val="none" w:sz="0" w:space="0" w:color="auto"/>
        <w:bottom w:val="none" w:sz="0" w:space="0" w:color="auto"/>
        <w:right w:val="none" w:sz="0" w:space="0" w:color="auto"/>
      </w:divBdr>
    </w:div>
    <w:div w:id="1735350385">
      <w:bodyDiv w:val="1"/>
      <w:marLeft w:val="0"/>
      <w:marRight w:val="0"/>
      <w:marTop w:val="0"/>
      <w:marBottom w:val="0"/>
      <w:divBdr>
        <w:top w:val="none" w:sz="0" w:space="0" w:color="auto"/>
        <w:left w:val="none" w:sz="0" w:space="0" w:color="auto"/>
        <w:bottom w:val="none" w:sz="0" w:space="0" w:color="auto"/>
        <w:right w:val="none" w:sz="0" w:space="0" w:color="auto"/>
      </w:divBdr>
    </w:div>
    <w:div w:id="1737700900">
      <w:bodyDiv w:val="1"/>
      <w:marLeft w:val="0"/>
      <w:marRight w:val="0"/>
      <w:marTop w:val="0"/>
      <w:marBottom w:val="0"/>
      <w:divBdr>
        <w:top w:val="none" w:sz="0" w:space="0" w:color="auto"/>
        <w:left w:val="none" w:sz="0" w:space="0" w:color="auto"/>
        <w:bottom w:val="none" w:sz="0" w:space="0" w:color="auto"/>
        <w:right w:val="none" w:sz="0" w:space="0" w:color="auto"/>
      </w:divBdr>
    </w:div>
    <w:div w:id="1776095044">
      <w:bodyDiv w:val="1"/>
      <w:marLeft w:val="0"/>
      <w:marRight w:val="0"/>
      <w:marTop w:val="0"/>
      <w:marBottom w:val="0"/>
      <w:divBdr>
        <w:top w:val="none" w:sz="0" w:space="0" w:color="auto"/>
        <w:left w:val="none" w:sz="0" w:space="0" w:color="auto"/>
        <w:bottom w:val="none" w:sz="0" w:space="0" w:color="auto"/>
        <w:right w:val="none" w:sz="0" w:space="0" w:color="auto"/>
      </w:divBdr>
    </w:div>
    <w:div w:id="1781800593">
      <w:bodyDiv w:val="1"/>
      <w:marLeft w:val="0"/>
      <w:marRight w:val="0"/>
      <w:marTop w:val="0"/>
      <w:marBottom w:val="0"/>
      <w:divBdr>
        <w:top w:val="none" w:sz="0" w:space="0" w:color="auto"/>
        <w:left w:val="none" w:sz="0" w:space="0" w:color="auto"/>
        <w:bottom w:val="none" w:sz="0" w:space="0" w:color="auto"/>
        <w:right w:val="none" w:sz="0" w:space="0" w:color="auto"/>
      </w:divBdr>
    </w:div>
    <w:div w:id="1790970211">
      <w:bodyDiv w:val="1"/>
      <w:marLeft w:val="0"/>
      <w:marRight w:val="0"/>
      <w:marTop w:val="0"/>
      <w:marBottom w:val="0"/>
      <w:divBdr>
        <w:top w:val="none" w:sz="0" w:space="0" w:color="auto"/>
        <w:left w:val="none" w:sz="0" w:space="0" w:color="auto"/>
        <w:bottom w:val="none" w:sz="0" w:space="0" w:color="auto"/>
        <w:right w:val="none" w:sz="0" w:space="0" w:color="auto"/>
      </w:divBdr>
    </w:div>
    <w:div w:id="1807814876">
      <w:bodyDiv w:val="1"/>
      <w:marLeft w:val="0"/>
      <w:marRight w:val="0"/>
      <w:marTop w:val="0"/>
      <w:marBottom w:val="0"/>
      <w:divBdr>
        <w:top w:val="none" w:sz="0" w:space="0" w:color="auto"/>
        <w:left w:val="none" w:sz="0" w:space="0" w:color="auto"/>
        <w:bottom w:val="none" w:sz="0" w:space="0" w:color="auto"/>
        <w:right w:val="none" w:sz="0" w:space="0" w:color="auto"/>
      </w:divBdr>
    </w:div>
    <w:div w:id="1840609561">
      <w:bodyDiv w:val="1"/>
      <w:marLeft w:val="0"/>
      <w:marRight w:val="0"/>
      <w:marTop w:val="0"/>
      <w:marBottom w:val="0"/>
      <w:divBdr>
        <w:top w:val="none" w:sz="0" w:space="0" w:color="auto"/>
        <w:left w:val="none" w:sz="0" w:space="0" w:color="auto"/>
        <w:bottom w:val="none" w:sz="0" w:space="0" w:color="auto"/>
        <w:right w:val="none" w:sz="0" w:space="0" w:color="auto"/>
      </w:divBdr>
    </w:div>
    <w:div w:id="1908033514">
      <w:bodyDiv w:val="1"/>
      <w:marLeft w:val="0"/>
      <w:marRight w:val="0"/>
      <w:marTop w:val="0"/>
      <w:marBottom w:val="0"/>
      <w:divBdr>
        <w:top w:val="none" w:sz="0" w:space="0" w:color="auto"/>
        <w:left w:val="none" w:sz="0" w:space="0" w:color="auto"/>
        <w:bottom w:val="none" w:sz="0" w:space="0" w:color="auto"/>
        <w:right w:val="none" w:sz="0" w:space="0" w:color="auto"/>
      </w:divBdr>
    </w:div>
    <w:div w:id="1937638158">
      <w:bodyDiv w:val="1"/>
      <w:marLeft w:val="0"/>
      <w:marRight w:val="0"/>
      <w:marTop w:val="0"/>
      <w:marBottom w:val="0"/>
      <w:divBdr>
        <w:top w:val="none" w:sz="0" w:space="0" w:color="auto"/>
        <w:left w:val="none" w:sz="0" w:space="0" w:color="auto"/>
        <w:bottom w:val="none" w:sz="0" w:space="0" w:color="auto"/>
        <w:right w:val="none" w:sz="0" w:space="0" w:color="auto"/>
      </w:divBdr>
    </w:div>
    <w:div w:id="2006587385">
      <w:bodyDiv w:val="1"/>
      <w:marLeft w:val="0"/>
      <w:marRight w:val="0"/>
      <w:marTop w:val="0"/>
      <w:marBottom w:val="0"/>
      <w:divBdr>
        <w:top w:val="none" w:sz="0" w:space="0" w:color="auto"/>
        <w:left w:val="none" w:sz="0" w:space="0" w:color="auto"/>
        <w:bottom w:val="none" w:sz="0" w:space="0" w:color="auto"/>
        <w:right w:val="none" w:sz="0" w:space="0" w:color="auto"/>
      </w:divBdr>
    </w:div>
    <w:div w:id="2016958939">
      <w:bodyDiv w:val="1"/>
      <w:marLeft w:val="0"/>
      <w:marRight w:val="0"/>
      <w:marTop w:val="0"/>
      <w:marBottom w:val="0"/>
      <w:divBdr>
        <w:top w:val="none" w:sz="0" w:space="0" w:color="auto"/>
        <w:left w:val="none" w:sz="0" w:space="0" w:color="auto"/>
        <w:bottom w:val="none" w:sz="0" w:space="0" w:color="auto"/>
        <w:right w:val="none" w:sz="0" w:space="0" w:color="auto"/>
      </w:divBdr>
    </w:div>
    <w:div w:id="2018145398">
      <w:bodyDiv w:val="1"/>
      <w:marLeft w:val="0"/>
      <w:marRight w:val="0"/>
      <w:marTop w:val="0"/>
      <w:marBottom w:val="0"/>
      <w:divBdr>
        <w:top w:val="none" w:sz="0" w:space="0" w:color="auto"/>
        <w:left w:val="none" w:sz="0" w:space="0" w:color="auto"/>
        <w:bottom w:val="none" w:sz="0" w:space="0" w:color="auto"/>
        <w:right w:val="none" w:sz="0" w:space="0" w:color="auto"/>
      </w:divBdr>
    </w:div>
    <w:div w:id="2019695168">
      <w:bodyDiv w:val="1"/>
      <w:marLeft w:val="0"/>
      <w:marRight w:val="0"/>
      <w:marTop w:val="0"/>
      <w:marBottom w:val="0"/>
      <w:divBdr>
        <w:top w:val="none" w:sz="0" w:space="0" w:color="auto"/>
        <w:left w:val="none" w:sz="0" w:space="0" w:color="auto"/>
        <w:bottom w:val="none" w:sz="0" w:space="0" w:color="auto"/>
        <w:right w:val="none" w:sz="0" w:space="0" w:color="auto"/>
      </w:divBdr>
    </w:div>
    <w:div w:id="2022856927">
      <w:bodyDiv w:val="1"/>
      <w:marLeft w:val="0"/>
      <w:marRight w:val="0"/>
      <w:marTop w:val="0"/>
      <w:marBottom w:val="0"/>
      <w:divBdr>
        <w:top w:val="none" w:sz="0" w:space="0" w:color="auto"/>
        <w:left w:val="none" w:sz="0" w:space="0" w:color="auto"/>
        <w:bottom w:val="none" w:sz="0" w:space="0" w:color="auto"/>
        <w:right w:val="none" w:sz="0" w:space="0" w:color="auto"/>
      </w:divBdr>
    </w:div>
    <w:div w:id="2094278429">
      <w:bodyDiv w:val="1"/>
      <w:marLeft w:val="0"/>
      <w:marRight w:val="0"/>
      <w:marTop w:val="0"/>
      <w:marBottom w:val="0"/>
      <w:divBdr>
        <w:top w:val="none" w:sz="0" w:space="0" w:color="auto"/>
        <w:left w:val="none" w:sz="0" w:space="0" w:color="auto"/>
        <w:bottom w:val="none" w:sz="0" w:space="0" w:color="auto"/>
        <w:right w:val="none" w:sz="0" w:space="0" w:color="auto"/>
      </w:divBdr>
    </w:div>
    <w:div w:id="2102875754">
      <w:bodyDiv w:val="1"/>
      <w:marLeft w:val="0"/>
      <w:marRight w:val="0"/>
      <w:marTop w:val="0"/>
      <w:marBottom w:val="0"/>
      <w:divBdr>
        <w:top w:val="none" w:sz="0" w:space="0" w:color="auto"/>
        <w:left w:val="none" w:sz="0" w:space="0" w:color="auto"/>
        <w:bottom w:val="none" w:sz="0" w:space="0" w:color="auto"/>
        <w:right w:val="none" w:sz="0" w:space="0" w:color="auto"/>
      </w:divBdr>
    </w:div>
    <w:div w:id="2105833571">
      <w:bodyDiv w:val="1"/>
      <w:marLeft w:val="0"/>
      <w:marRight w:val="0"/>
      <w:marTop w:val="0"/>
      <w:marBottom w:val="0"/>
      <w:divBdr>
        <w:top w:val="none" w:sz="0" w:space="0" w:color="auto"/>
        <w:left w:val="none" w:sz="0" w:space="0" w:color="auto"/>
        <w:bottom w:val="none" w:sz="0" w:space="0" w:color="auto"/>
        <w:right w:val="none" w:sz="0" w:space="0" w:color="auto"/>
      </w:divBdr>
    </w:div>
    <w:div w:id="2106655185">
      <w:bodyDiv w:val="1"/>
      <w:marLeft w:val="0"/>
      <w:marRight w:val="0"/>
      <w:marTop w:val="0"/>
      <w:marBottom w:val="0"/>
      <w:divBdr>
        <w:top w:val="none" w:sz="0" w:space="0" w:color="auto"/>
        <w:left w:val="none" w:sz="0" w:space="0" w:color="auto"/>
        <w:bottom w:val="none" w:sz="0" w:space="0" w:color="auto"/>
        <w:right w:val="none" w:sz="0" w:space="0" w:color="auto"/>
      </w:divBdr>
    </w:div>
    <w:div w:id="2110466483">
      <w:bodyDiv w:val="1"/>
      <w:marLeft w:val="0"/>
      <w:marRight w:val="0"/>
      <w:marTop w:val="0"/>
      <w:marBottom w:val="0"/>
      <w:divBdr>
        <w:top w:val="none" w:sz="0" w:space="0" w:color="auto"/>
        <w:left w:val="none" w:sz="0" w:space="0" w:color="auto"/>
        <w:bottom w:val="none" w:sz="0" w:space="0" w:color="auto"/>
        <w:right w:val="none" w:sz="0" w:space="0" w:color="auto"/>
      </w:divBdr>
    </w:div>
    <w:div w:id="2116899837">
      <w:bodyDiv w:val="1"/>
      <w:marLeft w:val="0"/>
      <w:marRight w:val="0"/>
      <w:marTop w:val="0"/>
      <w:marBottom w:val="0"/>
      <w:divBdr>
        <w:top w:val="none" w:sz="0" w:space="0" w:color="auto"/>
        <w:left w:val="none" w:sz="0" w:space="0" w:color="auto"/>
        <w:bottom w:val="none" w:sz="0" w:space="0" w:color="auto"/>
        <w:right w:val="none" w:sz="0" w:space="0" w:color="auto"/>
      </w:divBdr>
    </w:div>
    <w:div w:id="2128543853">
      <w:bodyDiv w:val="1"/>
      <w:marLeft w:val="0"/>
      <w:marRight w:val="0"/>
      <w:marTop w:val="0"/>
      <w:marBottom w:val="0"/>
      <w:divBdr>
        <w:top w:val="none" w:sz="0" w:space="0" w:color="auto"/>
        <w:left w:val="none" w:sz="0" w:space="0" w:color="auto"/>
        <w:bottom w:val="none" w:sz="0" w:space="0" w:color="auto"/>
        <w:right w:val="none" w:sz="0" w:space="0" w:color="auto"/>
      </w:divBdr>
    </w:div>
    <w:div w:id="2131783628">
      <w:bodyDiv w:val="1"/>
      <w:marLeft w:val="0"/>
      <w:marRight w:val="0"/>
      <w:marTop w:val="0"/>
      <w:marBottom w:val="0"/>
      <w:divBdr>
        <w:top w:val="none" w:sz="0" w:space="0" w:color="auto"/>
        <w:left w:val="none" w:sz="0" w:space="0" w:color="auto"/>
        <w:bottom w:val="none" w:sz="0" w:space="0" w:color="auto"/>
        <w:right w:val="none" w:sz="0" w:space="0" w:color="auto"/>
      </w:divBdr>
    </w:div>
    <w:div w:id="213951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5.png"/><Relationship Id="rId42" Type="http://schemas.openxmlformats.org/officeDocument/2006/relationships/chart" Target="charts/chart25.xml"/><Relationship Id="rId47" Type="http://schemas.openxmlformats.org/officeDocument/2006/relationships/image" Target="media/image11.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chart" Target="charts/chart19.xml"/><Relationship Id="rId38" Type="http://schemas.openxmlformats.org/officeDocument/2006/relationships/hyperlink" Target="http://www.konspekt.biz/list.php?tag=%D0%BA%D0%B0%D0%BF%D0%B8%D1%82%D0%B0%D0%BB"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2.bin"/><Relationship Id="rId29" Type="http://schemas.openxmlformats.org/officeDocument/2006/relationships/chart" Target="charts/chart15.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chart" Target="charts/chart23.xm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chart" Target="charts/chart20.xml"/><Relationship Id="rId49" Type="http://schemas.openxmlformats.org/officeDocument/2006/relationships/hyperlink" Target="http://mirsoln.ru/" TargetMode="External"/><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chart" Target="charts/chart17.xml"/><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ru.wikipedia.org/wiki/%D0%93%D0%BE%D1%80%D0%BE%D0%B4%D1%81%D0%BA%D0%BE%D0%B5_%D0%BF%D0%BE%D1%81%D0%B5%D0%BB%D0%B5%D0%BD%D0%B8%D0%B5" TargetMode="Externa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6.png"/><Relationship Id="rId43" Type="http://schemas.openxmlformats.org/officeDocument/2006/relationships/image" Target="media/image8.png"/><Relationship Id="rId48" Type="http://schemas.openxmlformats.org/officeDocument/2006/relationships/hyperlink" Target="http://ufasidelka.ru/" TargetMode="External"/><Relationship Id="rId8" Type="http://schemas.openxmlformats.org/officeDocument/2006/relationships/footer" Target="footer1.xml"/><Relationship Id="rId5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Tom\Desktop\&#1051;&#1080;&#1089;&#1090;%20Microsoft%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1057;&#1090;&#1088;&#1072;&#1090;&#1077;&#1075;&#1080;&#1080;\&#1050;&#1083;&#1080;&#1084;&#1086;&#1074;&#1086;\&#1050;&#1083;&#1080;&#1084;&#1086;&#1074;&#1086;.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57;&#1090;&#1088;&#1072;&#1090;&#1077;&#1075;&#1080;&#1080;\&#1050;&#1083;&#1080;&#1084;&#1086;&#1074;&#1086;\&#1050;&#1083;&#1080;&#1084;&#1086;&#1074;&#1086;.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image" Target="../media/image7.jpeg"/></Relationships>
</file>

<file path=word/charts/_rels/chart23.xml.rels><?xml version="1.0" encoding="UTF-8" standalone="yes"?>
<Relationships xmlns="http://schemas.openxmlformats.org/package/2006/relationships"><Relationship Id="rId1" Type="http://schemas.openxmlformats.org/officeDocument/2006/relationships/oleObject" Target="file:///C:\Users\Tom\Desktop\&#1051;&#1080;&#1089;&#1090;%20Microsoft%20Exce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Tom\Desktop\&#1051;&#1080;&#1089;&#1090;%20Microsoft%20Exce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image" Target="../media/image1.jpeg"/></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image" Target="../media/image1.jpeg"/></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3655589123871327E-2"/>
          <c:y val="5.8981233243967833E-2"/>
          <c:w val="0.89274924471299366"/>
          <c:h val="0.81501340482573659"/>
        </c:manualLayout>
      </c:layout>
      <c:barChart>
        <c:barDir val="col"/>
        <c:grouping val="clustered"/>
        <c:ser>
          <c:idx val="0"/>
          <c:order val="0"/>
          <c:tx>
            <c:strRef>
              <c:f>Sheet1!$A$2</c:f>
              <c:strCache>
                <c:ptCount val="1"/>
                <c:pt idx="0">
                  <c:v>уровень рождаемости</c:v>
                </c:pt>
              </c:strCache>
            </c:strRef>
          </c:tx>
          <c:spPr>
            <a:solidFill>
              <a:srgbClr val="9999FF"/>
            </a:solidFill>
            <a:ln w="7637">
              <a:solidFill>
                <a:srgbClr val="000000"/>
              </a:solidFill>
              <a:prstDash val="solid"/>
            </a:ln>
          </c:spPr>
          <c:dLbls>
            <c:dLbl>
              <c:idx val="0"/>
              <c:layout>
                <c:manualLayout>
                  <c:x val="-6.5425177322817104E-3"/>
                  <c:y val="-2.0592677545038948E-2"/>
                </c:manualLayout>
              </c:layout>
              <c:dLblPos val="outEnd"/>
              <c:showVal val="1"/>
            </c:dLbl>
            <c:dLbl>
              <c:idx val="1"/>
              <c:layout>
                <c:manualLayout>
                  <c:x val="-1.021112677096968E-2"/>
                  <c:y val="-7.6168695428470903E-3"/>
                </c:manualLayout>
              </c:layout>
              <c:dLblPos val="outEnd"/>
              <c:showVal val="1"/>
            </c:dLbl>
            <c:dLbl>
              <c:idx val="2"/>
              <c:layout>
                <c:manualLayout>
                  <c:x val="-1.0858587773403842E-2"/>
                  <c:y val="-2.3380731117668193E-2"/>
                </c:manualLayout>
              </c:layout>
              <c:dLblPos val="outEnd"/>
              <c:showVal val="1"/>
            </c:dLbl>
            <c:dLbl>
              <c:idx val="3"/>
              <c:layout>
                <c:manualLayout>
                  <c:x val="-5.3307262350594424E-3"/>
                  <c:y val="-2.0807128990534832E-2"/>
                </c:manualLayout>
              </c:layout>
              <c:dLblPos val="outEnd"/>
              <c:showVal val="1"/>
            </c:dLbl>
            <c:dLbl>
              <c:idx val="6"/>
              <c:layout>
                <c:manualLayout>
                  <c:x val="-2.8741019683451792E-3"/>
                  <c:y val="-2.3917111873061402E-2"/>
                </c:manualLayout>
              </c:layout>
              <c:dLblPos val="outEnd"/>
              <c:showVal val="1"/>
            </c:dLbl>
            <c:spPr>
              <a:noFill/>
              <a:ln w="15302">
                <a:noFill/>
              </a:ln>
            </c:spPr>
            <c:txPr>
              <a:bodyPr/>
              <a:lstStyle/>
              <a:p>
                <a:pPr>
                  <a:defRPr sz="700"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11.5</c:v>
                </c:pt>
                <c:pt idx="1">
                  <c:v>11.2</c:v>
                </c:pt>
                <c:pt idx="2">
                  <c:v>11.8</c:v>
                </c:pt>
                <c:pt idx="3">
                  <c:v>12.2</c:v>
                </c:pt>
                <c:pt idx="4">
                  <c:v>11.8</c:v>
                </c:pt>
                <c:pt idx="5">
                  <c:v>12.6</c:v>
                </c:pt>
                <c:pt idx="6">
                  <c:v>13.3</c:v>
                </c:pt>
                <c:pt idx="7">
                  <c:v>12</c:v>
                </c:pt>
                <c:pt idx="8">
                  <c:v>11.4</c:v>
                </c:pt>
                <c:pt idx="9">
                  <c:v>9.6</c:v>
                </c:pt>
              </c:numCache>
            </c:numRef>
          </c:val>
        </c:ser>
        <c:ser>
          <c:idx val="1"/>
          <c:order val="1"/>
          <c:tx>
            <c:strRef>
              <c:f>Sheet1!$A$3</c:f>
              <c:strCache>
                <c:ptCount val="1"/>
                <c:pt idx="0">
                  <c:v>уровень смертности</c:v>
                </c:pt>
              </c:strCache>
            </c:strRef>
          </c:tx>
          <c:spPr>
            <a:solidFill>
              <a:srgbClr val="993366"/>
            </a:solidFill>
            <a:ln w="7637">
              <a:solidFill>
                <a:srgbClr val="000000"/>
              </a:solidFill>
              <a:prstDash val="solid"/>
            </a:ln>
          </c:spPr>
          <c:dLbls>
            <c:dLbl>
              <c:idx val="6"/>
              <c:layout>
                <c:manualLayout>
                  <c:x val="1.2591386558838E-2"/>
                  <c:y val="7.4788527230864178E-4"/>
                </c:manualLayout>
              </c:layout>
              <c:dLblPos val="outEnd"/>
              <c:showVal val="1"/>
            </c:dLbl>
            <c:spPr>
              <a:noFill/>
              <a:ln w="15302">
                <a:noFill/>
              </a:ln>
            </c:spPr>
            <c:txPr>
              <a:bodyPr/>
              <a:lstStyle/>
              <a:p>
                <a:pPr>
                  <a:defRPr sz="700"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Sheet1!$B$3:$K$3</c:f>
              <c:numCache>
                <c:formatCode>General</c:formatCode>
                <c:ptCount val="10"/>
                <c:pt idx="0">
                  <c:v>21.3</c:v>
                </c:pt>
                <c:pt idx="1">
                  <c:v>20.9</c:v>
                </c:pt>
                <c:pt idx="2">
                  <c:v>21.5</c:v>
                </c:pt>
                <c:pt idx="3">
                  <c:v>21.4</c:v>
                </c:pt>
                <c:pt idx="4">
                  <c:v>20.5</c:v>
                </c:pt>
                <c:pt idx="5">
                  <c:v>20.100000000000001</c:v>
                </c:pt>
                <c:pt idx="6">
                  <c:v>19.399999999999999</c:v>
                </c:pt>
                <c:pt idx="7">
                  <c:v>19.3</c:v>
                </c:pt>
                <c:pt idx="8">
                  <c:v>20</c:v>
                </c:pt>
                <c:pt idx="9">
                  <c:v>18.399999999999999</c:v>
                </c:pt>
              </c:numCache>
            </c:numRef>
          </c:val>
        </c:ser>
        <c:ser>
          <c:idx val="2"/>
          <c:order val="2"/>
          <c:tx>
            <c:strRef>
              <c:f>Sheet1!$A$4</c:f>
              <c:strCache>
                <c:ptCount val="1"/>
                <c:pt idx="0">
                  <c:v>уровень естественного прироста</c:v>
                </c:pt>
              </c:strCache>
            </c:strRef>
          </c:tx>
          <c:spPr>
            <a:solidFill>
              <a:srgbClr val="FFFFCC"/>
            </a:solidFill>
            <a:ln w="7637">
              <a:solidFill>
                <a:srgbClr val="000000"/>
              </a:solidFill>
              <a:prstDash val="solid"/>
            </a:ln>
          </c:spPr>
          <c:dLbls>
            <c:dLbl>
              <c:idx val="6"/>
              <c:layout>
                <c:manualLayout>
                  <c:x val="3.4320034320034318E-2"/>
                  <c:y val="2.7258566978193201E-2"/>
                </c:manualLayout>
              </c:layout>
              <c:showVal val="1"/>
            </c:dLbl>
            <c:spPr>
              <a:noFill/>
              <a:ln w="15302">
                <a:noFill/>
              </a:ln>
            </c:spPr>
            <c:txPr>
              <a:bodyPr/>
              <a:lstStyle/>
              <a:p>
                <a:pPr>
                  <a:defRPr sz="900" b="1" i="0" u="none" strike="noStrike" baseline="0">
                    <a:solidFill>
                      <a:srgbClr val="000000"/>
                    </a:solidFill>
                    <a:latin typeface="Arial Cyr"/>
                    <a:ea typeface="Arial Cyr"/>
                    <a:cs typeface="Arial Cyr"/>
                  </a:defRPr>
                </a:pPr>
                <a:endParaRPr lang="ru-RU"/>
              </a:p>
            </c:txPr>
            <c:showVal val="1"/>
          </c:dLbls>
          <c:trendline>
            <c:spPr>
              <a:ln w="15875"/>
            </c:spPr>
            <c:trendlineType val="linear"/>
            <c:dispEq val="1"/>
            <c:trendlineLbl>
              <c:layout>
                <c:manualLayout>
                  <c:x val="-0.10881764779402557"/>
                  <c:y val="8.3399563372335672E-2"/>
                </c:manualLayout>
              </c:layout>
              <c:numFmt formatCode="General" sourceLinked="0"/>
            </c:trendlineLbl>
          </c:trendline>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Sheet1!$B$4:$K$4</c:f>
              <c:numCache>
                <c:formatCode>General</c:formatCode>
                <c:ptCount val="10"/>
                <c:pt idx="0">
                  <c:v>-9.8000000000000007</c:v>
                </c:pt>
                <c:pt idx="1">
                  <c:v>-9.7000000000000011</c:v>
                </c:pt>
                <c:pt idx="2">
                  <c:v>-9.7000000000000011</c:v>
                </c:pt>
                <c:pt idx="3">
                  <c:v>-9.2000000000000011</c:v>
                </c:pt>
                <c:pt idx="4">
                  <c:v>-8.7000000000000011</c:v>
                </c:pt>
                <c:pt idx="5">
                  <c:v>-7.5</c:v>
                </c:pt>
                <c:pt idx="6">
                  <c:v>-6.1</c:v>
                </c:pt>
                <c:pt idx="7">
                  <c:v>-7.3</c:v>
                </c:pt>
                <c:pt idx="8">
                  <c:v>-8.6</c:v>
                </c:pt>
                <c:pt idx="9">
                  <c:v>-8.8000000000000007</c:v>
                </c:pt>
              </c:numCache>
            </c:numRef>
          </c:val>
        </c:ser>
        <c:axId val="181520640"/>
        <c:axId val="181522432"/>
      </c:barChart>
      <c:catAx>
        <c:axId val="181520640"/>
        <c:scaling>
          <c:orientation val="minMax"/>
        </c:scaling>
        <c:axPos val="b"/>
        <c:numFmt formatCode="General" sourceLinked="1"/>
        <c:tickLblPos val="nextTo"/>
        <c:spPr>
          <a:ln w="1909">
            <a:solidFill>
              <a:srgbClr val="000000"/>
            </a:solidFill>
            <a:prstDash val="solid"/>
          </a:ln>
        </c:spPr>
        <c:txPr>
          <a:bodyPr rot="0" vert="horz"/>
          <a:lstStyle/>
          <a:p>
            <a:pPr>
              <a:defRPr sz="604" b="1" i="0" u="none" strike="noStrike" baseline="0">
                <a:solidFill>
                  <a:srgbClr val="000000"/>
                </a:solidFill>
                <a:latin typeface="Arial Cyr"/>
                <a:ea typeface="Arial Cyr"/>
                <a:cs typeface="Arial Cyr"/>
              </a:defRPr>
            </a:pPr>
            <a:endParaRPr lang="ru-RU"/>
          </a:p>
        </c:txPr>
        <c:crossAx val="181522432"/>
        <c:crosses val="autoZero"/>
        <c:auto val="1"/>
        <c:lblAlgn val="ctr"/>
        <c:lblOffset val="100"/>
        <c:tickLblSkip val="1"/>
        <c:tickMarkSkip val="1"/>
      </c:catAx>
      <c:valAx>
        <c:axId val="181522432"/>
        <c:scaling>
          <c:orientation val="minMax"/>
        </c:scaling>
        <c:axPos val="l"/>
        <c:majorGridlines>
          <c:spPr>
            <a:ln w="1909">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ru-RU" sz="800" baseline="0"/>
                  <a:t>промилле, в расчете на 1000 человек</a:t>
                </a:r>
              </a:p>
            </c:rich>
          </c:tx>
          <c:layout>
            <c:manualLayout>
              <c:xMode val="edge"/>
              <c:yMode val="edge"/>
              <c:x val="0"/>
              <c:y val="3.2171491871500896E-2"/>
            </c:manualLayout>
          </c:layout>
          <c:spPr>
            <a:noFill/>
            <a:ln w="15302">
              <a:noFill/>
            </a:ln>
          </c:spPr>
        </c:title>
        <c:numFmt formatCode="General" sourceLinked="1"/>
        <c:tickLblPos val="nextTo"/>
        <c:spPr>
          <a:ln w="1909">
            <a:solidFill>
              <a:srgbClr val="000000"/>
            </a:solidFill>
            <a:prstDash val="solid"/>
          </a:ln>
        </c:spPr>
        <c:txPr>
          <a:bodyPr rot="0" vert="horz"/>
          <a:lstStyle/>
          <a:p>
            <a:pPr>
              <a:defRPr sz="604" b="1" i="0" u="none" strike="noStrike" baseline="0">
                <a:solidFill>
                  <a:srgbClr val="000000"/>
                </a:solidFill>
                <a:latin typeface="Arial Cyr"/>
                <a:ea typeface="Arial Cyr"/>
                <a:cs typeface="Arial Cyr"/>
              </a:defRPr>
            </a:pPr>
            <a:endParaRPr lang="ru-RU"/>
          </a:p>
        </c:txPr>
        <c:crossAx val="181520640"/>
        <c:crosses val="autoZero"/>
        <c:crossBetween val="between"/>
      </c:valAx>
      <c:spPr>
        <a:solidFill>
          <a:srgbClr val="FFFFFF"/>
        </a:solidFill>
        <a:ln w="7637">
          <a:solidFill>
            <a:srgbClr val="808080"/>
          </a:solidFill>
          <a:prstDash val="sysDash"/>
        </a:ln>
      </c:spPr>
    </c:plotArea>
    <c:legend>
      <c:legendPos val="r"/>
      <c:layout>
        <c:manualLayout>
          <c:xMode val="edge"/>
          <c:yMode val="edge"/>
          <c:x val="8.9356110381078727E-2"/>
          <c:y val="0.85030527189960625"/>
          <c:w val="0.87122207621551484"/>
          <c:h val="0.13134611835630022"/>
        </c:manualLayout>
      </c:layout>
      <c:spPr>
        <a:solidFill>
          <a:srgbClr val="FFFFFF"/>
        </a:solidFill>
        <a:ln w="15275">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89"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22514248537269"/>
          <c:y val="6.5066266010034984E-2"/>
          <c:w val="0.82415339561654477"/>
          <c:h val="0.7523118845813066"/>
        </c:manualLayout>
      </c:layout>
      <c:lineChart>
        <c:grouping val="standard"/>
        <c:ser>
          <c:idx val="0"/>
          <c:order val="0"/>
          <c:tx>
            <c:strRef>
              <c:f>Sheet1!$A$2</c:f>
              <c:strCache>
                <c:ptCount val="1"/>
                <c:pt idx="0">
                  <c:v>Фактические значения</c:v>
                </c:pt>
              </c:strCache>
            </c:strRef>
          </c:tx>
          <c:spPr>
            <a:ln w="50800">
              <a:solidFill>
                <a:schemeClr val="tx2">
                  <a:lumMod val="60000"/>
                  <a:lumOff val="40000"/>
                </a:schemeClr>
              </a:solidFill>
              <a:prstDash val="solid"/>
            </a:ln>
          </c:spPr>
          <c:dLbls>
            <c:dLbl>
              <c:idx val="0"/>
              <c:layout>
                <c:manualLayout>
                  <c:x val="-3.1425299341826751E-2"/>
                  <c:y val="1.5476104356213485E-2"/>
                </c:manualLayout>
              </c:layout>
              <c:showVal val="1"/>
            </c:dLbl>
            <c:dLbl>
              <c:idx val="1"/>
              <c:layout>
                <c:manualLayout>
                  <c:x val="-2.86630215365694E-2"/>
                  <c:y val="2.1286738450980006E-2"/>
                </c:manualLayout>
              </c:layout>
              <c:showVal val="1"/>
            </c:dLbl>
            <c:dLbl>
              <c:idx val="2"/>
              <c:layout>
                <c:manualLayout>
                  <c:x val="-2.9790783792093878E-2"/>
                  <c:y val="5.0280181408419354E-2"/>
                </c:manualLayout>
              </c:layout>
              <c:showVal val="1"/>
            </c:dLbl>
            <c:dLbl>
              <c:idx val="3"/>
              <c:layout>
                <c:manualLayout>
                  <c:x val="-6.2386089684460112E-2"/>
                  <c:y val="-3.6574385798948283E-2"/>
                </c:manualLayout>
              </c:layout>
              <c:showVal val="1"/>
            </c:dLbl>
            <c:dLbl>
              <c:idx val="4"/>
              <c:layout>
                <c:manualLayout>
                  <c:x val="-5.4791920110156503E-2"/>
                  <c:y val="-3.5096408002003282E-2"/>
                </c:manualLayout>
              </c:layout>
              <c:showVal val="1"/>
            </c:dLbl>
            <c:dLbl>
              <c:idx val="5"/>
              <c:layout>
                <c:manualLayout>
                  <c:x val="-5.3950955621209475E-2"/>
                  <c:y val="-4.6714708364634636E-2"/>
                </c:manualLayout>
              </c:layout>
              <c:showVal val="1"/>
            </c:dLbl>
            <c:dLbl>
              <c:idx val="6"/>
              <c:layout>
                <c:manualLayout>
                  <c:x val="-3.3347147396049201E-2"/>
                  <c:y val="-5.3698376042217374E-2"/>
                </c:manualLayout>
              </c:layout>
              <c:showVal val="1"/>
            </c:dLbl>
            <c:dLbl>
              <c:idx val="7"/>
              <c:layout>
                <c:manualLayout>
                  <c:x val="-5.1446956227245794E-2"/>
                  <c:y val="-4.7469649332702694E-2"/>
                </c:manualLayout>
              </c:layout>
              <c:showVal val="1"/>
            </c:dLbl>
            <c:dLbl>
              <c:idx val="8"/>
              <c:layout>
                <c:manualLayout>
                  <c:x val="-5.7655798118613794E-2"/>
                  <c:y val="2.857201153742708E-2"/>
                </c:manualLayout>
              </c:layout>
              <c:showVal val="1"/>
            </c:dLbl>
            <c:dLbl>
              <c:idx val="9"/>
              <c:layout>
                <c:manualLayout>
                  <c:x val="-2.3922035212491467E-2"/>
                  <c:y val="2.9885274941339052E-2"/>
                </c:manualLayout>
              </c:layout>
              <c:showVal val="1"/>
            </c:dLbl>
            <c:spPr>
              <a:noFill/>
              <a:ln w="15302">
                <a:noFill/>
              </a:ln>
            </c:spPr>
            <c:txPr>
              <a:bodyPr/>
              <a:lstStyle/>
              <a:p>
                <a:pPr>
                  <a:defRPr sz="600" baseline="0"/>
                </a:pPr>
                <a:endParaRPr lang="ru-RU"/>
              </a:p>
            </c:txPr>
            <c:showVal val="1"/>
          </c:dLbls>
          <c:trendline>
            <c:name>Прогноз уровня смертности</c:name>
            <c:spPr>
              <a:ln w="25400">
                <a:solidFill>
                  <a:schemeClr val="tx1"/>
                </a:solidFill>
                <a:prstDash val="dash"/>
              </a:ln>
            </c:spPr>
            <c:trendlineType val="linear"/>
            <c:dispRSqr val="1"/>
            <c:dispEq val="1"/>
            <c:trendlineLbl>
              <c:layout>
                <c:manualLayout>
                  <c:x val="-3.9609819570516624E-3"/>
                  <c:y val="0.26473349841870275"/>
                </c:manualLayout>
              </c:layout>
              <c:numFmt formatCode="General" sourceLinked="0"/>
            </c:trendlineLbl>
          </c:trendline>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Sheet1!$B$2:$X$2</c:f>
              <c:numCache>
                <c:formatCode>General</c:formatCode>
                <c:ptCount val="23"/>
                <c:pt idx="0">
                  <c:v>8.9</c:v>
                </c:pt>
                <c:pt idx="1">
                  <c:v>15.1</c:v>
                </c:pt>
                <c:pt idx="2">
                  <c:v>30.2</c:v>
                </c:pt>
                <c:pt idx="3">
                  <c:v>51.8</c:v>
                </c:pt>
                <c:pt idx="4">
                  <c:v>75</c:v>
                </c:pt>
                <c:pt idx="5">
                  <c:v>86.9</c:v>
                </c:pt>
                <c:pt idx="6">
                  <c:v>76</c:v>
                </c:pt>
                <c:pt idx="7">
                  <c:v>112.6</c:v>
                </c:pt>
                <c:pt idx="8">
                  <c:v>80.900000000000006</c:v>
                </c:pt>
                <c:pt idx="9">
                  <c:v>81</c:v>
                </c:pt>
              </c:numCache>
            </c:numRef>
          </c:val>
        </c:ser>
        <c:ser>
          <c:idx val="1"/>
          <c:order val="1"/>
          <c:tx>
            <c:strRef>
              <c:f>Sheet1!$A$3</c:f>
              <c:strCache>
                <c:ptCount val="1"/>
                <c:pt idx="0">
                  <c:v>Прогнозные значения</c:v>
                </c:pt>
              </c:strCache>
            </c:strRef>
          </c:tx>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4.3010752688172046E-2"/>
                  <c:y val="-2.8268551236748905E-2"/>
                </c:manualLayout>
              </c:layout>
              <c:showVal val="1"/>
            </c:dLbl>
            <c:dLbl>
              <c:idx val="11"/>
              <c:layout>
                <c:manualLayout>
                  <c:x val="-2.2637238256932812E-2"/>
                  <c:y val="4.2402826855124157E-2"/>
                </c:manualLayout>
              </c:layout>
              <c:showVal val="1"/>
            </c:dLbl>
            <c:dLbl>
              <c:idx val="12"/>
              <c:layout>
                <c:manualLayout>
                  <c:x val="-4.7538200339558502E-2"/>
                  <c:y val="-1.413427561837456E-2"/>
                </c:manualLayout>
              </c:layout>
              <c:showVal val="1"/>
            </c:dLbl>
            <c:dLbl>
              <c:idx val="13"/>
              <c:layout>
                <c:manualLayout>
                  <c:x val="-2.7164685908319101E-2"/>
                  <c:y val="2.8268551236749127E-2"/>
                </c:manualLayout>
              </c:layout>
              <c:showVal val="1"/>
            </c:dLbl>
            <c:dLbl>
              <c:idx val="14"/>
              <c:layout>
                <c:manualLayout>
                  <c:x val="-4.7538200339558571E-2"/>
                  <c:y val="-2.8268551236749127E-2"/>
                </c:manualLayout>
              </c:layout>
              <c:showVal val="1"/>
            </c:dLbl>
            <c:dLbl>
              <c:idx val="15"/>
              <c:layout>
                <c:manualLayout>
                  <c:x val="-9.0548953027731523E-3"/>
                  <c:y val="1.8845700824499413E-2"/>
                </c:manualLayout>
              </c:layout>
              <c:showVal val="1"/>
            </c:dLbl>
            <c:dLbl>
              <c:idx val="16"/>
              <c:layout>
                <c:manualLayout>
                  <c:x val="-4.7538200339558724E-2"/>
                  <c:y val="-2.8268551236748905E-2"/>
                </c:manualLayout>
              </c:layout>
              <c:showVal val="1"/>
            </c:dLbl>
            <c:dLbl>
              <c:idx val="17"/>
              <c:layout>
                <c:manualLayout>
                  <c:x val="-1.3582342954159578E-2"/>
                  <c:y val="3.2979976442874294E-2"/>
                </c:manualLayout>
              </c:layout>
              <c:showVal val="1"/>
            </c:dLbl>
            <c:dLbl>
              <c:idx val="18"/>
              <c:layout>
                <c:manualLayout>
                  <c:x val="-5.4329371816638827E-2"/>
                  <c:y val="-2.3557126030624265E-2"/>
                </c:manualLayout>
              </c:layout>
              <c:showVal val="1"/>
            </c:dLbl>
            <c:dLbl>
              <c:idx val="19"/>
              <c:layout>
                <c:manualLayout>
                  <c:x val="-4.5274476513865311E-3"/>
                  <c:y val="4.7114252061248529E-2"/>
                </c:manualLayout>
              </c:layout>
              <c:showVal val="1"/>
            </c:dLbl>
            <c:dLbl>
              <c:idx val="20"/>
              <c:layout>
                <c:manualLayout>
                  <c:x val="-4.9801924165251914E-2"/>
                  <c:y val="-2.8268551236748905E-2"/>
                </c:manualLayout>
              </c:layout>
              <c:showVal val="1"/>
            </c:dLbl>
            <c:dLbl>
              <c:idx val="21"/>
              <c:layout>
                <c:manualLayout>
                  <c:x val="-1.5846066779852862E-2"/>
                  <c:y val="3.2979976442874294E-2"/>
                </c:manualLayout>
              </c:layout>
              <c:showVal val="1"/>
            </c:dLbl>
            <c:dLbl>
              <c:idx val="22"/>
              <c:layout>
                <c:manualLayout>
                  <c:x val="-2.9428409734012378E-2"/>
                  <c:y val="-2.8268551236748905E-2"/>
                </c:manualLayout>
              </c:layout>
              <c:showVal val="1"/>
            </c:dLbl>
            <c:txPr>
              <a:bodyPr/>
              <a:lstStyle/>
              <a:p>
                <a:pPr>
                  <a:defRPr sz="700" baseline="0"/>
                </a:pPr>
                <a:endParaRPr lang="ru-RU"/>
              </a:p>
            </c:txPr>
            <c:showVal val="1"/>
          </c:dLbls>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Sheet1!$B$3:$X$3</c:f>
              <c:numCache>
                <c:formatCode>0</c:formatCode>
                <c:ptCount val="23"/>
                <c:pt idx="0">
                  <c:v>18.04</c:v>
                </c:pt>
                <c:pt idx="1">
                  <c:v>27.773299999999907</c:v>
                </c:pt>
                <c:pt idx="2">
                  <c:v>37.506600000000006</c:v>
                </c:pt>
                <c:pt idx="3">
                  <c:v>47.239900000000013</c:v>
                </c:pt>
                <c:pt idx="4">
                  <c:v>56.973200000000006</c:v>
                </c:pt>
                <c:pt idx="5">
                  <c:v>66.706500000000005</c:v>
                </c:pt>
                <c:pt idx="6">
                  <c:v>76.439799999999991</c:v>
                </c:pt>
                <c:pt idx="7">
                  <c:v>86.173099999999948</c:v>
                </c:pt>
                <c:pt idx="8">
                  <c:v>95.906399999999991</c:v>
                </c:pt>
                <c:pt idx="9">
                  <c:v>105.63969999999999</c:v>
                </c:pt>
                <c:pt idx="10">
                  <c:v>115.37299999999998</c:v>
                </c:pt>
                <c:pt idx="11">
                  <c:v>125.10629999999999</c:v>
                </c:pt>
                <c:pt idx="12">
                  <c:v>134.83959999999999</c:v>
                </c:pt>
                <c:pt idx="13">
                  <c:v>144.5729</c:v>
                </c:pt>
                <c:pt idx="14">
                  <c:v>154.30620000000027</c:v>
                </c:pt>
                <c:pt idx="15">
                  <c:v>164.0395</c:v>
                </c:pt>
                <c:pt idx="16">
                  <c:v>173.77279999999999</c:v>
                </c:pt>
                <c:pt idx="17">
                  <c:v>183.5061</c:v>
                </c:pt>
                <c:pt idx="18">
                  <c:v>193.23940000000002</c:v>
                </c:pt>
                <c:pt idx="19">
                  <c:v>202.9727</c:v>
                </c:pt>
                <c:pt idx="20">
                  <c:v>212.70599999999999</c:v>
                </c:pt>
                <c:pt idx="21">
                  <c:v>222.4393</c:v>
                </c:pt>
                <c:pt idx="22">
                  <c:v>232.17260000000002</c:v>
                </c:pt>
              </c:numCache>
            </c:numRef>
          </c:val>
        </c:ser>
        <c:marker val="1"/>
        <c:axId val="181613312"/>
        <c:axId val="181614848"/>
      </c:lineChart>
      <c:catAx>
        <c:axId val="181613312"/>
        <c:scaling>
          <c:orientation val="minMax"/>
        </c:scaling>
        <c:axPos val="b"/>
        <c:minorGridlines>
          <c:spPr>
            <a:ln>
              <a:solidFill>
                <a:schemeClr val="bg1"/>
              </a:solidFill>
              <a:prstDash val="sysDash"/>
            </a:ln>
          </c:spPr>
        </c:minorGridlines>
        <c:numFmt formatCode="General" sourceLinked="1"/>
        <c:tickLblPos val="nextTo"/>
        <c:spPr>
          <a:ln w="1909">
            <a:solidFill>
              <a:srgbClr val="000000"/>
            </a:solidFill>
            <a:prstDash val="solid"/>
          </a:ln>
        </c:spPr>
        <c:txPr>
          <a:bodyPr rot="0" vert="horz"/>
          <a:lstStyle/>
          <a:p>
            <a:pPr>
              <a:defRPr sz="700" baseline="0"/>
            </a:pPr>
            <a:endParaRPr lang="ru-RU"/>
          </a:p>
        </c:txPr>
        <c:crossAx val="181614848"/>
        <c:crosses val="autoZero"/>
        <c:auto val="1"/>
        <c:lblAlgn val="ctr"/>
        <c:lblOffset val="100"/>
        <c:tickLblSkip val="1"/>
        <c:tickMarkSkip val="1"/>
      </c:catAx>
      <c:valAx>
        <c:axId val="181614848"/>
        <c:scaling>
          <c:orientation val="minMax"/>
          <c:min val="0"/>
        </c:scaling>
        <c:axPos val="l"/>
        <c:majorGridlines>
          <c:spPr>
            <a:ln w="1909">
              <a:solidFill>
                <a:srgbClr val="000000"/>
              </a:solidFill>
              <a:prstDash val="sysDash"/>
            </a:ln>
          </c:spPr>
        </c:majorGridlines>
        <c:title>
          <c:tx>
            <c:rich>
              <a:bodyPr/>
              <a:lstStyle/>
              <a:p>
                <a:pPr>
                  <a:defRPr/>
                </a:pPr>
                <a:r>
                  <a:rPr lang="ru-RU"/>
                  <a:t>млн.руб.</a:t>
                </a:r>
              </a:p>
            </c:rich>
          </c:tx>
          <c:layout>
            <c:manualLayout>
              <c:xMode val="edge"/>
              <c:yMode val="edge"/>
              <c:x val="3.215434083601288E-2"/>
              <c:y val="4.7323132903842165E-2"/>
            </c:manualLayout>
          </c:layout>
          <c:spPr>
            <a:noFill/>
            <a:ln w="15302">
              <a:noFill/>
            </a:ln>
          </c:spPr>
        </c:title>
        <c:numFmt formatCode="General" sourceLinked="1"/>
        <c:tickLblPos val="nextTo"/>
        <c:spPr>
          <a:ln w="1909">
            <a:solidFill>
              <a:srgbClr val="000000"/>
            </a:solidFill>
            <a:prstDash val="solid"/>
          </a:ln>
        </c:spPr>
        <c:txPr>
          <a:bodyPr rot="0" vert="horz"/>
          <a:lstStyle/>
          <a:p>
            <a:pPr>
              <a:defRPr/>
            </a:pPr>
            <a:endParaRPr lang="ru-RU"/>
          </a:p>
        </c:txPr>
        <c:crossAx val="181613312"/>
        <c:crosses val="autoZero"/>
        <c:crossBetween val="between"/>
      </c:valAx>
      <c:spPr>
        <a:solidFill>
          <a:srgbClr val="FFFFFF"/>
        </a:solidFill>
        <a:ln w="7637">
          <a:solidFill>
            <a:srgbClr val="808080"/>
          </a:solidFill>
          <a:prstDash val="sysDash"/>
        </a:ln>
      </c:spPr>
    </c:plotArea>
    <c:legend>
      <c:legendPos val="b"/>
      <c:layout>
        <c:manualLayout>
          <c:xMode val="edge"/>
          <c:yMode val="edge"/>
          <c:x val="0.13719185423365382"/>
          <c:y val="0.90392162763094164"/>
          <c:w val="0.7779288709454647"/>
          <c:h val="9.6078202238854424E-2"/>
        </c:manualLayout>
      </c:layout>
    </c:legend>
    <c:plotVisOnly val="1"/>
    <c:dispBlanksAs val="gap"/>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22514248537269"/>
          <c:y val="6.5066266010034984E-2"/>
          <c:w val="0.82415339561654477"/>
          <c:h val="0.7523118845813066"/>
        </c:manualLayout>
      </c:layout>
      <c:lineChart>
        <c:grouping val="standard"/>
        <c:ser>
          <c:idx val="0"/>
          <c:order val="0"/>
          <c:tx>
            <c:strRef>
              <c:f>Sheet1!$A$2</c:f>
              <c:strCache>
                <c:ptCount val="1"/>
                <c:pt idx="0">
                  <c:v>Фактические значения</c:v>
                </c:pt>
              </c:strCache>
            </c:strRef>
          </c:tx>
          <c:spPr>
            <a:ln w="50800">
              <a:solidFill>
                <a:schemeClr val="tx2">
                  <a:lumMod val="60000"/>
                  <a:lumOff val="40000"/>
                </a:schemeClr>
              </a:solidFill>
              <a:prstDash val="solid"/>
            </a:ln>
          </c:spPr>
          <c:dLbls>
            <c:dLbl>
              <c:idx val="0"/>
              <c:layout>
                <c:manualLayout>
                  <c:x val="-3.3689023167520045E-2"/>
                  <c:y val="5.3167506005212313E-2"/>
                </c:manualLayout>
              </c:layout>
              <c:showVal val="1"/>
            </c:dLbl>
            <c:dLbl>
              <c:idx val="1"/>
              <c:layout>
                <c:manualLayout>
                  <c:x val="-3.0926745362262649E-2"/>
                  <c:y val="4.9555289687728973E-2"/>
                </c:manualLayout>
              </c:layout>
              <c:showVal val="1"/>
            </c:dLbl>
            <c:dLbl>
              <c:idx val="2"/>
              <c:layout>
                <c:manualLayout>
                  <c:x val="-2.9790783792093878E-2"/>
                  <c:y val="5.0280181408419354E-2"/>
                </c:manualLayout>
              </c:layout>
              <c:showVal val="1"/>
            </c:dLbl>
            <c:dLbl>
              <c:idx val="3"/>
              <c:layout>
                <c:manualLayout>
                  <c:x val="-2.390278464767457E-2"/>
                  <c:y val="3.8807675542324234E-2"/>
                </c:manualLayout>
              </c:layout>
              <c:showVal val="1"/>
            </c:dLbl>
            <c:dLbl>
              <c:idx val="4"/>
              <c:layout>
                <c:manualLayout>
                  <c:x val="-2.9890958027530192E-2"/>
                  <c:y val="3.5574970089869692E-2"/>
                </c:manualLayout>
              </c:layout>
              <c:showVal val="1"/>
            </c:dLbl>
            <c:dLbl>
              <c:idx val="5"/>
              <c:layout>
                <c:manualLayout>
                  <c:x val="-2.6786269712890311E-2"/>
                  <c:y val="3.8090945345612741E-2"/>
                </c:manualLayout>
              </c:layout>
              <c:showVal val="1"/>
            </c:dLbl>
            <c:dLbl>
              <c:idx val="6"/>
              <c:layout>
                <c:manualLayout>
                  <c:x val="-3.3347147396049201E-2"/>
                  <c:y val="5.4664403698654274E-2"/>
                </c:manualLayout>
              </c:layout>
              <c:showVal val="1"/>
            </c:dLbl>
            <c:dLbl>
              <c:idx val="7"/>
              <c:layout>
                <c:manualLayout>
                  <c:x val="-3.1073441796006452E-2"/>
                  <c:y val="5.1470279995919264E-2"/>
                </c:manualLayout>
              </c:layout>
              <c:showVal val="1"/>
            </c:dLbl>
            <c:dLbl>
              <c:idx val="8"/>
              <c:layout>
                <c:manualLayout>
                  <c:x val="-2.8227388384601346E-2"/>
                  <c:y val="2.857201153742708E-2"/>
                </c:manualLayout>
              </c:layout>
              <c:showVal val="1"/>
            </c:dLbl>
            <c:dLbl>
              <c:idx val="9"/>
              <c:layout>
                <c:manualLayout>
                  <c:x val="-2.3922035212491467E-2"/>
                  <c:y val="2.9885274941339052E-2"/>
                </c:manualLayout>
              </c:layout>
              <c:showVal val="1"/>
            </c:dLbl>
            <c:spPr>
              <a:noFill/>
              <a:ln w="15302">
                <a:noFill/>
              </a:ln>
            </c:spPr>
            <c:txPr>
              <a:bodyPr/>
              <a:lstStyle/>
              <a:p>
                <a:pPr>
                  <a:defRPr sz="600" baseline="0"/>
                </a:pPr>
                <a:endParaRPr lang="ru-RU"/>
              </a:p>
            </c:txPr>
            <c:showVal val="1"/>
          </c:dLbls>
          <c:trendline>
            <c:name>Прогноз уровня смертности</c:name>
            <c:spPr>
              <a:ln w="25400">
                <a:solidFill>
                  <a:schemeClr val="tx1"/>
                </a:solidFill>
                <a:prstDash val="dash"/>
              </a:ln>
            </c:spPr>
            <c:trendlineType val="linear"/>
            <c:dispRSqr val="1"/>
            <c:dispEq val="1"/>
            <c:trendlineLbl>
              <c:layout>
                <c:manualLayout>
                  <c:x val="-3.9609819570516616E-3"/>
                  <c:y val="0.26075698134906539"/>
                </c:manualLayout>
              </c:layout>
              <c:numFmt formatCode="General" sourceLinked="0"/>
            </c:trendlineLbl>
          </c:trendline>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Sheet1!$B$2:$X$2</c:f>
              <c:numCache>
                <c:formatCode>General</c:formatCode>
                <c:ptCount val="23"/>
                <c:pt idx="0">
                  <c:v>31</c:v>
                </c:pt>
                <c:pt idx="1">
                  <c:v>31.1</c:v>
                </c:pt>
                <c:pt idx="2">
                  <c:v>32.300000000000004</c:v>
                </c:pt>
                <c:pt idx="3">
                  <c:v>33</c:v>
                </c:pt>
                <c:pt idx="4">
                  <c:v>33.5</c:v>
                </c:pt>
                <c:pt idx="5">
                  <c:v>34.200000000000003</c:v>
                </c:pt>
                <c:pt idx="6">
                  <c:v>35.4</c:v>
                </c:pt>
                <c:pt idx="7">
                  <c:v>36.200000000000003</c:v>
                </c:pt>
                <c:pt idx="8">
                  <c:v>36.800000000000004</c:v>
                </c:pt>
                <c:pt idx="9">
                  <c:v>37.300000000000004</c:v>
                </c:pt>
              </c:numCache>
            </c:numRef>
          </c:val>
        </c:ser>
        <c:ser>
          <c:idx val="1"/>
          <c:order val="1"/>
          <c:tx>
            <c:strRef>
              <c:f>Sheet1!$A$3</c:f>
              <c:strCache>
                <c:ptCount val="1"/>
                <c:pt idx="0">
                  <c:v>Прогнозные значения</c:v>
                </c:pt>
              </c:strCache>
            </c:strRef>
          </c:tx>
          <c:marker>
            <c:symbol val="square"/>
            <c:size val="4"/>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4.5274476513865305E-2"/>
                  <c:y val="-2.8268551236748915E-2"/>
                </c:manualLayout>
              </c:layout>
              <c:showVal val="1"/>
            </c:dLbl>
            <c:dLbl>
              <c:idx val="11"/>
              <c:layout>
                <c:manualLayout>
                  <c:x val="-4.3010752688172046E-2"/>
                  <c:y val="-4.2402826855124143E-2"/>
                </c:manualLayout>
              </c:layout>
              <c:showVal val="1"/>
            </c:dLbl>
            <c:dLbl>
              <c:idx val="12"/>
              <c:layout>
                <c:manualLayout>
                  <c:x val="-4.0747028862478704E-2"/>
                  <c:y val="-3.7691401648998819E-2"/>
                </c:manualLayout>
              </c:layout>
              <c:showVal val="1"/>
            </c:dLbl>
            <c:dLbl>
              <c:idx val="13"/>
              <c:layout>
                <c:manualLayout>
                  <c:x val="-3.8483305036785452E-2"/>
                  <c:y val="-4.2402826855124143E-2"/>
                </c:manualLayout>
              </c:layout>
              <c:showVal val="1"/>
            </c:dLbl>
            <c:dLbl>
              <c:idx val="14"/>
              <c:layout>
                <c:manualLayout>
                  <c:x val="-4.0747028862478794E-2"/>
                  <c:y val="-3.7691401648998819E-2"/>
                </c:manualLayout>
              </c:layout>
              <c:showVal val="1"/>
            </c:dLbl>
            <c:dLbl>
              <c:idx val="15"/>
              <c:layout>
                <c:manualLayout>
                  <c:x val="-4.3010752688172046E-2"/>
                  <c:y val="-2.3557126030624306E-2"/>
                </c:manualLayout>
              </c:layout>
              <c:showVal val="1"/>
            </c:dLbl>
            <c:dLbl>
              <c:idx val="16"/>
              <c:layout>
                <c:manualLayout>
                  <c:x val="-4.7538200339558724E-2"/>
                  <c:y val="-4.2402826855124177E-2"/>
                </c:manualLayout>
              </c:layout>
              <c:showVal val="1"/>
            </c:dLbl>
            <c:dLbl>
              <c:idx val="17"/>
              <c:layout>
                <c:manualLayout>
                  <c:x val="-4.9801924165251914E-2"/>
                  <c:y val="-2.8268551236749127E-2"/>
                </c:manualLayout>
              </c:layout>
              <c:showVal val="1"/>
            </c:dLbl>
            <c:dLbl>
              <c:idx val="18"/>
              <c:layout>
                <c:manualLayout>
                  <c:x val="-4.7538200339558571E-2"/>
                  <c:y val="-2.8268551236749127E-2"/>
                </c:manualLayout>
              </c:layout>
              <c:showVal val="1"/>
            </c:dLbl>
            <c:dLbl>
              <c:idx val="19"/>
              <c:layout>
                <c:manualLayout>
                  <c:x val="-4.7538200339558571E-2"/>
                  <c:y val="-3.297997644287428E-2"/>
                </c:manualLayout>
              </c:layout>
              <c:showVal val="1"/>
            </c:dLbl>
            <c:dLbl>
              <c:idx val="20"/>
              <c:layout>
                <c:manualLayout>
                  <c:x val="-3.8483305036785612E-2"/>
                  <c:y val="-2.8268551236748915E-2"/>
                </c:manualLayout>
              </c:layout>
              <c:showVal val="1"/>
            </c:dLbl>
            <c:dLbl>
              <c:idx val="21"/>
              <c:layout>
                <c:manualLayout>
                  <c:x val="-4.0747028862478794E-2"/>
                  <c:y val="-2.3557126030624265E-2"/>
                </c:manualLayout>
              </c:layout>
              <c:showVal val="1"/>
            </c:dLbl>
            <c:dLbl>
              <c:idx val="22"/>
              <c:layout>
                <c:manualLayout>
                  <c:x val="-2.2637238256932656E-2"/>
                  <c:y val="-3.7691401648998819E-2"/>
                </c:manualLayout>
              </c:layout>
              <c:showVal val="1"/>
            </c:dLbl>
            <c:txPr>
              <a:bodyPr/>
              <a:lstStyle/>
              <a:p>
                <a:pPr>
                  <a:defRPr sz="700" baseline="0"/>
                </a:pPr>
                <a:endParaRPr lang="ru-RU"/>
              </a:p>
            </c:txPr>
            <c:showVal val="1"/>
          </c:dLbls>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Sheet1!$B$3:$X$3</c:f>
              <c:numCache>
                <c:formatCode>0</c:formatCode>
                <c:ptCount val="23"/>
                <c:pt idx="0">
                  <c:v>30.698499999999989</c:v>
                </c:pt>
                <c:pt idx="1">
                  <c:v>31.45</c:v>
                </c:pt>
                <c:pt idx="2">
                  <c:v>32.201500000000003</c:v>
                </c:pt>
                <c:pt idx="3">
                  <c:v>32.953000000000003</c:v>
                </c:pt>
                <c:pt idx="4">
                  <c:v>33.704500000000003</c:v>
                </c:pt>
                <c:pt idx="5">
                  <c:v>34.456000000000003</c:v>
                </c:pt>
                <c:pt idx="6">
                  <c:v>35.207500000000003</c:v>
                </c:pt>
                <c:pt idx="7">
                  <c:v>35.959000000000003</c:v>
                </c:pt>
                <c:pt idx="8">
                  <c:v>36.710500000000003</c:v>
                </c:pt>
                <c:pt idx="9">
                  <c:v>37.462000000000003</c:v>
                </c:pt>
                <c:pt idx="10">
                  <c:v>38.213500000000003</c:v>
                </c:pt>
                <c:pt idx="11">
                  <c:v>38.965000000000003</c:v>
                </c:pt>
                <c:pt idx="12">
                  <c:v>39.716500000000003</c:v>
                </c:pt>
                <c:pt idx="13">
                  <c:v>40.468000000000011</c:v>
                </c:pt>
                <c:pt idx="14">
                  <c:v>41.219500000000011</c:v>
                </c:pt>
                <c:pt idx="15">
                  <c:v>41.971000000000004</c:v>
                </c:pt>
                <c:pt idx="16">
                  <c:v>42.722500000000224</c:v>
                </c:pt>
                <c:pt idx="17">
                  <c:v>43.474000000000004</c:v>
                </c:pt>
                <c:pt idx="18">
                  <c:v>44.225500000000224</c:v>
                </c:pt>
                <c:pt idx="19">
                  <c:v>44.977000000000004</c:v>
                </c:pt>
                <c:pt idx="20">
                  <c:v>45.728500000000224</c:v>
                </c:pt>
                <c:pt idx="21">
                  <c:v>46.48</c:v>
                </c:pt>
                <c:pt idx="22">
                  <c:v>47.231500000000011</c:v>
                </c:pt>
              </c:numCache>
            </c:numRef>
          </c:val>
        </c:ser>
        <c:marker val="1"/>
        <c:axId val="183165312"/>
        <c:axId val="183166848"/>
      </c:lineChart>
      <c:catAx>
        <c:axId val="183165312"/>
        <c:scaling>
          <c:orientation val="minMax"/>
        </c:scaling>
        <c:axPos val="b"/>
        <c:minorGridlines>
          <c:spPr>
            <a:ln>
              <a:solidFill>
                <a:schemeClr val="bg1"/>
              </a:solidFill>
              <a:prstDash val="sysDash"/>
            </a:ln>
          </c:spPr>
        </c:minorGridlines>
        <c:numFmt formatCode="General" sourceLinked="1"/>
        <c:tickLblPos val="nextTo"/>
        <c:spPr>
          <a:ln w="1909">
            <a:solidFill>
              <a:srgbClr val="000000"/>
            </a:solidFill>
            <a:prstDash val="solid"/>
          </a:ln>
        </c:spPr>
        <c:txPr>
          <a:bodyPr rot="0" vert="horz"/>
          <a:lstStyle/>
          <a:p>
            <a:pPr>
              <a:defRPr sz="700" baseline="0"/>
            </a:pPr>
            <a:endParaRPr lang="ru-RU"/>
          </a:p>
        </c:txPr>
        <c:crossAx val="183166848"/>
        <c:crosses val="autoZero"/>
        <c:auto val="1"/>
        <c:lblAlgn val="ctr"/>
        <c:lblOffset val="100"/>
        <c:tickLblSkip val="1"/>
        <c:tickMarkSkip val="1"/>
      </c:catAx>
      <c:valAx>
        <c:axId val="183166848"/>
        <c:scaling>
          <c:orientation val="minMax"/>
          <c:min val="28"/>
        </c:scaling>
        <c:axPos val="l"/>
        <c:majorGridlines>
          <c:spPr>
            <a:ln w="1909">
              <a:solidFill>
                <a:srgbClr val="000000"/>
              </a:solidFill>
              <a:prstDash val="sysDash"/>
            </a:ln>
          </c:spPr>
        </c:majorGridlines>
        <c:title>
          <c:tx>
            <c:rich>
              <a:bodyPr/>
              <a:lstStyle/>
              <a:p>
                <a:pPr>
                  <a:defRPr/>
                </a:pPr>
                <a:r>
                  <a:rPr lang="ru-RU"/>
                  <a:t>кв.м</a:t>
                </a:r>
              </a:p>
            </c:rich>
          </c:tx>
        </c:title>
        <c:numFmt formatCode="General" sourceLinked="1"/>
        <c:tickLblPos val="nextTo"/>
        <c:spPr>
          <a:ln w="1909">
            <a:solidFill>
              <a:srgbClr val="000000"/>
            </a:solidFill>
            <a:prstDash val="solid"/>
          </a:ln>
        </c:spPr>
        <c:txPr>
          <a:bodyPr rot="0" vert="horz"/>
          <a:lstStyle/>
          <a:p>
            <a:pPr>
              <a:defRPr/>
            </a:pPr>
            <a:endParaRPr lang="ru-RU"/>
          </a:p>
        </c:txPr>
        <c:crossAx val="183165312"/>
        <c:crosses val="autoZero"/>
        <c:crossBetween val="between"/>
      </c:valAx>
      <c:spPr>
        <a:solidFill>
          <a:srgbClr val="FFFFFF"/>
        </a:solidFill>
        <a:ln w="7637">
          <a:solidFill>
            <a:srgbClr val="808080"/>
          </a:solidFill>
          <a:prstDash val="sysDash"/>
        </a:ln>
      </c:spPr>
    </c:plotArea>
    <c:legend>
      <c:legendPos val="b"/>
      <c:layout>
        <c:manualLayout>
          <c:xMode val="edge"/>
          <c:yMode val="edge"/>
          <c:x val="0.13719185423365374"/>
          <c:y val="0.90392162763094164"/>
          <c:w val="0.77792887094546448"/>
          <c:h val="9.6078202238854424E-2"/>
        </c:manualLayout>
      </c:layout>
    </c:legend>
    <c:plotVisOnly val="1"/>
    <c:dispBlanksAs val="gap"/>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Ряд 1</c:v>
                </c:pt>
              </c:strCache>
            </c:strRef>
          </c:tx>
          <c:spPr>
            <a:ln w="50820"/>
          </c:spPr>
          <c:dLbls>
            <c:dLbl>
              <c:idx val="0"/>
              <c:layout>
                <c:manualLayout>
                  <c:x val="-2.1654192771762368E-3"/>
                  <c:y val="-3.5640496834138544E-2"/>
                </c:manualLayout>
              </c:layout>
              <c:dLblPos val="r"/>
              <c:showVal val="1"/>
            </c:dLbl>
            <c:dLbl>
              <c:idx val="1"/>
              <c:layout>
                <c:manualLayout>
                  <c:x val="1.0827096385881124E-2"/>
                  <c:y val="-1.5840220815172747E-2"/>
                </c:manualLayout>
              </c:layout>
              <c:dLblPos val="r"/>
              <c:showVal val="1"/>
            </c:dLbl>
            <c:dLbl>
              <c:idx val="2"/>
              <c:layout>
                <c:manualLayout>
                  <c:x val="-3.4646708434819616E-2"/>
                  <c:y val="-8.3161159279656727E-2"/>
                </c:manualLayout>
              </c:layout>
              <c:dLblPos val="r"/>
              <c:showVal val="1"/>
            </c:dLbl>
            <c:dLbl>
              <c:idx val="3"/>
              <c:layout>
                <c:manualLayout>
                  <c:x val="0"/>
                  <c:y val="3.9600552037931717E-2"/>
                </c:manualLayout>
              </c:layout>
              <c:dLblPos val="r"/>
              <c:showVal val="1"/>
            </c:dLbl>
            <c:dLbl>
              <c:idx val="4"/>
              <c:layout>
                <c:manualLayout>
                  <c:x val="-1.0827096385881124E-2"/>
                  <c:y val="-2.7720386426552206E-2"/>
                </c:manualLayout>
              </c:layout>
              <c:dLblPos val="r"/>
              <c:showVal val="1"/>
            </c:dLbl>
            <c:txPr>
              <a:bodyPr/>
              <a:lstStyle/>
              <a:p>
                <a:pPr>
                  <a:defRPr sz="1200" baseline="0"/>
                </a:pPr>
                <a:endParaRPr lang="ru-RU"/>
              </a:p>
            </c:txPr>
            <c:showVal val="1"/>
          </c:dLbls>
          <c:cat>
            <c:strRef>
              <c:f>Лист1!$A$2:$A$6</c:f>
              <c:strCache>
                <c:ptCount val="5"/>
                <c:pt idx="0">
                  <c:v>4 кв. 2013</c:v>
                </c:pt>
                <c:pt idx="1">
                  <c:v>4 кв. 2014</c:v>
                </c:pt>
                <c:pt idx="2">
                  <c:v>4 кв.2015</c:v>
                </c:pt>
                <c:pt idx="3">
                  <c:v>4 кв.2016</c:v>
                </c:pt>
                <c:pt idx="4">
                  <c:v>4 кв.2017</c:v>
                </c:pt>
              </c:strCache>
            </c:strRef>
          </c:cat>
          <c:val>
            <c:numRef>
              <c:f>Лист1!$B$2:$B$6</c:f>
              <c:numCache>
                <c:formatCode>General</c:formatCode>
                <c:ptCount val="5"/>
                <c:pt idx="0">
                  <c:v>2.0189999999999997</c:v>
                </c:pt>
                <c:pt idx="1">
                  <c:v>1.925</c:v>
                </c:pt>
                <c:pt idx="2">
                  <c:v>1.8049999999999966</c:v>
                </c:pt>
                <c:pt idx="3">
                  <c:v>1.8320000000000001</c:v>
                </c:pt>
                <c:pt idx="4">
                  <c:v>1.9179999999999966</c:v>
                </c:pt>
              </c:numCache>
            </c:numRef>
          </c:val>
        </c:ser>
        <c:marker val="1"/>
        <c:axId val="182845824"/>
        <c:axId val="182847360"/>
      </c:lineChart>
      <c:catAx>
        <c:axId val="182845824"/>
        <c:scaling>
          <c:orientation val="minMax"/>
        </c:scaling>
        <c:axPos val="b"/>
        <c:numFmt formatCode="General" sourceLinked="1"/>
        <c:tickLblPos val="nextTo"/>
        <c:txPr>
          <a:bodyPr/>
          <a:lstStyle/>
          <a:p>
            <a:pPr>
              <a:defRPr sz="1200" baseline="0"/>
            </a:pPr>
            <a:endParaRPr lang="ru-RU"/>
          </a:p>
        </c:txPr>
        <c:crossAx val="182847360"/>
        <c:crosses val="autoZero"/>
        <c:auto val="1"/>
        <c:lblAlgn val="ctr"/>
        <c:lblOffset val="100"/>
      </c:catAx>
      <c:valAx>
        <c:axId val="182847360"/>
        <c:scaling>
          <c:orientation val="minMax"/>
          <c:min val="1.75"/>
        </c:scaling>
        <c:axPos val="l"/>
        <c:majorGridlines>
          <c:spPr>
            <a:ln>
              <a:prstDash val="dash"/>
            </a:ln>
          </c:spPr>
        </c:majorGridlines>
        <c:numFmt formatCode="General" sourceLinked="1"/>
        <c:tickLblPos val="nextTo"/>
        <c:spPr>
          <a:ln>
            <a:prstDash val="solid"/>
          </a:ln>
        </c:spPr>
        <c:crossAx val="182845824"/>
        <c:crosses val="autoZero"/>
        <c:crossBetween val="between"/>
      </c:valAx>
    </c:plotArea>
    <c:plotVisOnly val="1"/>
    <c:dispBlanksAs val="gap"/>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dLbls>
            <c:showVal val="1"/>
          </c:dLbls>
          <c:trendline>
            <c:trendlineType val="linear"/>
            <c:dispRSqr val="1"/>
            <c:dispEq val="1"/>
            <c:trendlineLbl>
              <c:layout>
                <c:manualLayout>
                  <c:x val="-0.22217732539530119"/>
                  <c:y val="5.5203782019829124E-4"/>
                </c:manualLayout>
              </c:layout>
              <c:numFmt formatCode="General" sourceLinked="0"/>
            </c:trendlineLbl>
          </c:trendline>
          <c:cat>
            <c:strRef>
              <c:f>Лист1!$A$2:$A$7</c:f>
              <c:strCache>
                <c:ptCount val="6"/>
                <c:pt idx="0">
                  <c:v>2 кв. 2016</c:v>
                </c:pt>
                <c:pt idx="1">
                  <c:v>2 кв. 2017</c:v>
                </c:pt>
                <c:pt idx="2">
                  <c:v>3 кв.2017</c:v>
                </c:pt>
                <c:pt idx="3">
                  <c:v>4 кв.2017</c:v>
                </c:pt>
                <c:pt idx="4">
                  <c:v>1 кв.2018</c:v>
                </c:pt>
                <c:pt idx="5">
                  <c:v>2 кв.2018 </c:v>
                </c:pt>
              </c:strCache>
            </c:strRef>
          </c:cat>
          <c:val>
            <c:numRef>
              <c:f>Лист1!$B$2:$B$7</c:f>
              <c:numCache>
                <c:formatCode>General</c:formatCode>
                <c:ptCount val="6"/>
                <c:pt idx="0">
                  <c:v>9611</c:v>
                </c:pt>
                <c:pt idx="1">
                  <c:v>9997</c:v>
                </c:pt>
                <c:pt idx="2">
                  <c:v>9947</c:v>
                </c:pt>
                <c:pt idx="3">
                  <c:v>9943</c:v>
                </c:pt>
                <c:pt idx="4">
                  <c:v>10944</c:v>
                </c:pt>
                <c:pt idx="5">
                  <c:v>10763</c:v>
                </c:pt>
              </c:numCache>
            </c:numRef>
          </c:val>
        </c:ser>
        <c:axId val="182859648"/>
        <c:axId val="182861184"/>
      </c:barChart>
      <c:catAx>
        <c:axId val="182859648"/>
        <c:scaling>
          <c:orientation val="minMax"/>
        </c:scaling>
        <c:axPos val="b"/>
        <c:numFmt formatCode="General" sourceLinked="1"/>
        <c:tickLblPos val="nextTo"/>
        <c:txPr>
          <a:bodyPr/>
          <a:lstStyle/>
          <a:p>
            <a:pPr>
              <a:defRPr baseline="0"/>
            </a:pPr>
            <a:endParaRPr lang="ru-RU"/>
          </a:p>
        </c:txPr>
        <c:crossAx val="182861184"/>
        <c:crosses val="autoZero"/>
        <c:auto val="1"/>
        <c:lblAlgn val="ctr"/>
        <c:lblOffset val="100"/>
      </c:catAx>
      <c:valAx>
        <c:axId val="182861184"/>
        <c:scaling>
          <c:orientation val="minMax"/>
        </c:scaling>
        <c:axPos val="l"/>
        <c:majorGridlines/>
        <c:title>
          <c:tx>
            <c:rich>
              <a:bodyPr/>
              <a:lstStyle/>
              <a:p>
                <a:pPr>
                  <a:defRPr sz="1099" b="1" i="0" u="none" strike="noStrike" baseline="0">
                    <a:solidFill>
                      <a:srgbClr val="000000"/>
                    </a:solidFill>
                    <a:latin typeface="Calibri"/>
                    <a:ea typeface="Calibri"/>
                    <a:cs typeface="Calibri"/>
                  </a:defRPr>
                </a:pPr>
                <a:r>
                  <a:rPr lang="ru-RU"/>
                  <a:t>руб.</a:t>
                </a:r>
              </a:p>
            </c:rich>
          </c:tx>
          <c:layout>
            <c:manualLayout>
              <c:xMode val="edge"/>
              <c:yMode val="edge"/>
              <c:x val="1.2992559098429576E-2"/>
              <c:y val="4.4496456291587549E-2"/>
            </c:manualLayout>
          </c:layout>
        </c:title>
        <c:numFmt formatCode="General" sourceLinked="1"/>
        <c:tickLblPos val="nextTo"/>
        <c:crossAx val="182859648"/>
        <c:crosses val="autoZero"/>
        <c:crossBetween val="between"/>
      </c:valAx>
    </c:plotArea>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8358208955224024E-2"/>
          <c:y val="4.7038388494121154E-2"/>
          <c:w val="0.90726159230096237"/>
          <c:h val="0.88137450903742842"/>
        </c:manualLayout>
      </c:layout>
      <c:barChart>
        <c:barDir val="col"/>
        <c:grouping val="clustered"/>
        <c:ser>
          <c:idx val="0"/>
          <c:order val="0"/>
          <c:tx>
            <c:strRef>
              <c:f>Sheet1!$A$2</c:f>
              <c:strCache>
                <c:ptCount val="1"/>
                <c:pt idx="0">
                  <c:v>Доходы бюджета </c:v>
                </c:pt>
              </c:strCache>
            </c:strRef>
          </c:tx>
          <c:spPr>
            <a:solidFill>
              <a:srgbClr val="9999FF"/>
            </a:solidFill>
            <a:ln w="9785">
              <a:solidFill>
                <a:srgbClr val="000000"/>
              </a:solidFill>
              <a:prstDash val="solid"/>
            </a:ln>
          </c:spPr>
          <c:dLbls>
            <c:dLbl>
              <c:idx val="0"/>
              <c:layout>
                <c:manualLayout>
                  <c:x val="1.4274965625886066E-2"/>
                  <c:y val="-6.6522791521288933E-3"/>
                </c:manualLayout>
              </c:layout>
              <c:dLblPos val="outEnd"/>
              <c:showVal val="1"/>
            </c:dLbl>
            <c:dLbl>
              <c:idx val="1"/>
              <c:layout>
                <c:manualLayout>
                  <c:x val="3.5474765973498293E-3"/>
                  <c:y val="-1.211680600993576E-2"/>
                </c:manualLayout>
              </c:layout>
              <c:dLblPos val="outEnd"/>
              <c:showVal val="1"/>
            </c:dLbl>
            <c:dLbl>
              <c:idx val="2"/>
              <c:layout>
                <c:manualLayout>
                  <c:x val="2.1481538456360446E-3"/>
                  <c:y val="4.7088197944723399E-3"/>
                </c:manualLayout>
              </c:layout>
              <c:dLblPos val="outEnd"/>
              <c:showVal val="1"/>
            </c:dLbl>
            <c:dLbl>
              <c:idx val="3"/>
              <c:layout>
                <c:manualLayout>
                  <c:x val="-6.7138554732418514E-3"/>
                  <c:y val="-9.4143384748661893E-3"/>
                </c:manualLayout>
              </c:layout>
              <c:dLblPos val="outEnd"/>
              <c:showVal val="1"/>
            </c:dLbl>
            <c:dLbl>
              <c:idx val="4"/>
              <c:layout>
                <c:manualLayout>
                  <c:xMode val="edge"/>
                  <c:yMode val="edge"/>
                  <c:x val="0.99626865671641796"/>
                  <c:y val="0.3492063492063493"/>
                </c:manualLayout>
              </c:layout>
              <c:dLblPos val="outEnd"/>
              <c:showVal val="1"/>
            </c:dLbl>
            <c:spPr>
              <a:noFill/>
              <a:ln w="19571">
                <a:noFill/>
              </a:ln>
            </c:spPr>
            <c:txPr>
              <a:bodyPr rot="-2700000" vert="horz"/>
              <a:lstStyle/>
              <a:p>
                <a:pPr algn="just">
                  <a:defRPr sz="800" b="1"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Sheet1!$B$1:$E$1</c:f>
              <c:strCache>
                <c:ptCount val="4"/>
                <c:pt idx="0">
                  <c:v>2015</c:v>
                </c:pt>
                <c:pt idx="1">
                  <c:v>2016</c:v>
                </c:pt>
                <c:pt idx="2">
                  <c:v>2017</c:v>
                </c:pt>
                <c:pt idx="3">
                  <c:v>2018 прогноз</c:v>
                </c:pt>
              </c:strCache>
            </c:strRef>
          </c:cat>
          <c:val>
            <c:numRef>
              <c:f>Sheet1!$B$2:$E$2</c:f>
              <c:numCache>
                <c:formatCode>General</c:formatCode>
                <c:ptCount val="4"/>
                <c:pt idx="0">
                  <c:v>448</c:v>
                </c:pt>
                <c:pt idx="1">
                  <c:v>464.1</c:v>
                </c:pt>
                <c:pt idx="2">
                  <c:v>539.79999999999995</c:v>
                </c:pt>
                <c:pt idx="3">
                  <c:v>413.3</c:v>
                </c:pt>
              </c:numCache>
            </c:numRef>
          </c:val>
        </c:ser>
        <c:ser>
          <c:idx val="1"/>
          <c:order val="1"/>
          <c:tx>
            <c:strRef>
              <c:f>Sheet1!$A$3</c:f>
              <c:strCache>
                <c:ptCount val="1"/>
                <c:pt idx="0">
                  <c:v>Расходы бюджета</c:v>
                </c:pt>
              </c:strCache>
            </c:strRef>
          </c:tx>
          <c:spPr>
            <a:solidFill>
              <a:srgbClr val="993366"/>
            </a:solidFill>
            <a:ln w="9785">
              <a:solidFill>
                <a:srgbClr val="000000"/>
              </a:solidFill>
              <a:prstDash val="solid"/>
            </a:ln>
          </c:spPr>
          <c:dLbls>
            <c:dLbl>
              <c:idx val="0"/>
              <c:layout>
                <c:manualLayout>
                  <c:x val="8.3761757364984226E-3"/>
                  <c:y val="1.0382099184167264E-3"/>
                </c:manualLayout>
              </c:layout>
              <c:dLblPos val="outEnd"/>
              <c:showVal val="1"/>
            </c:dLbl>
            <c:dLbl>
              <c:idx val="1"/>
              <c:layout>
                <c:manualLayout>
                  <c:x val="1.25738679101577E-2"/>
                  <c:y val="1.0196845623304812E-2"/>
                </c:manualLayout>
              </c:layout>
              <c:dLblPos val="outEnd"/>
              <c:showVal val="1"/>
            </c:dLbl>
            <c:dLbl>
              <c:idx val="2"/>
              <c:layout>
                <c:manualLayout>
                  <c:x val="3.7120505234127651E-3"/>
                  <c:y val="1.2326035581430581E-3"/>
                </c:manualLayout>
              </c:layout>
              <c:dLblPos val="outEnd"/>
              <c:showVal val="1"/>
            </c:dLbl>
            <c:dLbl>
              <c:idx val="3"/>
              <c:layout>
                <c:manualLayout>
                  <c:x val="7.9097426970722827E-3"/>
                  <c:y val="4.3120659535878722E-3"/>
                </c:manualLayout>
              </c:layout>
              <c:dLblPos val="outEnd"/>
              <c:showVal val="1"/>
            </c:dLbl>
            <c:dLbl>
              <c:idx val="4"/>
              <c:dLblPos val="outEnd"/>
              <c:showVal val="1"/>
            </c:dLbl>
            <c:spPr>
              <a:noFill/>
              <a:ln w="19571">
                <a:noFill/>
              </a:ln>
            </c:spPr>
            <c:txPr>
              <a:bodyPr rot="-2700000" vert="horz"/>
              <a:lstStyle/>
              <a:p>
                <a:pPr algn="ctr">
                  <a:defRPr sz="800" b="1"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Sheet1!$B$1:$E$1</c:f>
              <c:strCache>
                <c:ptCount val="4"/>
                <c:pt idx="0">
                  <c:v>2015</c:v>
                </c:pt>
                <c:pt idx="1">
                  <c:v>2016</c:v>
                </c:pt>
                <c:pt idx="2">
                  <c:v>2017</c:v>
                </c:pt>
                <c:pt idx="3">
                  <c:v>2018 прогноз</c:v>
                </c:pt>
              </c:strCache>
            </c:strRef>
          </c:cat>
          <c:val>
            <c:numRef>
              <c:f>Sheet1!$B$3:$E$3</c:f>
              <c:numCache>
                <c:formatCode>General</c:formatCode>
                <c:ptCount val="4"/>
                <c:pt idx="0">
                  <c:v>449</c:v>
                </c:pt>
                <c:pt idx="1">
                  <c:v>458.8</c:v>
                </c:pt>
                <c:pt idx="2">
                  <c:v>537.79999999999995</c:v>
                </c:pt>
                <c:pt idx="3">
                  <c:v>415.3</c:v>
                </c:pt>
              </c:numCache>
            </c:numRef>
          </c:val>
        </c:ser>
        <c:ser>
          <c:idx val="2"/>
          <c:order val="2"/>
          <c:tx>
            <c:strRef>
              <c:f>Sheet1!$A$4</c:f>
              <c:strCache>
                <c:ptCount val="1"/>
                <c:pt idx="0">
                  <c:v>Дефицит/Профицит</c:v>
                </c:pt>
              </c:strCache>
            </c:strRef>
          </c:tx>
          <c:spPr>
            <a:solidFill>
              <a:srgbClr val="FFFFCC"/>
            </a:solidFill>
            <a:ln w="9785">
              <a:solidFill>
                <a:srgbClr val="000000"/>
              </a:solidFill>
              <a:prstDash val="solid"/>
            </a:ln>
          </c:spPr>
          <c:dLbls>
            <c:dLbl>
              <c:idx val="0"/>
              <c:layout>
                <c:manualLayout>
                  <c:x val="-1.4491146353184726E-3"/>
                  <c:y val="3.3469965190521395E-2"/>
                </c:manualLayout>
              </c:layout>
              <c:dLblPos val="outEnd"/>
              <c:showVal val="1"/>
            </c:dLbl>
            <c:dLbl>
              <c:idx val="1"/>
              <c:layout>
                <c:manualLayout>
                  <c:x val="4.8910595362734073E-3"/>
                  <c:y val="2.0392851656901773E-2"/>
                </c:manualLayout>
              </c:layout>
              <c:dLblPos val="outEnd"/>
              <c:showVal val="1"/>
            </c:dLbl>
            <c:dLbl>
              <c:idx val="2"/>
              <c:layout>
                <c:manualLayout>
                  <c:x val="2.1307521744967063E-2"/>
                  <c:y val="1.0266216722909578E-2"/>
                </c:manualLayout>
              </c:layout>
              <c:dLblPos val="outEnd"/>
              <c:showVal val="1"/>
            </c:dLbl>
            <c:dLbl>
              <c:idx val="3"/>
              <c:layout>
                <c:manualLayout>
                  <c:x val="2.0533883218894006E-2"/>
                  <c:y val="2.7009305134568253E-2"/>
                </c:manualLayout>
              </c:layout>
              <c:dLblPos val="outEnd"/>
              <c:showVal val="1"/>
            </c:dLbl>
            <c:dLbl>
              <c:idx val="4"/>
              <c:layout>
                <c:manualLayout>
                  <c:xMode val="edge"/>
                  <c:yMode val="edge"/>
                  <c:x val="0.5783582089552235"/>
                  <c:y val="0.63888888888889683"/>
                </c:manualLayout>
              </c:layout>
              <c:dLblPos val="outEnd"/>
              <c:showVal val="1"/>
            </c:dLbl>
            <c:spPr>
              <a:noFill/>
              <a:ln w="19571">
                <a:noFill/>
              </a:ln>
            </c:spPr>
            <c:txPr>
              <a:bodyPr rot="-2700000" vert="horz"/>
              <a:lstStyle/>
              <a:p>
                <a:pPr algn="ctr">
                  <a:defRPr sz="539" b="1" i="0" u="none" strike="noStrike" baseline="0">
                    <a:solidFill>
                      <a:srgbClr val="000000"/>
                    </a:solidFill>
                    <a:latin typeface="Arial Cyr"/>
                    <a:ea typeface="Arial Cyr"/>
                    <a:cs typeface="Arial Cyr"/>
                  </a:defRPr>
                </a:pPr>
                <a:endParaRPr lang="ru-RU"/>
              </a:p>
            </c:txPr>
            <c:showVal val="1"/>
          </c:dLbls>
          <c:cat>
            <c:strRef>
              <c:f>Sheet1!$B$1:$E$1</c:f>
              <c:strCache>
                <c:ptCount val="4"/>
                <c:pt idx="0">
                  <c:v>2015</c:v>
                </c:pt>
                <c:pt idx="1">
                  <c:v>2016</c:v>
                </c:pt>
                <c:pt idx="2">
                  <c:v>2017</c:v>
                </c:pt>
                <c:pt idx="3">
                  <c:v>2018 прогноз</c:v>
                </c:pt>
              </c:strCache>
            </c:strRef>
          </c:cat>
          <c:val>
            <c:numRef>
              <c:f>Sheet1!$B$4:$E$4</c:f>
              <c:numCache>
                <c:formatCode>General</c:formatCode>
                <c:ptCount val="4"/>
                <c:pt idx="0">
                  <c:v>-1</c:v>
                </c:pt>
                <c:pt idx="1">
                  <c:v>5.8</c:v>
                </c:pt>
                <c:pt idx="2">
                  <c:v>2</c:v>
                </c:pt>
                <c:pt idx="3">
                  <c:v>-2</c:v>
                </c:pt>
              </c:numCache>
            </c:numRef>
          </c:val>
        </c:ser>
        <c:gapWidth val="40"/>
        <c:axId val="183420416"/>
        <c:axId val="183421952"/>
      </c:barChart>
      <c:catAx>
        <c:axId val="183420416"/>
        <c:scaling>
          <c:orientation val="minMax"/>
        </c:scaling>
        <c:axPos val="b"/>
        <c:numFmt formatCode="General" sourceLinked="1"/>
        <c:tickLblPos val="nextTo"/>
        <c:spPr>
          <a:ln w="2446">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83421952"/>
        <c:crosses val="autoZero"/>
        <c:auto val="1"/>
        <c:lblAlgn val="ctr"/>
        <c:lblOffset val="100"/>
        <c:tickLblSkip val="1"/>
        <c:tickMarkSkip val="1"/>
      </c:catAx>
      <c:valAx>
        <c:axId val="183421952"/>
        <c:scaling>
          <c:orientation val="minMax"/>
        </c:scaling>
        <c:axPos val="l"/>
        <c:majorGridlines>
          <c:spPr>
            <a:ln w="9785">
              <a:solidFill>
                <a:srgbClr val="000000"/>
              </a:solidFill>
              <a:prstDash val="sysDash"/>
            </a:ln>
          </c:spPr>
        </c:majorGridlines>
        <c:title>
          <c:tx>
            <c:rich>
              <a:bodyPr/>
              <a:lstStyle/>
              <a:p>
                <a:pPr>
                  <a:defRPr sz="800" b="1" i="0" u="none" strike="noStrike" baseline="0">
                    <a:solidFill>
                      <a:srgbClr val="000000"/>
                    </a:solidFill>
                    <a:latin typeface="Times New Roman" pitchFamily="18" charset="0"/>
                    <a:ea typeface="Arial Cyr"/>
                    <a:cs typeface="Times New Roman" pitchFamily="18" charset="0"/>
                  </a:defRPr>
                </a:pPr>
                <a:r>
                  <a:rPr lang="ru-RU" sz="800" baseline="0">
                    <a:latin typeface="Times New Roman" pitchFamily="18" charset="0"/>
                    <a:cs typeface="Times New Roman" pitchFamily="18" charset="0"/>
                  </a:rPr>
                  <a:t>млн.руб.</a:t>
                </a:r>
              </a:p>
            </c:rich>
          </c:tx>
          <c:layout>
            <c:manualLayout>
              <c:xMode val="edge"/>
              <c:yMode val="edge"/>
              <c:x val="1.4925356552653139E-2"/>
              <c:y val="0.17063479565054368"/>
            </c:manualLayout>
          </c:layout>
          <c:spPr>
            <a:noFill/>
            <a:ln w="19571">
              <a:noFill/>
            </a:ln>
          </c:spPr>
        </c:title>
        <c:numFmt formatCode="General" sourceLinked="1"/>
        <c:tickLblPos val="nextTo"/>
        <c:spPr>
          <a:ln w="2446">
            <a:solidFill>
              <a:srgbClr val="000000"/>
            </a:solidFill>
            <a:prstDash val="solid"/>
          </a:ln>
        </c:spPr>
        <c:txPr>
          <a:bodyPr rot="0" vert="horz"/>
          <a:lstStyle/>
          <a:p>
            <a:pPr>
              <a:defRPr sz="347" b="1" i="0" u="none" strike="noStrike" baseline="0">
                <a:solidFill>
                  <a:srgbClr val="000000"/>
                </a:solidFill>
                <a:latin typeface="Arial Cyr"/>
                <a:ea typeface="Arial Cyr"/>
                <a:cs typeface="Arial Cyr"/>
              </a:defRPr>
            </a:pPr>
            <a:endParaRPr lang="ru-RU"/>
          </a:p>
        </c:txPr>
        <c:crossAx val="183420416"/>
        <c:crosses val="autoZero"/>
        <c:crossBetween val="between"/>
        <c:minorUnit val="5"/>
      </c:valAx>
      <c:spPr>
        <a:solidFill>
          <a:srgbClr val="FFFFFF"/>
        </a:solidFill>
        <a:ln w="19571">
          <a:noFill/>
        </a:ln>
      </c:spPr>
    </c:plotArea>
    <c:legend>
      <c:legendPos val="r"/>
      <c:layout>
        <c:manualLayout>
          <c:xMode val="edge"/>
          <c:yMode val="edge"/>
          <c:x val="4.2432818673466516E-2"/>
          <c:y val="0.83809417479531478"/>
          <c:w val="0.94766619519094197"/>
          <c:h val="0.15517241379310345"/>
        </c:manualLayout>
      </c:layout>
      <c:spPr>
        <a:noFill/>
        <a:ln w="19571">
          <a:noFill/>
        </a:ln>
      </c:spPr>
      <c:txPr>
        <a:bodyPr/>
        <a:lstStyle/>
        <a:p>
          <a:pPr>
            <a:defRPr sz="8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48"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225147901528386"/>
          <c:y val="7.4489103496209311E-2"/>
          <c:w val="0.82415339561654477"/>
          <c:h val="0.7523118845813066"/>
        </c:manualLayout>
      </c:layout>
      <c:lineChart>
        <c:grouping val="standard"/>
        <c:ser>
          <c:idx val="0"/>
          <c:order val="0"/>
          <c:tx>
            <c:strRef>
              <c:f>Sheet1!$A$2</c:f>
              <c:strCache>
                <c:ptCount val="1"/>
                <c:pt idx="0">
                  <c:v>Фактические значения</c:v>
                </c:pt>
              </c:strCache>
            </c:strRef>
          </c:tx>
          <c:spPr>
            <a:ln w="50800">
              <a:solidFill>
                <a:schemeClr val="tx2">
                  <a:lumMod val="60000"/>
                  <a:lumOff val="40000"/>
                </a:schemeClr>
              </a:solidFill>
              <a:prstDash val="solid"/>
            </a:ln>
          </c:spPr>
          <c:dLbls>
            <c:dLbl>
              <c:idx val="0"/>
              <c:layout>
                <c:manualLayout>
                  <c:x val="-4.727143833708889E-2"/>
                  <c:y val="-3.6349532741528356E-2"/>
                </c:manualLayout>
              </c:layout>
              <c:showVal val="1"/>
            </c:dLbl>
            <c:dLbl>
              <c:idx val="1"/>
              <c:layout>
                <c:manualLayout>
                  <c:x val="-4.4509034441434434E-2"/>
                  <c:y val="-3.5250514067907142E-2"/>
                </c:manualLayout>
              </c:layout>
              <c:showVal val="1"/>
            </c:dLbl>
            <c:dLbl>
              <c:idx val="2"/>
              <c:layout>
                <c:manualLayout>
                  <c:x val="-3.6582018887510698E-2"/>
                  <c:y val="-3.4525636524733803E-2"/>
                </c:manualLayout>
              </c:layout>
              <c:showVal val="1"/>
            </c:dLbl>
            <c:dLbl>
              <c:idx val="3"/>
              <c:layout>
                <c:manualLayout>
                  <c:x val="-3.7485041057970972E-2"/>
                  <c:y val="-4.5997291739807031E-2"/>
                </c:manualLayout>
              </c:layout>
              <c:showVal val="1"/>
            </c:dLbl>
            <c:dLbl>
              <c:idx val="4"/>
              <c:layout>
                <c:manualLayout>
                  <c:x val="-3.2154509625203651E-2"/>
                  <c:y val="-4.9230820669709283E-2"/>
                </c:manualLayout>
              </c:layout>
              <c:showVal val="1"/>
            </c:dLbl>
            <c:dLbl>
              <c:idx val="5"/>
              <c:layout>
                <c:manualLayout>
                  <c:x val="-4.7159868682009151E-2"/>
                  <c:y val="6.63597305113931E-2"/>
                </c:manualLayout>
              </c:layout>
              <c:showVal val="1"/>
            </c:dLbl>
            <c:dLbl>
              <c:idx val="6"/>
              <c:layout>
                <c:manualLayout>
                  <c:x val="-6.5039201289549431E-2"/>
                  <c:y val="-3.4852633866626542E-2"/>
                </c:manualLayout>
              </c:layout>
              <c:showVal val="1"/>
            </c:dLbl>
            <c:dLbl>
              <c:idx val="7"/>
              <c:layout>
                <c:manualLayout>
                  <c:x val="-5.1446945337620578E-2"/>
                  <c:y val="-6.1603891870204125E-2"/>
                </c:manualLayout>
              </c:layout>
              <c:showVal val="1"/>
            </c:dLbl>
            <c:dLbl>
              <c:idx val="8"/>
              <c:layout>
                <c:manualLayout>
                  <c:x val="-2.1436227224008612E-2"/>
                  <c:y val="-3.2676663824665497E-2"/>
                </c:manualLayout>
              </c:layout>
              <c:showVal val="1"/>
            </c:dLbl>
            <c:dLbl>
              <c:idx val="9"/>
              <c:layout>
                <c:manualLayout>
                  <c:x val="-5.7877813504823163E-2"/>
                  <c:y val="5.8154370831034724E-2"/>
                </c:manualLayout>
              </c:layout>
              <c:showVal val="1"/>
            </c:dLbl>
            <c:spPr>
              <a:noFill/>
              <a:ln w="15302">
                <a:noFill/>
              </a:ln>
            </c:spPr>
            <c:txPr>
              <a:bodyPr/>
              <a:lstStyle/>
              <a:p>
                <a:pPr>
                  <a:defRPr sz="600" baseline="0"/>
                </a:pPr>
                <a:endParaRPr lang="ru-RU"/>
              </a:p>
            </c:txPr>
            <c:showVal val="1"/>
          </c:dLbls>
          <c:trendline>
            <c:name>Прогноз уровня смертности</c:name>
            <c:spPr>
              <a:ln w="25400">
                <a:solidFill>
                  <a:schemeClr val="tx1"/>
                </a:solidFill>
                <a:prstDash val="dash"/>
              </a:ln>
            </c:spPr>
            <c:trendlineType val="linear"/>
            <c:dispRSqr val="1"/>
            <c:dispEq val="1"/>
            <c:trendlineLbl>
              <c:layout>
                <c:manualLayout>
                  <c:x val="-2.872454448017149E-3"/>
                  <c:y val="0.25672099904709517"/>
                </c:manualLayout>
              </c:layout>
              <c:numFmt formatCode="General" sourceLinked="0"/>
            </c:trendlineLbl>
          </c:trendline>
          <c:cat>
            <c:numRef>
              <c:f>Sheet1!$B$1:$W$1</c:f>
              <c:numCache>
                <c:formatCode>General</c:formatCod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numCache>
            </c:numRef>
          </c:cat>
          <c:val>
            <c:numRef>
              <c:f>Sheet1!$B$2:$W$2</c:f>
              <c:numCache>
                <c:formatCode>General</c:formatCode>
                <c:ptCount val="22"/>
                <c:pt idx="0">
                  <c:v>593.70000000000005</c:v>
                </c:pt>
                <c:pt idx="1">
                  <c:v>587.5</c:v>
                </c:pt>
                <c:pt idx="2">
                  <c:v>767.5</c:v>
                </c:pt>
                <c:pt idx="3">
                  <c:v>781.4</c:v>
                </c:pt>
                <c:pt idx="4">
                  <c:v>752.5</c:v>
                </c:pt>
                <c:pt idx="5">
                  <c:v>822.9</c:v>
                </c:pt>
                <c:pt idx="6">
                  <c:v>784.8</c:v>
                </c:pt>
                <c:pt idx="7">
                  <c:v>842.8</c:v>
                </c:pt>
                <c:pt idx="8">
                  <c:v>660.3</c:v>
                </c:pt>
              </c:numCache>
            </c:numRef>
          </c:val>
        </c:ser>
        <c:ser>
          <c:idx val="1"/>
          <c:order val="1"/>
          <c:tx>
            <c:strRef>
              <c:f>Sheet1!$A$3</c:f>
              <c:strCache>
                <c:ptCount val="1"/>
                <c:pt idx="0">
                  <c:v>Прогнозные значения</c:v>
                </c:pt>
              </c:strCache>
            </c:strRef>
          </c:tx>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layout>
                <c:manualLayout>
                  <c:x val="-8.5744908896035078E-3"/>
                  <c:y val="-5.0955414012739023E-2"/>
                </c:manualLayout>
              </c:layout>
              <c:showVal val="1"/>
            </c:dLbl>
            <c:dLbl>
              <c:idx val="9"/>
              <c:layout>
                <c:manualLayout>
                  <c:x val="-2.1436227224008652E-3"/>
                  <c:y val="-5.9447983014862024E-2"/>
                </c:manualLayout>
              </c:layout>
              <c:showVal val="1"/>
            </c:dLbl>
            <c:dLbl>
              <c:idx val="10"/>
              <c:layout>
                <c:manualLayout>
                  <c:x val="-2.1436227224008652E-3"/>
                  <c:y val="-5.5201698513800426E-2"/>
                </c:manualLayout>
              </c:layout>
              <c:showVal val="1"/>
            </c:dLbl>
            <c:dLbl>
              <c:idx val="11"/>
              <c:layout>
                <c:manualLayout>
                  <c:x val="-2.1436227224007967E-3"/>
                  <c:y val="-7.2186836518047123E-2"/>
                </c:manualLayout>
              </c:layout>
              <c:showVal val="1"/>
            </c:dLbl>
            <c:dLbl>
              <c:idx val="12"/>
              <c:layout>
                <c:manualLayout>
                  <c:x val="4.2872454448018424E-3"/>
                  <c:y val="3.3970276008492575E-2"/>
                </c:manualLayout>
              </c:layout>
              <c:showVal val="1"/>
            </c:dLbl>
            <c:dLbl>
              <c:idx val="13"/>
              <c:layout>
                <c:manualLayout>
                  <c:x val="-1.0718113612004209E-2"/>
                  <c:y val="-6.7940552016985137E-2"/>
                </c:manualLayout>
              </c:layout>
              <c:showVal val="1"/>
            </c:dLbl>
            <c:dLbl>
              <c:idx val="14"/>
              <c:layout>
                <c:manualLayout>
                  <c:x val="1.286173633440521E-2"/>
                  <c:y val="4.2462845010615792E-2"/>
                </c:manualLayout>
              </c:layout>
              <c:showVal val="1"/>
            </c:dLbl>
            <c:dLbl>
              <c:idx val="15"/>
              <c:layout>
                <c:manualLayout>
                  <c:x val="-8.5744908896035078E-3"/>
                  <c:y val="-7.2186836518047123E-2"/>
                </c:manualLayout>
              </c:layout>
              <c:showVal val="1"/>
            </c:dLbl>
            <c:dLbl>
              <c:idx val="16"/>
              <c:layout>
                <c:manualLayout>
                  <c:x val="1.286173633440521E-2"/>
                  <c:y val="3.3970276008492575E-2"/>
                </c:manualLayout>
              </c:layout>
              <c:showVal val="1"/>
            </c:dLbl>
            <c:dLbl>
              <c:idx val="17"/>
              <c:layout>
                <c:manualLayout>
                  <c:x val="-2.357984994640944E-2"/>
                  <c:y val="-8.4925690021231764E-2"/>
                </c:manualLayout>
              </c:layout>
              <c:showVal val="1"/>
            </c:dLbl>
            <c:dLbl>
              <c:idx val="18"/>
              <c:layout>
                <c:manualLayout>
                  <c:x val="0"/>
                  <c:y val="4.2462845010615723E-2"/>
                </c:manualLayout>
              </c:layout>
              <c:showVal val="1"/>
            </c:dLbl>
            <c:dLbl>
              <c:idx val="19"/>
              <c:layout>
                <c:manualLayout>
                  <c:x val="-2.2156865366362341E-2"/>
                  <c:y val="-6.5089637646884413E-2"/>
                </c:manualLayout>
              </c:layout>
              <c:showVal val="1"/>
            </c:dLbl>
            <c:dLbl>
              <c:idx val="20"/>
              <c:layout>
                <c:manualLayout>
                  <c:x val="8.5744908896035078E-3"/>
                  <c:y val="1.3695772104920007E-2"/>
                </c:manualLayout>
              </c:layout>
              <c:showVal val="1"/>
            </c:dLbl>
            <c:dLbl>
              <c:idx val="21"/>
              <c:delete val="1"/>
            </c:dLbl>
            <c:txPr>
              <a:bodyPr/>
              <a:lstStyle/>
              <a:p>
                <a:pPr>
                  <a:defRPr sz="700" baseline="0"/>
                </a:pPr>
                <a:endParaRPr lang="ru-RU"/>
              </a:p>
            </c:txPr>
            <c:showVal val="1"/>
          </c:dLbls>
          <c:cat>
            <c:numRef>
              <c:f>Sheet1!$B$1:$W$1</c:f>
              <c:numCache>
                <c:formatCode>General</c:formatCod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numCache>
            </c:numRef>
          </c:cat>
          <c:val>
            <c:numRef>
              <c:f>Sheet1!$B$3:$W$3</c:f>
              <c:numCache>
                <c:formatCode>0</c:formatCode>
                <c:ptCount val="22"/>
                <c:pt idx="0">
                  <c:v>658.70299999999997</c:v>
                </c:pt>
                <c:pt idx="1">
                  <c:v>677.17600000000004</c:v>
                </c:pt>
                <c:pt idx="2">
                  <c:v>695.649</c:v>
                </c:pt>
                <c:pt idx="3">
                  <c:v>714.12200000000007</c:v>
                </c:pt>
                <c:pt idx="4">
                  <c:v>732.59500000000003</c:v>
                </c:pt>
                <c:pt idx="5">
                  <c:v>751.06799999999748</c:v>
                </c:pt>
                <c:pt idx="6">
                  <c:v>769.54099999999949</c:v>
                </c:pt>
                <c:pt idx="7">
                  <c:v>788.01400000000001</c:v>
                </c:pt>
                <c:pt idx="8">
                  <c:v>806.48700000000008</c:v>
                </c:pt>
                <c:pt idx="9">
                  <c:v>824.95999999999947</c:v>
                </c:pt>
                <c:pt idx="10">
                  <c:v>843.43299999999749</c:v>
                </c:pt>
                <c:pt idx="11">
                  <c:v>861.90599999999949</c:v>
                </c:pt>
                <c:pt idx="12">
                  <c:v>880.37900000000002</c:v>
                </c:pt>
                <c:pt idx="13">
                  <c:v>898.85199999999747</c:v>
                </c:pt>
                <c:pt idx="14">
                  <c:v>917.32499999999948</c:v>
                </c:pt>
                <c:pt idx="15">
                  <c:v>935.79800000000353</c:v>
                </c:pt>
                <c:pt idx="16">
                  <c:v>954.27100000000053</c:v>
                </c:pt>
                <c:pt idx="17">
                  <c:v>972.74400000000003</c:v>
                </c:pt>
                <c:pt idx="18">
                  <c:v>991.21699999999998</c:v>
                </c:pt>
                <c:pt idx="19">
                  <c:v>1009.69</c:v>
                </c:pt>
                <c:pt idx="20">
                  <c:v>1046.636</c:v>
                </c:pt>
                <c:pt idx="21">
                  <c:v>1065.1089999999999</c:v>
                </c:pt>
              </c:numCache>
            </c:numRef>
          </c:val>
        </c:ser>
        <c:marker val="1"/>
        <c:axId val="183794304"/>
        <c:axId val="183857536"/>
      </c:lineChart>
      <c:catAx>
        <c:axId val="183794304"/>
        <c:scaling>
          <c:orientation val="minMax"/>
        </c:scaling>
        <c:axPos val="b"/>
        <c:minorGridlines>
          <c:spPr>
            <a:ln>
              <a:solidFill>
                <a:schemeClr val="bg1"/>
              </a:solidFill>
              <a:prstDash val="sysDash"/>
            </a:ln>
          </c:spPr>
        </c:minorGridlines>
        <c:numFmt formatCode="General" sourceLinked="1"/>
        <c:tickLblPos val="nextTo"/>
        <c:spPr>
          <a:ln w="1909">
            <a:solidFill>
              <a:srgbClr val="000000"/>
            </a:solidFill>
            <a:prstDash val="solid"/>
          </a:ln>
        </c:spPr>
        <c:txPr>
          <a:bodyPr rot="0" vert="horz"/>
          <a:lstStyle/>
          <a:p>
            <a:pPr>
              <a:defRPr sz="700" baseline="0"/>
            </a:pPr>
            <a:endParaRPr lang="ru-RU"/>
          </a:p>
        </c:txPr>
        <c:crossAx val="183857536"/>
        <c:crosses val="autoZero"/>
        <c:auto val="1"/>
        <c:lblAlgn val="ctr"/>
        <c:lblOffset val="100"/>
        <c:tickLblSkip val="1"/>
        <c:tickMarkSkip val="1"/>
      </c:catAx>
      <c:valAx>
        <c:axId val="183857536"/>
        <c:scaling>
          <c:orientation val="minMax"/>
          <c:min val="500"/>
        </c:scaling>
        <c:axPos val="l"/>
        <c:majorGridlines>
          <c:spPr>
            <a:ln w="1909">
              <a:solidFill>
                <a:srgbClr val="000000"/>
              </a:solidFill>
              <a:prstDash val="sysDash"/>
            </a:ln>
          </c:spPr>
        </c:majorGridlines>
        <c:title>
          <c:tx>
            <c:rich>
              <a:bodyPr/>
              <a:lstStyle/>
              <a:p>
                <a:pPr>
                  <a:defRPr/>
                </a:pPr>
                <a:r>
                  <a:rPr lang="ru-RU"/>
                  <a:t>млн.руб.</a:t>
                </a:r>
              </a:p>
            </c:rich>
          </c:tx>
          <c:layout>
            <c:manualLayout>
              <c:xMode val="edge"/>
              <c:yMode val="edge"/>
              <c:x val="3.215434083601288E-2"/>
              <c:y val="4.7323132903842165E-2"/>
            </c:manualLayout>
          </c:layout>
          <c:spPr>
            <a:noFill/>
            <a:ln w="15302">
              <a:noFill/>
            </a:ln>
          </c:spPr>
        </c:title>
        <c:numFmt formatCode="General" sourceLinked="1"/>
        <c:tickLblPos val="nextTo"/>
        <c:spPr>
          <a:ln w="1909">
            <a:solidFill>
              <a:srgbClr val="000000"/>
            </a:solidFill>
            <a:prstDash val="solid"/>
          </a:ln>
        </c:spPr>
        <c:txPr>
          <a:bodyPr rot="0" vert="horz"/>
          <a:lstStyle/>
          <a:p>
            <a:pPr>
              <a:defRPr/>
            </a:pPr>
            <a:endParaRPr lang="ru-RU"/>
          </a:p>
        </c:txPr>
        <c:crossAx val="183794304"/>
        <c:crosses val="autoZero"/>
        <c:crossBetween val="between"/>
      </c:valAx>
      <c:spPr>
        <a:solidFill>
          <a:srgbClr val="FFFFFF"/>
        </a:solidFill>
        <a:ln w="7637">
          <a:solidFill>
            <a:srgbClr val="808080"/>
          </a:solidFill>
          <a:prstDash val="sysDash"/>
        </a:ln>
      </c:spPr>
    </c:plotArea>
    <c:legend>
      <c:legendPos val="b"/>
      <c:layout>
        <c:manualLayout>
          <c:xMode val="edge"/>
          <c:yMode val="edge"/>
          <c:x val="0.13719185423365382"/>
          <c:y val="0.90392162763094164"/>
          <c:w val="0.73665611734224545"/>
          <c:h val="9.6078372369060028E-2"/>
        </c:manualLayout>
      </c:layout>
    </c:legend>
    <c:plotVisOnly val="1"/>
    <c:dispBlanksAs val="gap"/>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Лист1!$A$20</c:f>
              <c:strCache>
                <c:ptCount val="1"/>
                <c:pt idx="0">
                  <c:v>Климовский район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howVal val="1"/>
          </c:dLbls>
          <c:cat>
            <c:strRef>
              <c:f>Лист1!$B$19:$C$19</c:f>
              <c:strCache>
                <c:ptCount val="2"/>
                <c:pt idx="0">
                  <c:v>Объем отгруженных товаров собственного производства, млн.руб</c:v>
                </c:pt>
                <c:pt idx="1">
                  <c:v>Сальдированный финансовый результат</c:v>
                </c:pt>
              </c:strCache>
            </c:strRef>
          </c:cat>
          <c:val>
            <c:numRef>
              <c:f>Лист1!$B$20:$C$20</c:f>
              <c:numCache>
                <c:formatCode>General</c:formatCode>
                <c:ptCount val="2"/>
                <c:pt idx="0">
                  <c:v>824000</c:v>
                </c:pt>
                <c:pt idx="1">
                  <c:v>4072</c:v>
                </c:pt>
              </c:numCache>
            </c:numRef>
          </c:val>
          <c:extLst xmlns:c16r2="http://schemas.microsoft.com/office/drawing/2015/06/chart">
            <c:ext xmlns:c16="http://schemas.microsoft.com/office/drawing/2014/chart" uri="{C3380CC4-5D6E-409C-BE32-E72D297353CC}">
              <c16:uniqueId val="{00000000-E08D-4E56-B5D9-F6D39FAFDB9A}"/>
            </c:ext>
          </c:extLst>
        </c:ser>
        <c:ser>
          <c:idx val="1"/>
          <c:order val="1"/>
          <c:tx>
            <c:strRef>
              <c:f>Лист1!$A$21</c:f>
              <c:strCache>
                <c:ptCount val="1"/>
                <c:pt idx="0">
                  <c:v>Брянская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howVal val="1"/>
          </c:dLbls>
          <c:cat>
            <c:strRef>
              <c:f>Лист1!$B$19:$C$19</c:f>
              <c:strCache>
                <c:ptCount val="2"/>
                <c:pt idx="0">
                  <c:v>Объем отгруженных товаров собственного производства, млн.руб</c:v>
                </c:pt>
                <c:pt idx="1">
                  <c:v>Сальдированный финансовый результат</c:v>
                </c:pt>
              </c:strCache>
            </c:strRef>
          </c:cat>
          <c:val>
            <c:numRef>
              <c:f>Лист1!$B$21:$C$21</c:f>
              <c:numCache>
                <c:formatCode>General</c:formatCode>
                <c:ptCount val="2"/>
                <c:pt idx="0">
                  <c:v>14494028</c:v>
                </c:pt>
                <c:pt idx="1">
                  <c:v>16865112</c:v>
                </c:pt>
              </c:numCache>
            </c:numRef>
          </c:val>
          <c:extLst xmlns:c16r2="http://schemas.microsoft.com/office/drawing/2015/06/chart">
            <c:ext xmlns:c16="http://schemas.microsoft.com/office/drawing/2014/chart" uri="{C3380CC4-5D6E-409C-BE32-E72D297353CC}">
              <c16:uniqueId val="{00000001-E08D-4E56-B5D9-F6D39FAFDB9A}"/>
            </c:ext>
          </c:extLst>
        </c:ser>
        <c:dLbls>
          <c:showVal val="1"/>
        </c:dLbls>
        <c:gapWidth val="75"/>
        <c:axId val="183238656"/>
        <c:axId val="183240192"/>
      </c:barChart>
      <c:catAx>
        <c:axId val="183238656"/>
        <c:scaling>
          <c:orientation val="minMax"/>
        </c:scaling>
        <c:axPos val="b"/>
        <c:numFmt formatCode="General" sourceLinked="1"/>
        <c:majorTickMark val="none"/>
        <c:tickLblPos val="nextTo"/>
        <c:spPr>
          <a:noFill/>
          <a:ln w="12700" cap="flat" cmpd="sng" algn="ctr">
            <a:solidFill>
              <a:schemeClr val="tx1">
                <a:alpha val="54000"/>
              </a:schemeClr>
            </a:solidFill>
            <a:round/>
          </a:ln>
          <a:effectLst/>
        </c:spPr>
        <c:txPr>
          <a:bodyPr rot="-60000000" vert="horz"/>
          <a:lstStyle/>
          <a:p>
            <a:pPr>
              <a:defRPr/>
            </a:pPr>
            <a:endParaRPr lang="ru-RU"/>
          </a:p>
        </c:txPr>
        <c:crossAx val="183240192"/>
        <c:crosses val="autoZero"/>
        <c:auto val="1"/>
        <c:lblAlgn val="ctr"/>
        <c:lblOffset val="100"/>
      </c:catAx>
      <c:valAx>
        <c:axId val="183240192"/>
        <c:scaling>
          <c:orientation val="minMax"/>
        </c:scaling>
        <c:axPos val="l"/>
        <c:numFmt formatCode="General" sourceLinked="1"/>
        <c:majorTickMark val="none"/>
        <c:tickLblPos val="nextTo"/>
        <c:spPr>
          <a:noFill/>
          <a:effectLst/>
        </c:spPr>
        <c:txPr>
          <a:bodyPr rot="-60000000" vert="horz"/>
          <a:lstStyle/>
          <a:p>
            <a:pPr>
              <a:defRPr/>
            </a:pPr>
            <a:endParaRPr lang="ru-RU"/>
          </a:p>
        </c:txPr>
        <c:crossAx val="183238656"/>
        <c:crosses val="autoZero"/>
        <c:crossBetween val="between"/>
      </c:valAx>
      <c:spPr>
        <a:effectLst/>
      </c:spPr>
    </c:plotArea>
    <c:legend>
      <c:legendPos val="b"/>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a:solidFill>
            <a:schemeClr val="tx1"/>
          </a:solidFill>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225147901528386"/>
          <c:y val="7.4489103496209311E-2"/>
          <c:w val="0.82415339561654477"/>
          <c:h val="0.82449872899745758"/>
        </c:manualLayout>
      </c:layout>
      <c:lineChart>
        <c:grouping val="standard"/>
        <c:ser>
          <c:idx val="0"/>
          <c:order val="0"/>
          <c:tx>
            <c:strRef>
              <c:f>Sheet1!$A$2</c:f>
              <c:strCache>
                <c:ptCount val="1"/>
                <c:pt idx="0">
                  <c:v>Фактические значения</c:v>
                </c:pt>
              </c:strCache>
            </c:strRef>
          </c:tx>
          <c:spPr>
            <a:ln w="50800">
              <a:solidFill>
                <a:schemeClr val="tx2">
                  <a:lumMod val="60000"/>
                  <a:lumOff val="40000"/>
                </a:schemeClr>
              </a:solidFill>
              <a:prstDash val="solid"/>
            </a:ln>
          </c:spPr>
          <c:dLbls>
            <c:dLbl>
              <c:idx val="0"/>
              <c:layout>
                <c:manualLayout>
                  <c:x val="-4.727143833708889E-2"/>
                  <c:y val="-3.6349532741528356E-2"/>
                </c:manualLayout>
              </c:layout>
              <c:showVal val="1"/>
            </c:dLbl>
            <c:dLbl>
              <c:idx val="1"/>
              <c:layout>
                <c:manualLayout>
                  <c:x val="-4.4509034441434434E-2"/>
                  <c:y val="-3.5250514067907142E-2"/>
                </c:manualLayout>
              </c:layout>
              <c:showVal val="1"/>
            </c:dLbl>
            <c:dLbl>
              <c:idx val="2"/>
              <c:layout>
                <c:manualLayout>
                  <c:x val="-3.6582018887510698E-2"/>
                  <c:y val="-3.4525636524733803E-2"/>
                </c:manualLayout>
              </c:layout>
              <c:showVal val="1"/>
            </c:dLbl>
            <c:dLbl>
              <c:idx val="3"/>
              <c:layout>
                <c:manualLayout>
                  <c:x val="-3.7485041057970972E-2"/>
                  <c:y val="-4.5997291739807031E-2"/>
                </c:manualLayout>
              </c:layout>
              <c:showVal val="1"/>
            </c:dLbl>
            <c:dLbl>
              <c:idx val="4"/>
              <c:layout>
                <c:manualLayout>
                  <c:x val="-3.2154509625203651E-2"/>
                  <c:y val="-4.9230820669709283E-2"/>
                </c:manualLayout>
              </c:layout>
              <c:showVal val="1"/>
            </c:dLbl>
            <c:dLbl>
              <c:idx val="5"/>
              <c:layout>
                <c:manualLayout>
                  <c:x val="-4.7159868682009151E-2"/>
                  <c:y val="6.63597305113931E-2"/>
                </c:manualLayout>
              </c:layout>
              <c:showVal val="1"/>
            </c:dLbl>
            <c:dLbl>
              <c:idx val="6"/>
              <c:layout>
                <c:manualLayout>
                  <c:x val="-6.5039201289549431E-2"/>
                  <c:y val="-3.4852633866626542E-2"/>
                </c:manualLayout>
              </c:layout>
              <c:showVal val="1"/>
            </c:dLbl>
            <c:dLbl>
              <c:idx val="7"/>
              <c:layout>
                <c:manualLayout>
                  <c:x val="-5.1446945337620578E-2"/>
                  <c:y val="-6.1603891870204125E-2"/>
                </c:manualLayout>
              </c:layout>
              <c:showVal val="1"/>
            </c:dLbl>
            <c:dLbl>
              <c:idx val="8"/>
              <c:layout>
                <c:manualLayout>
                  <c:x val="-2.1436227224008612E-2"/>
                  <c:y val="-3.2676663824665497E-2"/>
                </c:manualLayout>
              </c:layout>
              <c:showVal val="1"/>
            </c:dLbl>
            <c:dLbl>
              <c:idx val="9"/>
              <c:layout>
                <c:manualLayout>
                  <c:x val="-5.7877813504823163E-2"/>
                  <c:y val="5.8154370831034724E-2"/>
                </c:manualLayout>
              </c:layout>
              <c:showVal val="1"/>
            </c:dLbl>
            <c:spPr>
              <a:noFill/>
              <a:ln w="15302">
                <a:noFill/>
              </a:ln>
            </c:spPr>
            <c:txPr>
              <a:bodyPr/>
              <a:lstStyle/>
              <a:p>
                <a:pPr>
                  <a:defRPr sz="600" baseline="0"/>
                </a:pPr>
                <a:endParaRPr lang="ru-RU"/>
              </a:p>
            </c:txPr>
            <c:showVal val="1"/>
          </c:dLbls>
          <c:trendline>
            <c:name>Прогноз уровня смертности</c:name>
            <c:spPr>
              <a:ln w="25400">
                <a:solidFill>
                  <a:schemeClr val="tx1"/>
                </a:solidFill>
                <a:prstDash val="dash"/>
              </a:ln>
            </c:spPr>
            <c:trendlineType val="linear"/>
            <c:dispRSqr val="1"/>
            <c:dispEq val="1"/>
            <c:trendlineLbl>
              <c:layout>
                <c:manualLayout>
                  <c:x val="-0.14184334675207552"/>
                  <c:y val="-7.2681679121320477E-3"/>
                </c:manualLayout>
              </c:layout>
              <c:numFmt formatCode="General" sourceLinked="0"/>
            </c:trendlineLbl>
          </c:trendline>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Sheet1!$B$2:$X$2</c:f>
              <c:numCache>
                <c:formatCode>General</c:formatCode>
                <c:ptCount val="23"/>
                <c:pt idx="0">
                  <c:v>13778</c:v>
                </c:pt>
                <c:pt idx="1">
                  <c:v>7360</c:v>
                </c:pt>
                <c:pt idx="2">
                  <c:v>11675</c:v>
                </c:pt>
                <c:pt idx="3">
                  <c:v>3951</c:v>
                </c:pt>
                <c:pt idx="4">
                  <c:v>6869</c:v>
                </c:pt>
                <c:pt idx="5">
                  <c:v>-4580</c:v>
                </c:pt>
                <c:pt idx="6">
                  <c:v>12838</c:v>
                </c:pt>
                <c:pt idx="7">
                  <c:v>15520</c:v>
                </c:pt>
                <c:pt idx="8">
                  <c:v>9777</c:v>
                </c:pt>
                <c:pt idx="9">
                  <c:v>-19210</c:v>
                </c:pt>
              </c:numCache>
            </c:numRef>
          </c:val>
        </c:ser>
        <c:ser>
          <c:idx val="1"/>
          <c:order val="1"/>
          <c:tx>
            <c:strRef>
              <c:f>Sheet1!$A$3</c:f>
              <c:strCache>
                <c:ptCount val="1"/>
                <c:pt idx="0">
                  <c:v>Прогнозные значения</c:v>
                </c:pt>
              </c:strCache>
            </c:strRef>
          </c:tx>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0"/>
                  <c:y val="7.2186836518047123E-2"/>
                </c:manualLayout>
              </c:layout>
              <c:showVal val="1"/>
            </c:dLbl>
            <c:dLbl>
              <c:idx val="10"/>
              <c:layout>
                <c:manualLayout>
                  <c:x val="0"/>
                  <c:y val="8.0679405520170264E-2"/>
                </c:manualLayout>
              </c:layout>
              <c:showVal val="1"/>
            </c:dLbl>
            <c:dLbl>
              <c:idx val="21"/>
              <c:layout>
                <c:manualLayout>
                  <c:x val="-1.7148981779206859E-2"/>
                  <c:y val="5.9447983014862024E-2"/>
                </c:manualLayout>
              </c:layout>
              <c:showVal val="1"/>
            </c:dLbl>
            <c:dLbl>
              <c:idx val="22"/>
              <c:delete val="1"/>
            </c:dLbl>
            <c:txPr>
              <a:bodyPr/>
              <a:lstStyle/>
              <a:p>
                <a:pPr>
                  <a:defRPr sz="600" baseline="0"/>
                </a:pPr>
                <a:endParaRPr lang="ru-RU"/>
              </a:p>
            </c:txPr>
            <c:showVal val="1"/>
          </c:dLbls>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Sheet1!$B$3:$X$3</c:f>
              <c:numCache>
                <c:formatCode>0</c:formatCode>
                <c:ptCount val="23"/>
                <c:pt idx="0">
                  <c:v>12493.9</c:v>
                </c:pt>
                <c:pt idx="1">
                  <c:v>11005.8</c:v>
                </c:pt>
                <c:pt idx="2">
                  <c:v>9517.7000000000007</c:v>
                </c:pt>
                <c:pt idx="3">
                  <c:v>8029.6</c:v>
                </c:pt>
                <c:pt idx="4">
                  <c:v>6541.5</c:v>
                </c:pt>
                <c:pt idx="5">
                  <c:v>5053.4000000000015</c:v>
                </c:pt>
                <c:pt idx="6">
                  <c:v>3565.3000000000011</c:v>
                </c:pt>
                <c:pt idx="7">
                  <c:v>2077.2000000000007</c:v>
                </c:pt>
                <c:pt idx="8">
                  <c:v>589.10000000000059</c:v>
                </c:pt>
                <c:pt idx="9">
                  <c:v>-899</c:v>
                </c:pt>
                <c:pt idx="10">
                  <c:v>-2387.0999999999985</c:v>
                </c:pt>
                <c:pt idx="11">
                  <c:v>-3875.1999999999957</c:v>
                </c:pt>
                <c:pt idx="12">
                  <c:v>-5363.2999999999993</c:v>
                </c:pt>
                <c:pt idx="13">
                  <c:v>-6851.4</c:v>
                </c:pt>
                <c:pt idx="14">
                  <c:v>-8339.5</c:v>
                </c:pt>
                <c:pt idx="15">
                  <c:v>-9827.5999999999349</c:v>
                </c:pt>
                <c:pt idx="16">
                  <c:v>-11315.699999999983</c:v>
                </c:pt>
                <c:pt idx="17">
                  <c:v>-12803.8</c:v>
                </c:pt>
                <c:pt idx="18">
                  <c:v>-14291.899999999934</c:v>
                </c:pt>
                <c:pt idx="19">
                  <c:v>-15780</c:v>
                </c:pt>
                <c:pt idx="20">
                  <c:v>-17268.099999999897</c:v>
                </c:pt>
                <c:pt idx="21">
                  <c:v>-18756.199999999892</c:v>
                </c:pt>
                <c:pt idx="22">
                  <c:v>-20244.299999999996</c:v>
                </c:pt>
              </c:numCache>
            </c:numRef>
          </c:val>
        </c:ser>
        <c:marker val="1"/>
        <c:axId val="183960320"/>
        <c:axId val="183961856"/>
      </c:lineChart>
      <c:catAx>
        <c:axId val="183960320"/>
        <c:scaling>
          <c:orientation val="minMax"/>
        </c:scaling>
        <c:axPos val="b"/>
        <c:minorGridlines>
          <c:spPr>
            <a:ln>
              <a:solidFill>
                <a:schemeClr val="bg1"/>
              </a:solidFill>
              <a:prstDash val="sysDash"/>
            </a:ln>
          </c:spPr>
        </c:minorGridlines>
        <c:numFmt formatCode="General" sourceLinked="1"/>
        <c:tickLblPos val="nextTo"/>
        <c:spPr>
          <a:ln w="1909">
            <a:solidFill>
              <a:srgbClr val="000000"/>
            </a:solidFill>
            <a:prstDash val="solid"/>
          </a:ln>
        </c:spPr>
        <c:txPr>
          <a:bodyPr rot="0" vert="horz"/>
          <a:lstStyle/>
          <a:p>
            <a:pPr>
              <a:defRPr sz="700" baseline="0"/>
            </a:pPr>
            <a:endParaRPr lang="ru-RU"/>
          </a:p>
        </c:txPr>
        <c:crossAx val="183961856"/>
        <c:crosses val="autoZero"/>
        <c:auto val="1"/>
        <c:lblAlgn val="ctr"/>
        <c:lblOffset val="100"/>
        <c:tickLblSkip val="1"/>
        <c:tickMarkSkip val="1"/>
      </c:catAx>
      <c:valAx>
        <c:axId val="183961856"/>
        <c:scaling>
          <c:orientation val="minMax"/>
          <c:min val="-25000"/>
        </c:scaling>
        <c:axPos val="l"/>
        <c:majorGridlines>
          <c:spPr>
            <a:ln w="1909">
              <a:solidFill>
                <a:srgbClr val="000000"/>
              </a:solidFill>
              <a:prstDash val="sysDash"/>
            </a:ln>
          </c:spPr>
        </c:majorGridlines>
        <c:title>
          <c:tx>
            <c:rich>
              <a:bodyPr/>
              <a:lstStyle/>
              <a:p>
                <a:pPr>
                  <a:defRPr/>
                </a:pPr>
                <a:r>
                  <a:rPr lang="ru-RU"/>
                  <a:t>тыс.руб.</a:t>
                </a:r>
              </a:p>
            </c:rich>
          </c:tx>
          <c:layout>
            <c:manualLayout>
              <c:xMode val="edge"/>
              <c:yMode val="edge"/>
              <c:x val="3.215434083601288E-2"/>
              <c:y val="4.7323132903842165E-2"/>
            </c:manualLayout>
          </c:layout>
          <c:spPr>
            <a:noFill/>
            <a:ln w="15302">
              <a:noFill/>
            </a:ln>
          </c:spPr>
        </c:title>
        <c:numFmt formatCode="General" sourceLinked="1"/>
        <c:tickLblPos val="nextTo"/>
        <c:spPr>
          <a:ln w="1909">
            <a:solidFill>
              <a:srgbClr val="000000"/>
            </a:solidFill>
            <a:prstDash val="solid"/>
          </a:ln>
        </c:spPr>
        <c:txPr>
          <a:bodyPr rot="0" vert="horz"/>
          <a:lstStyle/>
          <a:p>
            <a:pPr>
              <a:defRPr/>
            </a:pPr>
            <a:endParaRPr lang="ru-RU"/>
          </a:p>
        </c:txPr>
        <c:crossAx val="183960320"/>
        <c:crosses val="autoZero"/>
        <c:crossBetween val="between"/>
      </c:valAx>
      <c:spPr>
        <a:solidFill>
          <a:srgbClr val="FFFFFF"/>
        </a:solidFill>
        <a:ln w="7637">
          <a:solidFill>
            <a:srgbClr val="808080"/>
          </a:solidFill>
          <a:prstDash val="sysDash"/>
        </a:ln>
      </c:spPr>
    </c:plotArea>
    <c:legend>
      <c:legendPos val="b"/>
      <c:layout>
        <c:manualLayout>
          <c:xMode val="edge"/>
          <c:yMode val="edge"/>
          <c:x val="0.13810280949607986"/>
          <c:y val="0.91666048113412579"/>
          <c:w val="0.73665611734224545"/>
          <c:h val="8.3339518865874262E-2"/>
        </c:manualLayout>
      </c:layout>
    </c:legend>
    <c:plotVisOnly val="1"/>
    <c:dispBlanksAs val="gap"/>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showVal val="1"/>
          </c:dLbls>
          <c:trendline>
            <c:trendlineType val="linear"/>
            <c:dispRSqr val="1"/>
            <c:dispEq val="1"/>
            <c:trendlineLbl>
              <c:layout>
                <c:manualLayout>
                  <c:x val="-0.13998020431668659"/>
                  <c:y val="-0.1389393163635094"/>
                </c:manualLayout>
              </c:layout>
              <c:numFmt formatCode="General" sourceLinked="0"/>
            </c:trendlineLbl>
          </c:trendline>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326.10000000000002</c:v>
                </c:pt>
                <c:pt idx="1">
                  <c:v>424.9</c:v>
                </c:pt>
                <c:pt idx="2">
                  <c:v>522.79999999999995</c:v>
                </c:pt>
                <c:pt idx="3">
                  <c:v>573.79999999999995</c:v>
                </c:pt>
                <c:pt idx="4">
                  <c:v>636.20000000000005</c:v>
                </c:pt>
                <c:pt idx="5">
                  <c:v>671.7</c:v>
                </c:pt>
                <c:pt idx="6">
                  <c:v>765.4</c:v>
                </c:pt>
                <c:pt idx="7">
                  <c:v>864.9</c:v>
                </c:pt>
                <c:pt idx="8">
                  <c:v>908.4</c:v>
                </c:pt>
                <c:pt idx="9">
                  <c:v>1236.2</c:v>
                </c:pt>
              </c:numCache>
            </c:numRef>
          </c:val>
        </c:ser>
        <c:axId val="183993856"/>
        <c:axId val="183995392"/>
      </c:barChart>
      <c:catAx>
        <c:axId val="183993856"/>
        <c:scaling>
          <c:orientation val="minMax"/>
        </c:scaling>
        <c:axPos val="b"/>
        <c:numFmt formatCode="General" sourceLinked="1"/>
        <c:tickLblPos val="nextTo"/>
        <c:txPr>
          <a:bodyPr/>
          <a:lstStyle/>
          <a:p>
            <a:pPr>
              <a:defRPr baseline="0"/>
            </a:pPr>
            <a:endParaRPr lang="ru-RU"/>
          </a:p>
        </c:txPr>
        <c:crossAx val="183995392"/>
        <c:crosses val="autoZero"/>
        <c:auto val="1"/>
        <c:lblAlgn val="ctr"/>
        <c:lblOffset val="100"/>
      </c:catAx>
      <c:valAx>
        <c:axId val="183995392"/>
        <c:scaling>
          <c:orientation val="minMax"/>
        </c:scaling>
        <c:axPos val="l"/>
        <c:majorGridlines/>
        <c:title>
          <c:tx>
            <c:rich>
              <a:bodyPr rot="-5400000" vert="horz"/>
              <a:lstStyle/>
              <a:p>
                <a:pPr>
                  <a:defRPr sz="1100" baseline="0"/>
                </a:pPr>
                <a:r>
                  <a:rPr lang="ru-RU" sz="1100" baseline="0"/>
                  <a:t>МЛН.руб.</a:t>
                </a:r>
              </a:p>
            </c:rich>
          </c:tx>
          <c:layout>
            <c:manualLayout>
              <c:xMode val="edge"/>
              <c:yMode val="edge"/>
              <c:x val="1.2992515663057464E-2"/>
              <c:y val="4.4496365168227511E-2"/>
            </c:manualLayout>
          </c:layout>
        </c:title>
        <c:numFmt formatCode="General" sourceLinked="1"/>
        <c:tickLblPos val="nextTo"/>
        <c:crossAx val="183993856"/>
        <c:crosses val="autoZero"/>
        <c:crossBetween val="between"/>
      </c:valAx>
    </c:plotArea>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Лист1!$E$41</c:f>
              <c:strCache>
                <c:ptCount val="1"/>
                <c:pt idx="0">
                  <c:v>Выброшено в атмосферу загрязняющих веществ, тонн</c:v>
                </c:pt>
              </c:strCache>
            </c:strRef>
          </c:tx>
          <c:dLbls>
            <c:showVal val="1"/>
          </c:dLbls>
          <c:cat>
            <c:strRef>
              <c:f>Лист1!$F$40:$G$40</c:f>
              <c:strCache>
                <c:ptCount val="2"/>
                <c:pt idx="0">
                  <c:v>2015г.</c:v>
                </c:pt>
                <c:pt idx="1">
                  <c:v>2016г.</c:v>
                </c:pt>
              </c:strCache>
            </c:strRef>
          </c:cat>
          <c:val>
            <c:numRef>
              <c:f>Лист1!$F$41:$G$41</c:f>
              <c:numCache>
                <c:formatCode>General</c:formatCode>
                <c:ptCount val="2"/>
                <c:pt idx="0">
                  <c:v>146</c:v>
                </c:pt>
                <c:pt idx="1">
                  <c:v>150</c:v>
                </c:pt>
              </c:numCache>
            </c:numRef>
          </c:val>
        </c:ser>
        <c:ser>
          <c:idx val="1"/>
          <c:order val="1"/>
          <c:tx>
            <c:strRef>
              <c:f>Лист1!$E$42</c:f>
              <c:strCache>
                <c:ptCount val="1"/>
                <c:pt idx="0">
                  <c:v>Уловлено и обезврежено загрязняющих веществ</c:v>
                </c:pt>
              </c:strCache>
            </c:strRef>
          </c:tx>
          <c:cat>
            <c:strRef>
              <c:f>Лист1!$F$40:$G$40</c:f>
              <c:strCache>
                <c:ptCount val="2"/>
                <c:pt idx="0">
                  <c:v>2015г.</c:v>
                </c:pt>
                <c:pt idx="1">
                  <c:v>2016г.</c:v>
                </c:pt>
              </c:strCache>
            </c:strRef>
          </c:cat>
          <c:val>
            <c:numRef>
              <c:f>Лист1!$F$42:$G$42</c:f>
              <c:numCache>
                <c:formatCode>General</c:formatCode>
                <c:ptCount val="2"/>
                <c:pt idx="0">
                  <c:v>0</c:v>
                </c:pt>
                <c:pt idx="1">
                  <c:v>0</c:v>
                </c:pt>
              </c:numCache>
            </c:numRef>
          </c:val>
        </c:ser>
        <c:axId val="184125696"/>
        <c:axId val="184131584"/>
      </c:barChart>
      <c:catAx>
        <c:axId val="184125696"/>
        <c:scaling>
          <c:orientation val="minMax"/>
        </c:scaling>
        <c:axPos val="b"/>
        <c:tickLblPos val="nextTo"/>
        <c:crossAx val="184131584"/>
        <c:crosses val="autoZero"/>
        <c:auto val="1"/>
        <c:lblAlgn val="ctr"/>
        <c:lblOffset val="100"/>
      </c:catAx>
      <c:valAx>
        <c:axId val="184131584"/>
        <c:scaling>
          <c:orientation val="minMax"/>
        </c:scaling>
        <c:axPos val="l"/>
        <c:majorGridlines/>
        <c:numFmt formatCode="General" sourceLinked="1"/>
        <c:tickLblPos val="nextTo"/>
        <c:crossAx val="184125696"/>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225147901528386"/>
          <c:y val="7.4489103496209311E-2"/>
          <c:w val="0.82415339561654477"/>
          <c:h val="0.82449872899745758"/>
        </c:manualLayout>
      </c:layout>
      <c:lineChart>
        <c:grouping val="standard"/>
        <c:ser>
          <c:idx val="0"/>
          <c:order val="0"/>
          <c:tx>
            <c:strRef>
              <c:f>Sheet1!$A$2</c:f>
              <c:strCache>
                <c:ptCount val="1"/>
                <c:pt idx="0">
                  <c:v>Уровень смертности (фактический)</c:v>
                </c:pt>
              </c:strCache>
            </c:strRef>
          </c:tx>
          <c:spPr>
            <a:ln w="50800">
              <a:solidFill>
                <a:schemeClr val="tx2">
                  <a:lumMod val="60000"/>
                  <a:lumOff val="40000"/>
                </a:schemeClr>
              </a:solidFill>
              <a:prstDash val="solid"/>
            </a:ln>
          </c:spPr>
          <c:dLbls>
            <c:dLbl>
              <c:idx val="0"/>
              <c:layout>
                <c:manualLayout>
                  <c:x val="-3.8696778658294712E-2"/>
                  <c:y val="6.5561235614778918E-2"/>
                </c:manualLayout>
              </c:layout>
              <c:showVal val="1"/>
            </c:dLbl>
            <c:dLbl>
              <c:idx val="1"/>
              <c:layout>
                <c:manualLayout>
                  <c:x val="-4.0221788996632653E-2"/>
                  <c:y val="5.3921582879063186E-2"/>
                </c:manualLayout>
              </c:layout>
              <c:showVal val="1"/>
            </c:dLbl>
            <c:dLbl>
              <c:idx val="2"/>
              <c:layout>
                <c:manualLayout>
                  <c:x val="-5.5874623389118194E-2"/>
                  <c:y val="-6.0003475175359165E-2"/>
                </c:manualLayout>
              </c:layout>
              <c:showVal val="1"/>
            </c:dLbl>
            <c:dLbl>
              <c:idx val="3"/>
              <c:layout>
                <c:manualLayout>
                  <c:x val="-1.1761568389160522E-2"/>
                  <c:y val="-2.901223500908541E-2"/>
                </c:manualLayout>
              </c:layout>
              <c:showVal val="1"/>
            </c:dLbl>
            <c:dLbl>
              <c:idx val="4"/>
              <c:layout>
                <c:manualLayout>
                  <c:x val="-1.9292604501607725E-2"/>
                  <c:y val="-4.9230769230769231E-2"/>
                </c:manualLayout>
              </c:layout>
              <c:showVal val="1"/>
            </c:dLbl>
            <c:dLbl>
              <c:idx val="5"/>
              <c:layout>
                <c:manualLayout>
                  <c:x val="-7.7170418006430874E-2"/>
                  <c:y val="4.5128205128205125E-2"/>
                </c:manualLayout>
              </c:layout>
              <c:showVal val="1"/>
            </c:dLbl>
            <c:dLbl>
              <c:idx val="6"/>
              <c:layout>
                <c:manualLayout>
                  <c:x val="-5.6464710399945994E-2"/>
                  <c:y val="4.5826610135271999E-2"/>
                </c:manualLayout>
              </c:layout>
              <c:showVal val="1"/>
            </c:dLbl>
            <c:dLbl>
              <c:idx val="7"/>
              <c:layout>
                <c:manualLayout>
                  <c:x val="-5.1446945337620578E-2"/>
                  <c:y val="6.1538461538461584E-2"/>
                </c:manualLayout>
              </c:layout>
              <c:showVal val="1"/>
            </c:dLbl>
            <c:dLbl>
              <c:idx val="8"/>
              <c:layout>
                <c:manualLayout>
                  <c:x val="-4.50160771704185E-2"/>
                  <c:y val="-3.6923076923077051E-2"/>
                </c:manualLayout>
              </c:layout>
              <c:showVal val="1"/>
            </c:dLbl>
            <c:dLbl>
              <c:idx val="9"/>
              <c:layout>
                <c:manualLayout>
                  <c:x val="-5.7877813504823163E-2"/>
                  <c:y val="3.6923076923077051E-2"/>
                </c:manualLayout>
              </c:layout>
              <c:showVal val="1"/>
            </c:dLbl>
            <c:spPr>
              <a:noFill/>
              <a:ln w="15302">
                <a:noFill/>
              </a:ln>
            </c:spPr>
            <c:txPr>
              <a:bodyPr/>
              <a:lstStyle/>
              <a:p>
                <a:pPr>
                  <a:defRPr sz="800" baseline="0"/>
                </a:pPr>
                <a:endParaRPr lang="ru-RU"/>
              </a:p>
            </c:txPr>
            <c:showVal val="1"/>
          </c:dLbls>
          <c:trendline>
            <c:name>Прогноз уровня смертности</c:name>
            <c:spPr>
              <a:ln w="25400">
                <a:solidFill>
                  <a:schemeClr val="tx1"/>
                </a:solidFill>
                <a:prstDash val="dash"/>
              </a:ln>
            </c:spPr>
            <c:trendlineType val="poly"/>
            <c:order val="2"/>
            <c:dispRSqr val="1"/>
            <c:dispEq val="1"/>
            <c:trendlineLbl>
              <c:layout>
                <c:manualLayout>
                  <c:x val="9.3142939126178367E-3"/>
                  <c:y val="-0.5025253550623211"/>
                </c:manualLayout>
              </c:layout>
              <c:numFmt formatCode="General" sourceLinked="0"/>
            </c:trendlineLbl>
          </c:trendline>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Sheet1!$B$2:$X$2</c:f>
              <c:numCache>
                <c:formatCode>General</c:formatCode>
                <c:ptCount val="23"/>
                <c:pt idx="0">
                  <c:v>21.3</c:v>
                </c:pt>
                <c:pt idx="1">
                  <c:v>20.9</c:v>
                </c:pt>
                <c:pt idx="2">
                  <c:v>21.5</c:v>
                </c:pt>
                <c:pt idx="3">
                  <c:v>21.4</c:v>
                </c:pt>
                <c:pt idx="4">
                  <c:v>20.5</c:v>
                </c:pt>
                <c:pt idx="5">
                  <c:v>20.100000000000001</c:v>
                </c:pt>
                <c:pt idx="6">
                  <c:v>19.399999999999999</c:v>
                </c:pt>
                <c:pt idx="7">
                  <c:v>19.3</c:v>
                </c:pt>
                <c:pt idx="8">
                  <c:v>20</c:v>
                </c:pt>
                <c:pt idx="9">
                  <c:v>18.399999999999999</c:v>
                </c:pt>
              </c:numCache>
            </c:numRef>
          </c:val>
        </c:ser>
        <c:ser>
          <c:idx val="1"/>
          <c:order val="1"/>
          <c:tx>
            <c:strRef>
              <c:f>Sheet1!$A$3</c:f>
              <c:strCache>
                <c:ptCount val="1"/>
                <c:pt idx="0">
                  <c:v>Прогноз уровня смертности</c:v>
                </c:pt>
              </c:strCache>
            </c:strRef>
          </c:tx>
          <c:spPr>
            <a:ln>
              <a:prstDash val="dash"/>
            </a:ln>
          </c:spP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7"/>
              <c:layout>
                <c:manualLayout>
                  <c:x val="0"/>
                  <c:y val="-2.3228803716608595E-2"/>
                </c:manualLayout>
              </c:layout>
              <c:showVal val="1"/>
            </c:dLbl>
            <c:txPr>
              <a:bodyPr/>
              <a:lstStyle/>
              <a:p>
                <a:pPr>
                  <a:defRPr sz="600" baseline="0"/>
                </a:pPr>
                <a:endParaRPr lang="ru-RU"/>
              </a:p>
            </c:txPr>
            <c:showVal val="1"/>
          </c:dLbls>
          <c:cat>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Sheet1!$B$3:$X$3</c:f>
              <c:numCache>
                <c:formatCode>0.0</c:formatCode>
                <c:ptCount val="23"/>
                <c:pt idx="0">
                  <c:v>21.383299999999878</c:v>
                </c:pt>
                <c:pt idx="1">
                  <c:v>21.251199999999987</c:v>
                </c:pt>
                <c:pt idx="2">
                  <c:v>21.076699999999889</c:v>
                </c:pt>
                <c:pt idx="3">
                  <c:v>20.859800000000035</c:v>
                </c:pt>
                <c:pt idx="4">
                  <c:v>20.6005</c:v>
                </c:pt>
                <c:pt idx="5">
                  <c:v>20.2988</c:v>
                </c:pt>
                <c:pt idx="6">
                  <c:v>19.954699999999892</c:v>
                </c:pt>
                <c:pt idx="7">
                  <c:v>19.568199999999859</c:v>
                </c:pt>
                <c:pt idx="8">
                  <c:v>19.139299999999999</c:v>
                </c:pt>
                <c:pt idx="9">
                  <c:v>18.667999999999999</c:v>
                </c:pt>
                <c:pt idx="10">
                  <c:v>18.154299999999999</c:v>
                </c:pt>
                <c:pt idx="11">
                  <c:v>17.598199999999881</c:v>
                </c:pt>
                <c:pt idx="12">
                  <c:v>16.999699999999855</c:v>
                </c:pt>
                <c:pt idx="13">
                  <c:v>16.358799999999889</c:v>
                </c:pt>
                <c:pt idx="14">
                  <c:v>15.675500000000024</c:v>
                </c:pt>
                <c:pt idx="15">
                  <c:v>14.9498</c:v>
                </c:pt>
                <c:pt idx="16">
                  <c:v>14.181700000000001</c:v>
                </c:pt>
                <c:pt idx="17">
                  <c:v>13.371200000000002</c:v>
                </c:pt>
                <c:pt idx="18">
                  <c:v>12.518299999999998</c:v>
                </c:pt>
                <c:pt idx="19">
                  <c:v>11.623000000000001</c:v>
                </c:pt>
                <c:pt idx="20">
                  <c:v>10.6853</c:v>
                </c:pt>
                <c:pt idx="21">
                  <c:v>9.7052000000000014</c:v>
                </c:pt>
                <c:pt idx="22">
                  <c:v>8.6827000000000023</c:v>
                </c:pt>
              </c:numCache>
            </c:numRef>
          </c:val>
        </c:ser>
        <c:marker val="1"/>
        <c:axId val="181087616"/>
        <c:axId val="181134464"/>
      </c:lineChart>
      <c:catAx>
        <c:axId val="181087616"/>
        <c:scaling>
          <c:orientation val="minMax"/>
        </c:scaling>
        <c:axPos val="b"/>
        <c:minorGridlines>
          <c:spPr>
            <a:ln>
              <a:solidFill>
                <a:schemeClr val="bg1"/>
              </a:solidFill>
              <a:prstDash val="sysDash"/>
            </a:ln>
          </c:spPr>
        </c:minorGridlines>
        <c:numFmt formatCode="General" sourceLinked="1"/>
        <c:tickLblPos val="nextTo"/>
        <c:spPr>
          <a:ln w="1909">
            <a:solidFill>
              <a:srgbClr val="000000"/>
            </a:solidFill>
            <a:prstDash val="solid"/>
          </a:ln>
        </c:spPr>
        <c:txPr>
          <a:bodyPr rot="0" vert="horz"/>
          <a:lstStyle/>
          <a:p>
            <a:pPr>
              <a:defRPr sz="700" baseline="0"/>
            </a:pPr>
            <a:endParaRPr lang="ru-RU"/>
          </a:p>
        </c:txPr>
        <c:crossAx val="181134464"/>
        <c:crosses val="autoZero"/>
        <c:auto val="1"/>
        <c:lblAlgn val="ctr"/>
        <c:lblOffset val="100"/>
        <c:tickLblSkip val="1"/>
        <c:tickMarkSkip val="1"/>
      </c:catAx>
      <c:valAx>
        <c:axId val="181134464"/>
        <c:scaling>
          <c:orientation val="minMax"/>
          <c:min val="8"/>
        </c:scaling>
        <c:axPos val="l"/>
        <c:majorGridlines>
          <c:spPr>
            <a:ln w="1909">
              <a:solidFill>
                <a:srgbClr val="000000"/>
              </a:solidFill>
              <a:prstDash val="sysDash"/>
            </a:ln>
          </c:spPr>
        </c:majorGridlines>
        <c:title>
          <c:tx>
            <c:rich>
              <a:bodyPr/>
              <a:lstStyle/>
              <a:p>
                <a:pPr>
                  <a:defRPr/>
                </a:pPr>
                <a:r>
                  <a:rPr lang="ru-RU"/>
                  <a:t>промилле, в расчете на 1000 человек</a:t>
                </a:r>
              </a:p>
            </c:rich>
          </c:tx>
          <c:layout>
            <c:manualLayout>
              <c:xMode val="edge"/>
              <c:yMode val="edge"/>
              <c:x val="3.215434083601288E-2"/>
              <c:y val="4.732313290384213E-2"/>
            </c:manualLayout>
          </c:layout>
          <c:spPr>
            <a:noFill/>
            <a:ln w="15302">
              <a:noFill/>
            </a:ln>
          </c:spPr>
        </c:title>
        <c:numFmt formatCode="General" sourceLinked="1"/>
        <c:tickLblPos val="nextTo"/>
        <c:spPr>
          <a:ln w="1909">
            <a:solidFill>
              <a:srgbClr val="000000"/>
            </a:solidFill>
            <a:prstDash val="solid"/>
          </a:ln>
        </c:spPr>
        <c:txPr>
          <a:bodyPr rot="0" vert="horz"/>
          <a:lstStyle/>
          <a:p>
            <a:pPr>
              <a:defRPr/>
            </a:pPr>
            <a:endParaRPr lang="ru-RU"/>
          </a:p>
        </c:txPr>
        <c:crossAx val="181087616"/>
        <c:crosses val="autoZero"/>
        <c:crossBetween val="between"/>
        <c:majorUnit val="1"/>
      </c:valAx>
      <c:spPr>
        <a:solidFill>
          <a:srgbClr val="FFFFFF"/>
        </a:solidFill>
        <a:ln w="7637">
          <a:solidFill>
            <a:srgbClr val="808080"/>
          </a:solidFill>
          <a:prstDash val="sysDash"/>
        </a:ln>
      </c:spPr>
    </c:plotArea>
    <c:plotVisOnly val="1"/>
    <c:dispBlanksAs val="gap"/>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showVal val="1"/>
          </c:dLbls>
          <c:trendline>
            <c:trendlineType val="linear"/>
            <c:dispRSqr val="1"/>
            <c:dispEq val="1"/>
            <c:trendlineLbl>
              <c:layout>
                <c:manualLayout>
                  <c:x val="4.6924976747318589E-2"/>
                  <c:y val="-0.16156869323790951"/>
                </c:manualLayout>
              </c:layout>
              <c:numFmt formatCode="General" sourceLinked="0"/>
            </c:trendlineLbl>
          </c:trendline>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298</c:v>
                </c:pt>
                <c:pt idx="1">
                  <c:v>309</c:v>
                </c:pt>
                <c:pt idx="2">
                  <c:v>303</c:v>
                </c:pt>
                <c:pt idx="3">
                  <c:v>310</c:v>
                </c:pt>
                <c:pt idx="4">
                  <c:v>316</c:v>
                </c:pt>
                <c:pt idx="5">
                  <c:v>292</c:v>
                </c:pt>
                <c:pt idx="6">
                  <c:v>281</c:v>
                </c:pt>
                <c:pt idx="7">
                  <c:v>274</c:v>
                </c:pt>
                <c:pt idx="8">
                  <c:v>258</c:v>
                </c:pt>
                <c:pt idx="9">
                  <c:v>240</c:v>
                </c:pt>
              </c:numCache>
            </c:numRef>
          </c:val>
        </c:ser>
        <c:axId val="184030336"/>
        <c:axId val="184031872"/>
      </c:barChart>
      <c:catAx>
        <c:axId val="184030336"/>
        <c:scaling>
          <c:orientation val="minMax"/>
        </c:scaling>
        <c:axPos val="b"/>
        <c:numFmt formatCode="General" sourceLinked="1"/>
        <c:tickLblPos val="nextTo"/>
        <c:txPr>
          <a:bodyPr/>
          <a:lstStyle/>
          <a:p>
            <a:pPr>
              <a:defRPr baseline="0"/>
            </a:pPr>
            <a:endParaRPr lang="ru-RU"/>
          </a:p>
        </c:txPr>
        <c:crossAx val="184031872"/>
        <c:crosses val="autoZero"/>
        <c:auto val="1"/>
        <c:lblAlgn val="ctr"/>
        <c:lblOffset val="100"/>
      </c:catAx>
      <c:valAx>
        <c:axId val="184031872"/>
        <c:scaling>
          <c:orientation val="minMax"/>
        </c:scaling>
        <c:axPos val="l"/>
        <c:majorGridlines/>
        <c:title>
          <c:tx>
            <c:rich>
              <a:bodyPr rot="-5400000" vert="horz"/>
              <a:lstStyle/>
              <a:p>
                <a:pPr>
                  <a:defRPr sz="1100" baseline="0"/>
                </a:pPr>
                <a:r>
                  <a:rPr lang="ru-RU" sz="1100" baseline="0"/>
                  <a:t>единиц</a:t>
                </a:r>
              </a:p>
            </c:rich>
          </c:tx>
          <c:layout>
            <c:manualLayout>
              <c:xMode val="edge"/>
              <c:yMode val="edge"/>
              <c:x val="1.2992515663057464E-2"/>
              <c:y val="4.4496365168227511E-2"/>
            </c:manualLayout>
          </c:layout>
        </c:title>
        <c:numFmt formatCode="General" sourceLinked="1"/>
        <c:tickLblPos val="nextTo"/>
        <c:crossAx val="184030336"/>
        <c:crosses val="autoZero"/>
        <c:crossBetween val="between"/>
      </c:valAx>
    </c:plotArea>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layout>
                <c:manualLayout>
                  <c:x val="-1.0809492563429566E-2"/>
                  <c:y val="-2.6077938174395306E-2"/>
                </c:manualLayout>
              </c:layout>
              <c:showPercent val="1"/>
            </c:dLbl>
            <c:dLbl>
              <c:idx val="4"/>
              <c:layout>
                <c:manualLayout>
                  <c:x val="1.0249343832020976E-2"/>
                  <c:y val="-2.5894940215806416E-2"/>
                </c:manualLayout>
              </c:layout>
              <c:showPercent val="1"/>
            </c:dLbl>
            <c:dLbl>
              <c:idx val="7"/>
              <c:layout>
                <c:manualLayout>
                  <c:x val="-1.1507983377077865E-2"/>
                  <c:y val="9.6730096237970256E-2"/>
                </c:manualLayout>
              </c:layout>
              <c:showPercent val="1"/>
            </c:dLbl>
            <c:dLbl>
              <c:idx val="8"/>
              <c:layout>
                <c:manualLayout>
                  <c:x val="-1.1643482064741906E-2"/>
                  <c:y val="4.4039807524059477E-2"/>
                </c:manualLayout>
              </c:layout>
              <c:showPercent val="1"/>
            </c:dLbl>
            <c:dLbl>
              <c:idx val="10"/>
              <c:layout>
                <c:manualLayout>
                  <c:x val="3.333398950131234E-2"/>
                  <c:y val="-7.4682123067949899E-2"/>
                </c:manualLayout>
              </c:layout>
              <c:showPercent val="1"/>
            </c:dLbl>
            <c:dLbl>
              <c:idx val="11"/>
              <c:layout>
                <c:manualLayout>
                  <c:x val="1.6979440069991251E-2"/>
                  <c:y val="-3.0707567804024821E-2"/>
                </c:manualLayout>
              </c:layout>
              <c:showPercent val="1"/>
            </c:dLbl>
            <c:showPercent val="1"/>
            <c:showLeaderLines val="1"/>
          </c:dLbls>
          <c:cat>
            <c:strRef>
              <c:f>Лист2!$E$30:$Q$30</c:f>
              <c:strCache>
                <c:ptCount val="13"/>
                <c:pt idx="0">
                  <c:v>сельское хозяйство, охота и лесное хозяйство</c:v>
                </c:pt>
                <c:pt idx="1">
                  <c:v>обрабатывающие производства</c:v>
                </c:pt>
                <c:pt idx="2">
                  <c:v>производство и распределение электроэнергии, газа и воды </c:v>
                </c:pt>
                <c:pt idx="3">
                  <c:v>строительство</c:v>
                </c:pt>
                <c:pt idx="4">
                  <c:v>оптовая и розничная торговля, ремонт автотранспортных средств</c:v>
                </c:pt>
                <c:pt idx="5">
                  <c:v>гостиницы и рестораны</c:v>
                </c:pt>
                <c:pt idx="6">
                  <c:v>транспорт и связь</c:v>
                </c:pt>
                <c:pt idx="7">
                  <c:v>операции с недвижимым имуществом, аренда и предоставление услуг</c:v>
                </c:pt>
                <c:pt idx="8">
                  <c:v>образование </c:v>
                </c:pt>
                <c:pt idx="9">
                  <c:v>здравоохранение и предоставление социальных услуг</c:v>
                </c:pt>
                <c:pt idx="10">
                  <c:v>государственное управление и обеспечение военной безопасности; обязательное социальное обеспечение</c:v>
                </c:pt>
                <c:pt idx="11">
                  <c:v>предоставление прочих коммунальных, социальных и персональных услуг</c:v>
                </c:pt>
                <c:pt idx="12">
                  <c:v>другие отрасли</c:v>
                </c:pt>
              </c:strCache>
            </c:strRef>
          </c:cat>
          <c:val>
            <c:numRef>
              <c:f>Лист2!$E$31:$Q$31</c:f>
              <c:numCache>
                <c:formatCode>General</c:formatCode>
                <c:ptCount val="13"/>
                <c:pt idx="0">
                  <c:v>28</c:v>
                </c:pt>
                <c:pt idx="1">
                  <c:v>15</c:v>
                </c:pt>
                <c:pt idx="2">
                  <c:v>4</c:v>
                </c:pt>
                <c:pt idx="3">
                  <c:v>10</c:v>
                </c:pt>
                <c:pt idx="4">
                  <c:v>26</c:v>
                </c:pt>
                <c:pt idx="5">
                  <c:v>4</c:v>
                </c:pt>
                <c:pt idx="6">
                  <c:v>6</c:v>
                </c:pt>
                <c:pt idx="7">
                  <c:v>22</c:v>
                </c:pt>
                <c:pt idx="8">
                  <c:v>46</c:v>
                </c:pt>
                <c:pt idx="9">
                  <c:v>6</c:v>
                </c:pt>
                <c:pt idx="10">
                  <c:v>48</c:v>
                </c:pt>
                <c:pt idx="11">
                  <c:v>23</c:v>
                </c:pt>
                <c:pt idx="12">
                  <c:v>2</c:v>
                </c:pt>
              </c:numCache>
            </c:numRef>
          </c:val>
        </c:ser>
      </c:pie3DChart>
    </c:plotArea>
    <c:legend>
      <c:legendPos val="r"/>
      <c:layout>
        <c:manualLayout>
          <c:xMode val="edge"/>
          <c:yMode val="edge"/>
          <c:x val="0.65857370796276349"/>
          <c:y val="2.6778931663004896E-2"/>
          <c:w val="0.33423204743291984"/>
          <c:h val="0.94644213667399579"/>
        </c:manualLayout>
      </c:layout>
      <c:txPr>
        <a:bodyPr/>
        <a:lstStyle/>
        <a:p>
          <a:pPr>
            <a:defRPr sz="800"/>
          </a:pPr>
          <a:endParaRPr lang="ru-RU"/>
        </a:p>
      </c:txPr>
    </c:legend>
    <c:plotVisOnly val="1"/>
    <c:dispBlanksAs val="zero"/>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blipFill>
              <a:blip xmlns:r="http://schemas.openxmlformats.org/officeDocument/2006/relationships" r:embed="rId1"/>
              <a:tile tx="0" ty="0" sx="100000" sy="100000" flip="none" algn="tl"/>
            </a:blipFill>
          </c:spPr>
          <c:dLbls>
            <c:dLbl>
              <c:idx val="3"/>
              <c:layout>
                <c:manualLayout>
                  <c:x val="2.8070175438596602E-3"/>
                  <c:y val="-2.8469750889679818E-2"/>
                </c:manualLayout>
              </c:layout>
              <c:showVal val="1"/>
            </c:dLbl>
            <c:dLbl>
              <c:idx val="8"/>
              <c:layout>
                <c:manualLayout>
                  <c:x val="-2.8070175438596602E-3"/>
                  <c:y val="-6.1684460260972705E-2"/>
                </c:manualLayout>
              </c:layout>
              <c:showVal val="1"/>
            </c:dLbl>
            <c:showVal val="1"/>
          </c:dLbls>
          <c:trendline>
            <c:trendlineType val="exp"/>
          </c:trendline>
          <c:trendline>
            <c:trendlineType val="exp"/>
            <c:dispEq val="1"/>
            <c:trendlineLbl>
              <c:layout>
                <c:manualLayout>
                  <c:x val="-0.55370321867661365"/>
                  <c:y val="-0.17257264550116291"/>
                </c:manualLayout>
              </c:layout>
              <c:numFmt formatCode="General" sourceLinked="0"/>
            </c:trendlineLbl>
          </c:trendline>
          <c:trendline>
            <c:spPr>
              <a:ln w="19050"/>
            </c:spPr>
            <c:trendlineType val="exp"/>
          </c:trendline>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184.4</c:v>
                </c:pt>
                <c:pt idx="1">
                  <c:v>52.6</c:v>
                </c:pt>
                <c:pt idx="2">
                  <c:v>70.400000000000006</c:v>
                </c:pt>
                <c:pt idx="3">
                  <c:v>73.400000000000006</c:v>
                </c:pt>
                <c:pt idx="4">
                  <c:v>111.9</c:v>
                </c:pt>
                <c:pt idx="5">
                  <c:v>100.6</c:v>
                </c:pt>
                <c:pt idx="6">
                  <c:v>91.8</c:v>
                </c:pt>
                <c:pt idx="7">
                  <c:v>50.3</c:v>
                </c:pt>
                <c:pt idx="8">
                  <c:v>59.1</c:v>
                </c:pt>
                <c:pt idx="9">
                  <c:v>86.6</c:v>
                </c:pt>
              </c:numCache>
            </c:numRef>
          </c:val>
        </c:ser>
        <c:axId val="184096256"/>
        <c:axId val="184097792"/>
      </c:barChart>
      <c:catAx>
        <c:axId val="184096256"/>
        <c:scaling>
          <c:orientation val="minMax"/>
        </c:scaling>
        <c:axPos val="b"/>
        <c:numFmt formatCode="General" sourceLinked="1"/>
        <c:tickLblPos val="nextTo"/>
        <c:crossAx val="184097792"/>
        <c:crosses val="autoZero"/>
        <c:auto val="1"/>
        <c:lblAlgn val="ctr"/>
        <c:lblOffset val="100"/>
      </c:catAx>
      <c:valAx>
        <c:axId val="184097792"/>
        <c:scaling>
          <c:orientation val="minMax"/>
        </c:scaling>
        <c:axPos val="l"/>
        <c:majorGridlines/>
        <c:numFmt formatCode="General" sourceLinked="1"/>
        <c:tickLblPos val="nextTo"/>
        <c:crossAx val="184096256"/>
        <c:crosses val="autoZero"/>
        <c:crossBetween val="between"/>
      </c:valAx>
    </c:plotArea>
    <c:plotVisOnly val="1"/>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Лист1!$A$137</c:f>
              <c:strCache>
                <c:ptCount val="1"/>
                <c:pt idx="0">
                  <c:v>Всего по области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Лист1!$B$136:$G$136</c:f>
              <c:numCache>
                <c:formatCode>General</c:formatCode>
                <c:ptCount val="6"/>
                <c:pt idx="0">
                  <c:v>2010</c:v>
                </c:pt>
                <c:pt idx="1">
                  <c:v>2012</c:v>
                </c:pt>
                <c:pt idx="2">
                  <c:v>2013</c:v>
                </c:pt>
                <c:pt idx="3">
                  <c:v>2014</c:v>
                </c:pt>
                <c:pt idx="4">
                  <c:v>2015</c:v>
                </c:pt>
                <c:pt idx="5">
                  <c:v>2016</c:v>
                </c:pt>
              </c:numCache>
            </c:numRef>
          </c:cat>
          <c:val>
            <c:numRef>
              <c:f>Лист1!$B$137:$G$137</c:f>
              <c:numCache>
                <c:formatCode>General</c:formatCode>
                <c:ptCount val="6"/>
                <c:pt idx="0">
                  <c:v>138.19999999999999</c:v>
                </c:pt>
                <c:pt idx="1">
                  <c:v>80.400000000000006</c:v>
                </c:pt>
                <c:pt idx="2">
                  <c:v>140</c:v>
                </c:pt>
                <c:pt idx="3">
                  <c:v>101.6</c:v>
                </c:pt>
                <c:pt idx="4">
                  <c:v>78</c:v>
                </c:pt>
                <c:pt idx="5">
                  <c:v>114.9</c:v>
                </c:pt>
              </c:numCache>
            </c:numRef>
          </c:val>
          <c:extLst xmlns:c16r2="http://schemas.microsoft.com/office/drawing/2015/06/chart">
            <c:ext xmlns:c16="http://schemas.microsoft.com/office/drawing/2014/chart" uri="{C3380CC4-5D6E-409C-BE32-E72D297353CC}">
              <c16:uniqueId val="{00000000-BD1F-4628-B6D4-182F24BE6D3A}"/>
            </c:ext>
          </c:extLst>
        </c:ser>
        <c:ser>
          <c:idx val="1"/>
          <c:order val="1"/>
          <c:tx>
            <c:strRef>
              <c:f>Лист1!$A$138</c:f>
              <c:strCache>
                <c:ptCount val="1"/>
                <c:pt idx="0">
                  <c:v>Климовский район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Лист1!$B$136:$G$136</c:f>
              <c:numCache>
                <c:formatCode>General</c:formatCode>
                <c:ptCount val="6"/>
                <c:pt idx="0">
                  <c:v>2010</c:v>
                </c:pt>
                <c:pt idx="1">
                  <c:v>2012</c:v>
                </c:pt>
                <c:pt idx="2">
                  <c:v>2013</c:v>
                </c:pt>
                <c:pt idx="3">
                  <c:v>2014</c:v>
                </c:pt>
                <c:pt idx="4">
                  <c:v>2015</c:v>
                </c:pt>
                <c:pt idx="5">
                  <c:v>2016</c:v>
                </c:pt>
              </c:numCache>
            </c:numRef>
          </c:cat>
          <c:val>
            <c:numRef>
              <c:f>Лист1!$B$138:$G$138</c:f>
              <c:numCache>
                <c:formatCode>General</c:formatCode>
                <c:ptCount val="6"/>
                <c:pt idx="0">
                  <c:v>127</c:v>
                </c:pt>
                <c:pt idx="1">
                  <c:v>156</c:v>
                </c:pt>
                <c:pt idx="2">
                  <c:v>83.9</c:v>
                </c:pt>
                <c:pt idx="3">
                  <c:v>85.5</c:v>
                </c:pt>
                <c:pt idx="4">
                  <c:v>50.8</c:v>
                </c:pt>
                <c:pt idx="5">
                  <c:v>110</c:v>
                </c:pt>
              </c:numCache>
            </c:numRef>
          </c:val>
          <c:extLst xmlns:c16r2="http://schemas.microsoft.com/office/drawing/2015/06/chart">
            <c:ext xmlns:c16="http://schemas.microsoft.com/office/drawing/2014/chart" uri="{C3380CC4-5D6E-409C-BE32-E72D297353CC}">
              <c16:uniqueId val="{00000001-BD1F-4628-B6D4-182F24BE6D3A}"/>
            </c:ext>
          </c:extLst>
        </c:ser>
        <c:dLbls>
          <c:showVal val="1"/>
        </c:dLbls>
        <c:gapWidth val="100"/>
        <c:overlap val="-24"/>
        <c:axId val="184390400"/>
        <c:axId val="184391936"/>
      </c:barChart>
      <c:catAx>
        <c:axId val="184390400"/>
        <c:scaling>
          <c:orientation val="minMax"/>
        </c:scaling>
        <c:axPos val="b"/>
        <c:numFmt formatCode="General" sourceLinked="1"/>
        <c:majorTickMark val="none"/>
        <c:tickLblPos val="nextTo"/>
        <c:spPr>
          <a:noFill/>
          <a:ln w="12700" cap="flat" cmpd="sng" algn="ctr">
            <a:solidFill>
              <a:schemeClr val="tx1">
                <a:alpha val="54000"/>
              </a:schemeClr>
            </a:solidFill>
            <a:round/>
          </a:ln>
          <a:effectLst/>
        </c:spPr>
        <c:txPr>
          <a:bodyPr rot="-60000000" vert="horz"/>
          <a:lstStyle/>
          <a:p>
            <a:pPr>
              <a:defRPr/>
            </a:pPr>
            <a:endParaRPr lang="ru-RU"/>
          </a:p>
        </c:txPr>
        <c:crossAx val="184391936"/>
        <c:crosses val="autoZero"/>
        <c:auto val="1"/>
        <c:lblAlgn val="ctr"/>
        <c:lblOffset val="100"/>
      </c:catAx>
      <c:valAx>
        <c:axId val="184391936"/>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solidFill>
              <a:sysClr val="windowText" lastClr="000000"/>
            </a:solidFill>
          </a:ln>
          <a:effectLst/>
        </c:spPr>
        <c:txPr>
          <a:bodyPr rot="-60000000" vert="horz"/>
          <a:lstStyle/>
          <a:p>
            <a:pPr>
              <a:defRPr/>
            </a:pPr>
            <a:endParaRPr lang="ru-RU"/>
          </a:p>
        </c:txPr>
        <c:crossAx val="184390400"/>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a:solidFill>
            <a:schemeClr val="tx1"/>
          </a:solidFill>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Лист1!$A$156</c:f>
              <c:strCache>
                <c:ptCount val="1"/>
                <c:pt idx="0">
                  <c:v>Всего по области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Лист1!$B$155:$G$155</c:f>
              <c:numCache>
                <c:formatCode>General</c:formatCode>
                <c:ptCount val="6"/>
                <c:pt idx="0">
                  <c:v>2010</c:v>
                </c:pt>
                <c:pt idx="1">
                  <c:v>2012</c:v>
                </c:pt>
                <c:pt idx="2">
                  <c:v>2013</c:v>
                </c:pt>
                <c:pt idx="3">
                  <c:v>2014</c:v>
                </c:pt>
                <c:pt idx="4">
                  <c:v>2015</c:v>
                </c:pt>
                <c:pt idx="5">
                  <c:v>2016</c:v>
                </c:pt>
              </c:numCache>
            </c:numRef>
          </c:cat>
          <c:val>
            <c:numRef>
              <c:f>Лист1!$B$156:$G$156</c:f>
              <c:numCache>
                <c:formatCode>General</c:formatCode>
                <c:ptCount val="6"/>
                <c:pt idx="0">
                  <c:v>21958</c:v>
                </c:pt>
                <c:pt idx="1">
                  <c:v>22659</c:v>
                </c:pt>
                <c:pt idx="2">
                  <c:v>35579</c:v>
                </c:pt>
                <c:pt idx="3">
                  <c:v>38906</c:v>
                </c:pt>
                <c:pt idx="4">
                  <c:v>34190</c:v>
                </c:pt>
                <c:pt idx="5">
                  <c:v>43331</c:v>
                </c:pt>
              </c:numCache>
            </c:numRef>
          </c:val>
          <c:extLst xmlns:c16r2="http://schemas.microsoft.com/office/drawing/2015/06/chart">
            <c:ext xmlns:c16="http://schemas.microsoft.com/office/drawing/2014/chart" uri="{C3380CC4-5D6E-409C-BE32-E72D297353CC}">
              <c16:uniqueId val="{00000000-412C-4BAA-8209-67184D2F648A}"/>
            </c:ext>
          </c:extLst>
        </c:ser>
        <c:ser>
          <c:idx val="1"/>
          <c:order val="1"/>
          <c:tx>
            <c:strRef>
              <c:f>Лист1!$A$157</c:f>
              <c:strCache>
                <c:ptCount val="1"/>
                <c:pt idx="0">
                  <c:v>Климовский район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Лист1!$B$155:$G$155</c:f>
              <c:numCache>
                <c:formatCode>General</c:formatCode>
                <c:ptCount val="6"/>
                <c:pt idx="0">
                  <c:v>2010</c:v>
                </c:pt>
                <c:pt idx="1">
                  <c:v>2012</c:v>
                </c:pt>
                <c:pt idx="2">
                  <c:v>2013</c:v>
                </c:pt>
                <c:pt idx="3">
                  <c:v>2014</c:v>
                </c:pt>
                <c:pt idx="4">
                  <c:v>2015</c:v>
                </c:pt>
                <c:pt idx="5">
                  <c:v>2016</c:v>
                </c:pt>
              </c:numCache>
            </c:numRef>
          </c:cat>
          <c:val>
            <c:numRef>
              <c:f>Лист1!$B$157:$G$157</c:f>
              <c:numCache>
                <c:formatCode>General</c:formatCode>
                <c:ptCount val="6"/>
                <c:pt idx="0">
                  <c:v>2345</c:v>
                </c:pt>
                <c:pt idx="1">
                  <c:v>3835</c:v>
                </c:pt>
                <c:pt idx="2">
                  <c:v>3510</c:v>
                </c:pt>
                <c:pt idx="3">
                  <c:v>3273</c:v>
                </c:pt>
                <c:pt idx="4">
                  <c:v>1836</c:v>
                </c:pt>
                <c:pt idx="5">
                  <c:v>2193</c:v>
                </c:pt>
              </c:numCache>
            </c:numRef>
          </c:val>
          <c:extLst xmlns:c16r2="http://schemas.microsoft.com/office/drawing/2015/06/chart">
            <c:ext xmlns:c16="http://schemas.microsoft.com/office/drawing/2014/chart" uri="{C3380CC4-5D6E-409C-BE32-E72D297353CC}">
              <c16:uniqueId val="{00000001-412C-4BAA-8209-67184D2F648A}"/>
            </c:ext>
          </c:extLst>
        </c:ser>
        <c:dLbls>
          <c:showVal val="1"/>
        </c:dLbls>
        <c:gapWidth val="100"/>
        <c:overlap val="-24"/>
        <c:axId val="183921664"/>
        <c:axId val="183931648"/>
      </c:barChart>
      <c:catAx>
        <c:axId val="183921664"/>
        <c:scaling>
          <c:orientation val="minMax"/>
        </c:scaling>
        <c:axPos val="b"/>
        <c:numFmt formatCode="General" sourceLinked="1"/>
        <c:majorTickMark val="none"/>
        <c:tickLblPos val="nextTo"/>
        <c:spPr>
          <a:noFill/>
          <a:ln w="12700" cap="flat" cmpd="sng" algn="ctr">
            <a:solidFill>
              <a:schemeClr val="tx1">
                <a:alpha val="54000"/>
              </a:schemeClr>
            </a:solidFill>
            <a:round/>
          </a:ln>
          <a:effectLst/>
        </c:spPr>
        <c:txPr>
          <a:bodyPr rot="-60000000" vert="horz"/>
          <a:lstStyle/>
          <a:p>
            <a:pPr>
              <a:defRPr/>
            </a:pPr>
            <a:endParaRPr lang="ru-RU"/>
          </a:p>
        </c:txPr>
        <c:crossAx val="183931648"/>
        <c:crosses val="autoZero"/>
        <c:auto val="1"/>
        <c:lblAlgn val="ctr"/>
        <c:lblOffset val="100"/>
      </c:catAx>
      <c:valAx>
        <c:axId val="183931648"/>
        <c:scaling>
          <c:orientation val="minMax"/>
        </c:scaling>
        <c:axPos val="l"/>
        <c:majorGridlines>
          <c:spPr>
            <a:ln w="9525" cap="flat" cmpd="sng" algn="ctr">
              <a:solidFill>
                <a:schemeClr val="lt1">
                  <a:lumMod val="95000"/>
                  <a:alpha val="10000"/>
                </a:schemeClr>
              </a:solidFill>
              <a:round/>
            </a:ln>
            <a:effectLst/>
          </c:spPr>
        </c:majorGridlines>
        <c:numFmt formatCode="General" sourceLinked="1"/>
        <c:majorTickMark val="none"/>
        <c:tickLblPos val="nextTo"/>
        <c:spPr>
          <a:noFill/>
          <a:ln>
            <a:solidFill>
              <a:sysClr val="windowText" lastClr="000000"/>
            </a:solidFill>
          </a:ln>
          <a:effectLst/>
        </c:spPr>
        <c:txPr>
          <a:bodyPr rot="-60000000" vert="horz"/>
          <a:lstStyle/>
          <a:p>
            <a:pPr>
              <a:defRPr/>
            </a:pPr>
            <a:endParaRPr lang="ru-RU"/>
          </a:p>
        </c:txPr>
        <c:crossAx val="183921664"/>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a:solidFill>
            <a:schemeClr val="tx1"/>
          </a:solidFill>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layout>
                <c:manualLayout>
                  <c:x val="-6.4090332458442922E-2"/>
                  <c:y val="-0.21843321668124888"/>
                </c:manualLayout>
              </c:layout>
              <c:showPercent val="1"/>
            </c:dLbl>
            <c:dLbl>
              <c:idx val="1"/>
              <c:layout>
                <c:manualLayout>
                  <c:x val="3.7252843394575807E-3"/>
                  <c:y val="4.3470399533391692E-2"/>
                </c:manualLayout>
              </c:layout>
              <c:showPercent val="1"/>
            </c:dLbl>
            <c:dLbl>
              <c:idx val="2"/>
              <c:layout>
                <c:manualLayout>
                  <c:x val="6.1685914260717407E-2"/>
                  <c:y val="-0.16637066200058259"/>
                </c:manualLayout>
              </c:layout>
              <c:showPercent val="1"/>
            </c:dLbl>
            <c:showPercent val="1"/>
            <c:showLeaderLines val="1"/>
          </c:dLbls>
          <c:cat>
            <c:strRef>
              <c:f>Лист2!$H$37:$J$37</c:f>
              <c:strCache>
                <c:ptCount val="3"/>
                <c:pt idx="0">
                  <c:v>здания, сооружения</c:v>
                </c:pt>
                <c:pt idx="1">
                  <c:v>машины, оборудование,транспортные средства</c:v>
                </c:pt>
                <c:pt idx="2">
                  <c:v>прочие</c:v>
                </c:pt>
              </c:strCache>
            </c:strRef>
          </c:cat>
          <c:val>
            <c:numRef>
              <c:f>Лист2!$H$38:$J$38</c:f>
              <c:numCache>
                <c:formatCode>General</c:formatCode>
                <c:ptCount val="3"/>
                <c:pt idx="0">
                  <c:v>47.3</c:v>
                </c:pt>
                <c:pt idx="1">
                  <c:v>13.4</c:v>
                </c:pt>
                <c:pt idx="2">
                  <c:v>39.200000000000003</c:v>
                </c:pt>
              </c:numCache>
            </c:numRef>
          </c:val>
        </c:ser>
      </c:pie3D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06005752970919"/>
          <c:y val="4.5180582459141513E-2"/>
          <c:w val="0.84052721039021461"/>
          <c:h val="0.76807216933249201"/>
        </c:manualLayout>
      </c:layout>
      <c:scatterChart>
        <c:scatterStyle val="smoothMarker"/>
        <c:ser>
          <c:idx val="0"/>
          <c:order val="0"/>
          <c:tx>
            <c:strRef>
              <c:f>'Sheet1'!$A$2</c:f>
              <c:strCache>
                <c:ptCount val="1"/>
                <c:pt idx="0">
                  <c:v>Фактический уровень</c:v>
                </c:pt>
              </c:strCache>
            </c:strRef>
          </c:tx>
          <c:spPr>
            <a:ln w="50800">
              <a:solidFill>
                <a:schemeClr val="tx2">
                  <a:lumMod val="60000"/>
                  <a:lumOff val="40000"/>
                </a:schemeClr>
              </a:solidFill>
              <a:prstDash val="solid"/>
            </a:ln>
          </c:spPr>
          <c:marker>
            <c:spPr>
              <a:solidFill>
                <a:schemeClr val="tx2">
                  <a:lumMod val="60000"/>
                  <a:lumOff val="40000"/>
                </a:schemeClr>
              </a:solidFill>
              <a:ln>
                <a:solidFill>
                  <a:srgbClr val="1F497D">
                    <a:lumMod val="60000"/>
                    <a:lumOff val="40000"/>
                  </a:srgbClr>
                </a:solidFill>
              </a:ln>
            </c:spPr>
          </c:marker>
          <c:dLbls>
            <c:dLbl>
              <c:idx val="0"/>
              <c:layout>
                <c:manualLayout>
                  <c:x val="-8.7016953830955479E-2"/>
                  <c:y val="-5.9559247167274825E-3"/>
                </c:manualLayout>
              </c:layout>
              <c:showVal val="1"/>
            </c:dLbl>
            <c:dLbl>
              <c:idx val="1"/>
              <c:layout>
                <c:manualLayout>
                  <c:x val="1.5011113693814103E-2"/>
                  <c:y val="2.8989478449340182E-2"/>
                </c:manualLayout>
              </c:layout>
              <c:showVal val="1"/>
            </c:dLbl>
            <c:dLbl>
              <c:idx val="2"/>
              <c:layout>
                <c:manualLayout>
                  <c:x val="-8.9089149257634323E-2"/>
                  <c:y val="-5.2825180389036802E-2"/>
                </c:manualLayout>
              </c:layout>
              <c:showVal val="1"/>
            </c:dLbl>
            <c:dLbl>
              <c:idx val="3"/>
              <c:layout>
                <c:manualLayout>
                  <c:x val="-2.3133553185925592E-2"/>
                  <c:y val="3.0926088507229291E-2"/>
                </c:manualLayout>
              </c:layout>
              <c:showVal val="1"/>
            </c:dLbl>
            <c:dLbl>
              <c:idx val="4"/>
              <c:layout>
                <c:manualLayout>
                  <c:x val="-2.626245750646489E-2"/>
                  <c:y val="5.6067724766111583E-2"/>
                </c:manualLayout>
              </c:layout>
              <c:showVal val="1"/>
            </c:dLbl>
            <c:dLbl>
              <c:idx val="5"/>
              <c:layout>
                <c:manualLayout>
                  <c:x val="-9.3967189179765848E-2"/>
                  <c:y val="2.4143323547971365E-4"/>
                </c:manualLayout>
              </c:layout>
              <c:showVal val="1"/>
            </c:dLbl>
            <c:dLbl>
              <c:idx val="6"/>
              <c:layout>
                <c:manualLayout>
                  <c:x val="-3.3529578406020236E-2"/>
                  <c:y val="5.4363631375347235E-2"/>
                </c:manualLayout>
              </c:layout>
              <c:showVal val="1"/>
            </c:dLbl>
            <c:dLbl>
              <c:idx val="7"/>
              <c:layout>
                <c:manualLayout>
                  <c:x val="-8.9944649446494745E-2"/>
                  <c:y val="-3.4843205574913327E-2"/>
                </c:manualLayout>
              </c:layout>
              <c:showVal val="1"/>
            </c:dLbl>
            <c:dLbl>
              <c:idx val="8"/>
              <c:layout>
                <c:manualLayout>
                  <c:x val="-2.7675276752767861E-2"/>
                  <c:y val="4.3554006968641132E-2"/>
                </c:manualLayout>
              </c:layout>
              <c:showVal val="1"/>
            </c:dLbl>
            <c:dLbl>
              <c:idx val="9"/>
              <c:layout>
                <c:manualLayout>
                  <c:x val="-8.3025830258303457E-2"/>
                  <c:y val="-1.7421602787456445E-2"/>
                </c:manualLayout>
              </c:layout>
              <c:showVal val="1"/>
            </c:dLbl>
            <c:spPr>
              <a:noFill/>
              <a:ln w="21361">
                <a:noFill/>
              </a:ln>
            </c:spPr>
            <c:txPr>
              <a:bodyPr/>
              <a:lstStyle/>
              <a:p>
                <a:pPr>
                  <a:defRPr sz="600" b="1" i="0" u="none" strike="noStrike" baseline="0">
                    <a:solidFill>
                      <a:srgbClr val="000000"/>
                    </a:solidFill>
                    <a:latin typeface="Arial Cyr"/>
                    <a:ea typeface="Arial Cyr"/>
                    <a:cs typeface="Arial Cyr"/>
                  </a:defRPr>
                </a:pPr>
                <a:endParaRPr lang="ru-RU"/>
              </a:p>
            </c:txPr>
            <c:showVal val="1"/>
          </c:dLbls>
          <c:trendline>
            <c:name>Прогнозный уровень з/п (Климовский район)</c:name>
            <c:spPr>
              <a:ln w="25400">
                <a:solidFill>
                  <a:srgbClr val="0070C0"/>
                </a:solidFill>
                <a:prstDash val="dash"/>
              </a:ln>
            </c:spPr>
            <c:trendlineType val="linear"/>
            <c:dispRSqr val="1"/>
            <c:dispEq val="1"/>
            <c:trendlineLbl>
              <c:layout>
                <c:manualLayout>
                  <c:x val="-4.4234317343173513E-2"/>
                  <c:y val="0.37882417898982568"/>
                </c:manualLayout>
              </c:layout>
              <c:numFmt formatCode="General" sourceLinked="0"/>
              <c:txPr>
                <a:bodyPr/>
                <a:lstStyle/>
                <a:p>
                  <a:pPr>
                    <a:defRPr sz="800" b="0" i="0" baseline="0"/>
                  </a:pPr>
                  <a:endParaRPr lang="ru-RU"/>
                </a:p>
              </c:txPr>
            </c:trendlineLbl>
          </c:trendline>
          <c:xVal>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'Sheet1'!$B$2:$X$2</c:f>
              <c:numCache>
                <c:formatCode>General</c:formatCode>
                <c:ptCount val="23"/>
                <c:pt idx="0">
                  <c:v>6883.8</c:v>
                </c:pt>
                <c:pt idx="1">
                  <c:v>7977.8</c:v>
                </c:pt>
                <c:pt idx="2">
                  <c:v>8277</c:v>
                </c:pt>
                <c:pt idx="3">
                  <c:v>9533</c:v>
                </c:pt>
                <c:pt idx="4">
                  <c:v>11734.2</c:v>
                </c:pt>
                <c:pt idx="5">
                  <c:v>14208.7</c:v>
                </c:pt>
                <c:pt idx="6">
                  <c:v>15669.7</c:v>
                </c:pt>
                <c:pt idx="7">
                  <c:v>16894.599999999897</c:v>
                </c:pt>
                <c:pt idx="8">
                  <c:v>17652.2</c:v>
                </c:pt>
                <c:pt idx="9">
                  <c:v>19070.7</c:v>
                </c:pt>
              </c:numCache>
            </c:numRef>
          </c:yVal>
          <c:smooth val="1"/>
        </c:ser>
        <c:ser>
          <c:idx val="1"/>
          <c:order val="1"/>
          <c:tx>
            <c:strRef>
              <c:f>'Sheet1'!$A$3</c:f>
              <c:strCache>
                <c:ptCount val="1"/>
                <c:pt idx="0">
                  <c:v>Прогнозный уровень</c:v>
                </c:pt>
              </c:strCache>
            </c:strRef>
          </c:tx>
          <c:spPr>
            <a:ln>
              <a:prstDash val="sysDash"/>
            </a:ln>
          </c:spPr>
          <c:marker>
            <c:symbol val="square"/>
            <c:size val="5"/>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1531365313653227E-2"/>
                  <c:y val="4.3554006968641132E-2"/>
                </c:manualLayout>
              </c:layout>
              <c:showVal val="1"/>
            </c:dLbl>
            <c:dLbl>
              <c:idx val="11"/>
              <c:layout>
                <c:manualLayout>
                  <c:x val="-7.6107011070110711E-2"/>
                  <c:y val="-1.3066202090592335E-2"/>
                </c:manualLayout>
              </c:layout>
              <c:showVal val="1"/>
            </c:dLbl>
            <c:dLbl>
              <c:idx val="12"/>
              <c:layout>
                <c:manualLayout>
                  <c:x val="-6.9188191881919322E-3"/>
                  <c:y val="3.4843205574913327E-2"/>
                </c:manualLayout>
              </c:layout>
              <c:showVal val="1"/>
            </c:dLbl>
            <c:dLbl>
              <c:idx val="13"/>
              <c:layout>
                <c:manualLayout>
                  <c:x val="-7.8413284132842223E-2"/>
                  <c:y val="-8.7108013937282226E-3"/>
                </c:manualLayout>
              </c:layout>
              <c:showVal val="1"/>
            </c:dLbl>
            <c:dLbl>
              <c:idx val="14"/>
              <c:layout>
                <c:manualLayout>
                  <c:x val="-8.0719557195571973E-2"/>
                  <c:y val="-2.6132404181184669E-2"/>
                </c:manualLayout>
              </c:layout>
              <c:showVal val="1"/>
            </c:dLbl>
            <c:dLbl>
              <c:idx val="15"/>
              <c:layout>
                <c:manualLayout>
                  <c:x val="-1.383763837638368E-2"/>
                  <c:y val="3.4843205574913327E-2"/>
                </c:manualLayout>
              </c:layout>
              <c:showVal val="1"/>
            </c:dLbl>
            <c:dLbl>
              <c:idx val="16"/>
              <c:layout>
                <c:manualLayout>
                  <c:x val="-0.10608856088560877"/>
                  <c:y val="-1.3066202090592335E-2"/>
                </c:manualLayout>
              </c:layout>
              <c:showVal val="1"/>
            </c:dLbl>
            <c:dLbl>
              <c:idx val="17"/>
              <c:layout>
                <c:manualLayout>
                  <c:x val="-7.6107011070110794E-2"/>
                  <c:y val="-1.7421602787456445E-2"/>
                </c:manualLayout>
              </c:layout>
              <c:showVal val="1"/>
            </c:dLbl>
            <c:dLbl>
              <c:idx val="18"/>
              <c:layout>
                <c:manualLayout>
                  <c:x val="0"/>
                  <c:y val="3.0487804878048832E-2"/>
                </c:manualLayout>
              </c:layout>
              <c:showVal val="1"/>
            </c:dLbl>
            <c:dLbl>
              <c:idx val="19"/>
              <c:layout>
                <c:manualLayout>
                  <c:x val="-8.0719557195571875E-2"/>
                  <c:y val="-1.3066202090592335E-2"/>
                </c:manualLayout>
              </c:layout>
              <c:showVal val="1"/>
            </c:dLbl>
            <c:dLbl>
              <c:idx val="20"/>
              <c:layout>
                <c:manualLayout>
                  <c:x val="0"/>
                  <c:y val="2.6132404181184669E-2"/>
                </c:manualLayout>
              </c:layout>
              <c:showVal val="1"/>
            </c:dLbl>
            <c:dLbl>
              <c:idx val="21"/>
              <c:layout>
                <c:manualLayout>
                  <c:x val="-7.6107011070110711E-2"/>
                  <c:y val="-2.6132404181184687E-2"/>
                </c:manualLayout>
              </c:layout>
              <c:showVal val="1"/>
            </c:dLbl>
            <c:dLbl>
              <c:idx val="22"/>
              <c:layout>
                <c:manualLayout>
                  <c:x val="-2.7675276752767861E-2"/>
                  <c:y val="-5.6620209059233484E-2"/>
                </c:manualLayout>
              </c:layout>
              <c:showVal val="1"/>
            </c:dLbl>
            <c:txPr>
              <a:bodyPr/>
              <a:lstStyle/>
              <a:p>
                <a:pPr>
                  <a:defRPr sz="700" baseline="0"/>
                </a:pPr>
                <a:endParaRPr lang="ru-RU"/>
              </a:p>
            </c:txPr>
            <c:showVal val="1"/>
          </c:dLbls>
          <c:xVal>
            <c:numRef>
              <c:f>'Sheet1'!$B$1:$X$1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'Sheet1'!$B$3:$X$3</c:f>
              <c:numCache>
                <c:formatCode>General</c:formatCode>
                <c:ptCount val="23"/>
                <c:pt idx="0">
                  <c:v>6886.7999999999993</c:v>
                </c:pt>
                <c:pt idx="1">
                  <c:v>8349.7000000000007</c:v>
                </c:pt>
                <c:pt idx="2">
                  <c:v>9812.6</c:v>
                </c:pt>
                <c:pt idx="3">
                  <c:v>11275.5</c:v>
                </c:pt>
                <c:pt idx="4">
                  <c:v>12738.4</c:v>
                </c:pt>
                <c:pt idx="5">
                  <c:v>14201.300000000001</c:v>
                </c:pt>
                <c:pt idx="6">
                  <c:v>15664.2</c:v>
                </c:pt>
                <c:pt idx="7">
                  <c:v>17127.099999999897</c:v>
                </c:pt>
                <c:pt idx="8">
                  <c:v>18590</c:v>
                </c:pt>
                <c:pt idx="9">
                  <c:v>20052.900000000001</c:v>
                </c:pt>
                <c:pt idx="10">
                  <c:v>21515.800000000003</c:v>
                </c:pt>
                <c:pt idx="11">
                  <c:v>22978.700000000004</c:v>
                </c:pt>
                <c:pt idx="12">
                  <c:v>24441.599999999897</c:v>
                </c:pt>
                <c:pt idx="13">
                  <c:v>25904.5</c:v>
                </c:pt>
                <c:pt idx="14">
                  <c:v>27367.4</c:v>
                </c:pt>
                <c:pt idx="15">
                  <c:v>28830.300000000003</c:v>
                </c:pt>
                <c:pt idx="16">
                  <c:v>30293.200000000004</c:v>
                </c:pt>
                <c:pt idx="17">
                  <c:v>31756.1</c:v>
                </c:pt>
                <c:pt idx="18">
                  <c:v>33219</c:v>
                </c:pt>
                <c:pt idx="19">
                  <c:v>34681.9</c:v>
                </c:pt>
                <c:pt idx="20">
                  <c:v>36144.800000000003</c:v>
                </c:pt>
                <c:pt idx="21">
                  <c:v>37607.700000000004</c:v>
                </c:pt>
                <c:pt idx="22">
                  <c:v>39070.600000000006</c:v>
                </c:pt>
              </c:numCache>
            </c:numRef>
          </c:yVal>
          <c:smooth val="1"/>
        </c:ser>
        <c:axId val="182778496"/>
        <c:axId val="182800768"/>
      </c:scatterChart>
      <c:valAx>
        <c:axId val="182778496"/>
        <c:scaling>
          <c:orientation val="minMax"/>
          <c:max val="2030"/>
          <c:min val="2008"/>
        </c:scaling>
        <c:axPos val="b"/>
        <c:numFmt formatCode="General" sourceLinked="1"/>
        <c:tickLblPos val="low"/>
        <c:spPr>
          <a:ln w="266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82800768"/>
        <c:crosses val="autoZero"/>
        <c:crossBetween val="midCat"/>
        <c:majorUnit val="1"/>
        <c:minorUnit val="1"/>
      </c:valAx>
      <c:valAx>
        <c:axId val="182800768"/>
        <c:scaling>
          <c:orientation val="minMax"/>
          <c:min val="5500"/>
        </c:scaling>
        <c:axPos val="l"/>
        <c:majorGridlines>
          <c:spPr>
            <a:ln w="10662">
              <a:solidFill>
                <a:srgbClr val="000000"/>
              </a:solidFill>
              <a:prstDash val="sysDash"/>
            </a:ln>
          </c:spPr>
        </c:majorGridlines>
        <c:title>
          <c:tx>
            <c:rich>
              <a:bodyPr/>
              <a:lstStyle/>
              <a:p>
                <a:pPr>
                  <a:defRPr sz="836" b="1" i="0" u="none" strike="noStrike" baseline="0">
                    <a:solidFill>
                      <a:srgbClr val="000000"/>
                    </a:solidFill>
                    <a:latin typeface="Arial Cyr"/>
                    <a:ea typeface="Arial Cyr"/>
                    <a:cs typeface="Arial Cyr"/>
                  </a:defRPr>
                </a:pPr>
                <a:r>
                  <a:rPr lang="ru-RU"/>
                  <a:t>рублей</a:t>
                </a:r>
              </a:p>
            </c:rich>
          </c:tx>
          <c:layout>
            <c:manualLayout>
              <c:xMode val="edge"/>
              <c:yMode val="edge"/>
              <c:x val="2.3062730627306282E-3"/>
              <c:y val="3.2114735658042744E-2"/>
            </c:manualLayout>
          </c:layout>
          <c:spPr>
            <a:noFill/>
            <a:ln w="21361">
              <a:noFill/>
            </a:ln>
          </c:spPr>
        </c:title>
        <c:numFmt formatCode="General" sourceLinked="1"/>
        <c:tickLblPos val="nextTo"/>
        <c:spPr>
          <a:ln w="2665">
            <a:solidFill>
              <a:srgbClr val="000000"/>
            </a:solidFill>
            <a:prstDash val="solid"/>
          </a:ln>
        </c:spPr>
        <c:txPr>
          <a:bodyPr rot="0" vert="horz"/>
          <a:lstStyle/>
          <a:p>
            <a:pPr>
              <a:defRPr sz="841" b="1" i="0" u="none" strike="noStrike" baseline="0">
                <a:solidFill>
                  <a:srgbClr val="000000"/>
                </a:solidFill>
                <a:latin typeface="Arial Cyr"/>
                <a:ea typeface="Arial Cyr"/>
                <a:cs typeface="Arial Cyr"/>
              </a:defRPr>
            </a:pPr>
            <a:endParaRPr lang="ru-RU"/>
          </a:p>
        </c:txPr>
        <c:crossAx val="182778496"/>
        <c:crosses val="autoZero"/>
        <c:crossBetween val="midCat"/>
        <c:majorUnit val="5000"/>
      </c:valAx>
      <c:spPr>
        <a:solidFill>
          <a:srgbClr val="FFFFFF"/>
        </a:solidFill>
        <a:ln w="12700">
          <a:solidFill>
            <a:srgbClr val="808080"/>
          </a:solidFill>
          <a:prstDash val="sysDash"/>
        </a:ln>
      </c:spPr>
    </c:plotArea>
    <c:legend>
      <c:legendPos val="r"/>
      <c:layout>
        <c:manualLayout>
          <c:xMode val="edge"/>
          <c:yMode val="edge"/>
          <c:x val="0.1712643824272907"/>
          <c:y val="0.88182048890230158"/>
          <c:w val="0.72884003544760334"/>
          <c:h val="9.2047106916513494E-2"/>
        </c:manualLayout>
      </c:layout>
      <c:spPr>
        <a:solidFill>
          <a:srgbClr val="FFFFFF"/>
        </a:solidFill>
        <a:ln w="21323">
          <a:noFill/>
        </a:ln>
      </c:spPr>
      <c:txPr>
        <a:bodyPr/>
        <a:lstStyle/>
        <a:p>
          <a:pPr>
            <a:defRPr sz="772"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17"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375670840787179"/>
          <c:y val="5.9945504087193464E-2"/>
          <c:w val="0.7960644007155635"/>
          <c:h val="0.76294277929155363"/>
        </c:manualLayout>
      </c:layout>
      <c:barChart>
        <c:barDir val="col"/>
        <c:grouping val="clustered"/>
        <c:ser>
          <c:idx val="1"/>
          <c:order val="0"/>
          <c:tx>
            <c:strRef>
              <c:f>Sheet1!$A$2</c:f>
              <c:strCache>
                <c:ptCount val="1"/>
                <c:pt idx="0">
                  <c:v>Средняя заработная плата</c:v>
                </c:pt>
              </c:strCache>
            </c:strRef>
          </c:tx>
          <c:spPr>
            <a:solidFill>
              <a:srgbClr val="993366"/>
            </a:solidFill>
            <a:ln w="7271">
              <a:solidFill>
                <a:srgbClr val="000000"/>
              </a:solidFill>
              <a:prstDash val="solid"/>
            </a:ln>
          </c:spPr>
          <c:dLbls>
            <c:spPr>
              <a:noFill/>
              <a:ln w="14535">
                <a:noFill/>
              </a:ln>
            </c:spPr>
            <c:txPr>
              <a:bodyPr/>
              <a:lstStyle/>
              <a:p>
                <a:pPr>
                  <a:defRPr sz="572" b="0" i="0" u="none" strike="noStrike" baseline="0">
                    <a:solidFill>
                      <a:srgbClr val="000000"/>
                    </a:solidFill>
                    <a:latin typeface="Arial"/>
                    <a:ea typeface="Arial"/>
                    <a:cs typeface="Arial"/>
                  </a:defRPr>
                </a:pPr>
                <a:endParaRPr lang="ru-RU"/>
              </a:p>
            </c:txPr>
            <c:showVal val="1"/>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14208.7</c:v>
                </c:pt>
                <c:pt idx="1">
                  <c:v>15669.7</c:v>
                </c:pt>
                <c:pt idx="2">
                  <c:v>16894.599999999897</c:v>
                </c:pt>
                <c:pt idx="3">
                  <c:v>17652.2</c:v>
                </c:pt>
              </c:numCache>
            </c:numRef>
          </c:val>
        </c:ser>
        <c:ser>
          <c:idx val="2"/>
          <c:order val="2"/>
          <c:tx>
            <c:strRef>
              <c:f>Sheet1!$A$4</c:f>
              <c:strCache>
                <c:ptCount val="1"/>
                <c:pt idx="0">
                  <c:v>Средняя величина пенсии по Климовскому району</c:v>
                </c:pt>
              </c:strCache>
            </c:strRef>
          </c:tx>
          <c:spPr>
            <a:solidFill>
              <a:srgbClr val="FFFFCC"/>
            </a:solidFill>
            <a:ln w="7271">
              <a:solidFill>
                <a:srgbClr val="000000"/>
              </a:solidFill>
              <a:prstDash val="solid"/>
            </a:ln>
          </c:spPr>
          <c:dLbls>
            <c:dLbl>
              <c:idx val="0"/>
              <c:layout>
                <c:manualLayout>
                  <c:x val="2.275587252376584E-2"/>
                  <c:y val="-6.188410357968804E-3"/>
                </c:manualLayout>
              </c:layout>
              <c:dLblPos val="outEnd"/>
              <c:showVal val="1"/>
            </c:dLbl>
            <c:dLbl>
              <c:idx val="1"/>
              <c:layout>
                <c:manualLayout>
                  <c:x val="2.3522564532947401E-2"/>
                  <c:y val="-1.2226503972943299E-2"/>
                </c:manualLayout>
              </c:layout>
              <c:dLblPos val="outEnd"/>
              <c:showVal val="1"/>
            </c:dLbl>
            <c:dLbl>
              <c:idx val="2"/>
              <c:layout>
                <c:manualLayout>
                  <c:x val="2.6078165307784801E-2"/>
                  <c:y val="-2.3954464579285227E-3"/>
                </c:manualLayout>
              </c:layout>
              <c:dLblPos val="outEnd"/>
              <c:showVal val="1"/>
            </c:dLbl>
            <c:dLbl>
              <c:idx val="3"/>
              <c:layout>
                <c:manualLayout>
                  <c:x val="1.9689222254356001E-2"/>
                  <c:y val="-8.7931727649012328E-3"/>
                </c:manualLayout>
              </c:layout>
              <c:dLblPos val="outEnd"/>
              <c:showVal val="1"/>
            </c:dLbl>
            <c:dLbl>
              <c:idx val="4"/>
              <c:layout>
                <c:manualLayout>
                  <c:x val="2.0455914263539682E-2"/>
                  <c:y val="-7.6760831235146926E-3"/>
                </c:manualLayout>
              </c:layout>
              <c:dLblPos val="outEnd"/>
              <c:showVal val="1"/>
            </c:dLbl>
            <c:dLbl>
              <c:idx val="5"/>
              <c:layout>
                <c:manualLayout>
                  <c:x val="1.5855879975764563E-2"/>
                  <c:y val="-7.5890149061276883E-3"/>
                </c:manualLayout>
              </c:layout>
              <c:dLblPos val="outEnd"/>
              <c:showVal val="1"/>
            </c:dLbl>
            <c:spPr>
              <a:noFill/>
              <a:ln w="14535">
                <a:noFill/>
              </a:ln>
            </c:spPr>
            <c:txPr>
              <a:bodyPr/>
              <a:lstStyle/>
              <a:p>
                <a:pPr>
                  <a:defRPr sz="572" b="0" i="0" u="none" strike="noStrike" baseline="0">
                    <a:solidFill>
                      <a:srgbClr val="000000"/>
                    </a:solidFill>
                    <a:latin typeface="Arial"/>
                    <a:ea typeface="Arial"/>
                    <a:cs typeface="Arial"/>
                  </a:defRPr>
                </a:pPr>
                <a:endParaRPr lang="ru-RU"/>
              </a:p>
            </c:txPr>
            <c:showVal val="1"/>
          </c:dLbls>
          <c:cat>
            <c:numRef>
              <c:f>Sheet1!$B$1:$E$1</c:f>
              <c:numCache>
                <c:formatCode>General</c:formatCode>
                <c:ptCount val="4"/>
                <c:pt idx="0">
                  <c:v>2013</c:v>
                </c:pt>
                <c:pt idx="1">
                  <c:v>2014</c:v>
                </c:pt>
                <c:pt idx="2">
                  <c:v>2015</c:v>
                </c:pt>
                <c:pt idx="3">
                  <c:v>2016</c:v>
                </c:pt>
              </c:numCache>
            </c:numRef>
          </c:cat>
          <c:val>
            <c:numRef>
              <c:f>Sheet1!$B$4:$E$4</c:f>
              <c:numCache>
                <c:formatCode>General</c:formatCode>
                <c:ptCount val="4"/>
                <c:pt idx="0">
                  <c:v>9308</c:v>
                </c:pt>
                <c:pt idx="1">
                  <c:v>10221</c:v>
                </c:pt>
                <c:pt idx="2">
                  <c:v>11320</c:v>
                </c:pt>
                <c:pt idx="3">
                  <c:v>11736</c:v>
                </c:pt>
              </c:numCache>
            </c:numRef>
          </c:val>
        </c:ser>
        <c:axId val="181249536"/>
        <c:axId val="181251456"/>
      </c:barChart>
      <c:lineChart>
        <c:grouping val="standard"/>
        <c:ser>
          <c:idx val="0"/>
          <c:order val="1"/>
          <c:tx>
            <c:strRef>
              <c:f>Sheet1!$A$3</c:f>
              <c:strCache>
                <c:ptCount val="1"/>
                <c:pt idx="0">
                  <c:v>ВПМ региона</c:v>
                </c:pt>
              </c:strCache>
            </c:strRef>
          </c:tx>
          <c:spPr>
            <a:ln w="21816">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6509</c:v>
                </c:pt>
                <c:pt idx="1">
                  <c:v>7335</c:v>
                </c:pt>
                <c:pt idx="2">
                  <c:v>8843</c:v>
                </c:pt>
                <c:pt idx="3">
                  <c:v>9099</c:v>
                </c:pt>
              </c:numCache>
            </c:numRef>
          </c:val>
        </c:ser>
        <c:marker val="1"/>
        <c:axId val="181539968"/>
        <c:axId val="181541504"/>
      </c:lineChart>
      <c:catAx>
        <c:axId val="181249536"/>
        <c:scaling>
          <c:orientation val="minMax"/>
        </c:scaling>
        <c:axPos val="b"/>
        <c:numFmt formatCode="General" sourceLinked="1"/>
        <c:majorTickMark val="cross"/>
        <c:tickLblPos val="nextTo"/>
        <c:spPr>
          <a:ln w="1818">
            <a:solidFill>
              <a:srgbClr val="000000"/>
            </a:solidFill>
            <a:prstDash val="solid"/>
          </a:ln>
        </c:spPr>
        <c:txPr>
          <a:bodyPr rot="0" vert="horz"/>
          <a:lstStyle/>
          <a:p>
            <a:pPr>
              <a:defRPr sz="572" b="0" i="0" u="none" strike="noStrike" baseline="0">
                <a:solidFill>
                  <a:srgbClr val="000000"/>
                </a:solidFill>
                <a:latin typeface="Arial"/>
                <a:ea typeface="Arial"/>
                <a:cs typeface="Arial"/>
              </a:defRPr>
            </a:pPr>
            <a:endParaRPr lang="ru-RU"/>
          </a:p>
        </c:txPr>
        <c:crossAx val="181251456"/>
        <c:crosses val="autoZero"/>
        <c:lblAlgn val="ctr"/>
        <c:lblOffset val="100"/>
        <c:tickLblSkip val="1"/>
        <c:tickMarkSkip val="1"/>
      </c:catAx>
      <c:valAx>
        <c:axId val="181251456"/>
        <c:scaling>
          <c:orientation val="minMax"/>
        </c:scaling>
        <c:axPos val="l"/>
        <c:numFmt formatCode="General" sourceLinked="1"/>
        <c:majorTickMark val="cross"/>
        <c:tickLblPos val="nextTo"/>
        <c:spPr>
          <a:ln w="1818">
            <a:solidFill>
              <a:srgbClr val="000000"/>
            </a:solidFill>
            <a:prstDash val="solid"/>
          </a:ln>
        </c:spPr>
        <c:txPr>
          <a:bodyPr rot="0" vert="horz"/>
          <a:lstStyle/>
          <a:p>
            <a:pPr>
              <a:defRPr sz="572" b="0" i="0" u="none" strike="noStrike" baseline="0">
                <a:solidFill>
                  <a:srgbClr val="000000"/>
                </a:solidFill>
                <a:latin typeface="Arial"/>
                <a:ea typeface="Arial"/>
                <a:cs typeface="Arial"/>
              </a:defRPr>
            </a:pPr>
            <a:endParaRPr lang="ru-RU"/>
          </a:p>
        </c:txPr>
        <c:crossAx val="181249536"/>
        <c:crosses val="autoZero"/>
        <c:crossBetween val="between"/>
      </c:valAx>
      <c:catAx>
        <c:axId val="181539968"/>
        <c:scaling>
          <c:orientation val="minMax"/>
        </c:scaling>
        <c:delete val="1"/>
        <c:axPos val="b"/>
        <c:numFmt formatCode="General" sourceLinked="1"/>
        <c:tickLblPos val="none"/>
        <c:crossAx val="181541504"/>
        <c:crosses val="autoZero"/>
        <c:lblAlgn val="ctr"/>
        <c:lblOffset val="100"/>
      </c:catAx>
      <c:valAx>
        <c:axId val="181541504"/>
        <c:scaling>
          <c:orientation val="minMax"/>
          <c:max val="18000"/>
        </c:scaling>
        <c:axPos val="r"/>
        <c:numFmt formatCode="General" sourceLinked="1"/>
        <c:majorTickMark val="cross"/>
        <c:tickLblPos val="nextTo"/>
        <c:spPr>
          <a:ln w="1818">
            <a:solidFill>
              <a:srgbClr val="000000"/>
            </a:solidFill>
            <a:prstDash val="solid"/>
          </a:ln>
        </c:spPr>
        <c:txPr>
          <a:bodyPr rot="0" vert="horz"/>
          <a:lstStyle/>
          <a:p>
            <a:pPr>
              <a:defRPr sz="572" b="0" i="0" u="none" strike="noStrike" baseline="0">
                <a:solidFill>
                  <a:srgbClr val="000000"/>
                </a:solidFill>
                <a:latin typeface="Arial"/>
                <a:ea typeface="Arial"/>
                <a:cs typeface="Arial"/>
              </a:defRPr>
            </a:pPr>
            <a:endParaRPr lang="ru-RU"/>
          </a:p>
        </c:txPr>
        <c:crossAx val="181539968"/>
        <c:crosses val="max"/>
        <c:crossBetween val="between"/>
      </c:valAx>
      <c:spPr>
        <a:solidFill>
          <a:srgbClr val="FFFFFF"/>
        </a:solidFill>
        <a:ln w="7271">
          <a:solidFill>
            <a:srgbClr val="808080"/>
          </a:solidFill>
          <a:prstDash val="sysDash"/>
        </a:ln>
      </c:spPr>
    </c:plotArea>
    <c:legend>
      <c:legendPos val="r"/>
      <c:layout>
        <c:manualLayout>
          <c:xMode val="edge"/>
          <c:yMode val="edge"/>
          <c:x val="0"/>
          <c:y val="0.92810457516339873"/>
          <c:w val="0.99661016949152548"/>
          <c:h val="5.8823529411764705E-2"/>
        </c:manualLayout>
      </c:layout>
      <c:spPr>
        <a:solidFill>
          <a:srgbClr val="FFFFFF"/>
        </a:solidFill>
        <a:ln w="14544">
          <a:noFill/>
        </a:ln>
      </c:spPr>
      <c:txPr>
        <a:bodyPr/>
        <a:lstStyle/>
        <a:p>
          <a:pPr>
            <a:defRPr sz="484" b="1"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572" b="0"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708260105448156"/>
          <c:y val="8.5324232081911283E-2"/>
          <c:w val="0.84710017574691199"/>
          <c:h val="0.66552901023892774"/>
        </c:manualLayout>
      </c:layout>
      <c:lineChart>
        <c:grouping val="standard"/>
        <c:ser>
          <c:idx val="0"/>
          <c:order val="0"/>
          <c:tx>
            <c:strRef>
              <c:f>Sheet1!$A$2</c:f>
              <c:strCache>
                <c:ptCount val="1"/>
                <c:pt idx="0">
                  <c:v>Индекс потребительских цен (регион)</c:v>
                </c:pt>
              </c:strCache>
            </c:strRef>
          </c:tx>
          <c:spPr>
            <a:ln w="38100">
              <a:solidFill>
                <a:srgbClr val="000080"/>
              </a:solidFill>
              <a:prstDash val="solid"/>
            </a:ln>
          </c:spPr>
          <c:marker>
            <c:symbol val="diamond"/>
            <c:size val="4"/>
            <c:spPr>
              <a:solidFill>
                <a:srgbClr val="000080"/>
              </a:solidFill>
              <a:ln>
                <a:solidFill>
                  <a:srgbClr val="000080"/>
                </a:solidFill>
                <a:prstDash val="solid"/>
              </a:ln>
            </c:spPr>
          </c:marker>
          <c:dLbls>
            <c:dLbl>
              <c:idx val="1"/>
              <c:layout>
                <c:manualLayout>
                  <c:x val="-3.598848368522075E-2"/>
                  <c:y val="-6.4575645756457495E-2"/>
                </c:manualLayout>
              </c:layout>
              <c:showVal val="1"/>
            </c:dLbl>
            <c:dLbl>
              <c:idx val="3"/>
              <c:layout>
                <c:manualLayout>
                  <c:x val="-7.1976967370441869E-3"/>
                  <c:y val="-4.6125461254612553E-2"/>
                </c:manualLayout>
              </c:layout>
              <c:showVal val="1"/>
            </c:dLbl>
            <c:dLbl>
              <c:idx val="4"/>
              <c:layout>
                <c:manualLayout>
                  <c:x val="-2.3992322456813852E-3"/>
                  <c:y val="2.7675276752767861E-2"/>
                </c:manualLayout>
              </c:layout>
              <c:showVal val="1"/>
            </c:dLbl>
            <c:txPr>
              <a:bodyPr/>
              <a:lstStyle/>
              <a:p>
                <a:pPr>
                  <a:defRPr sz="800" baseline="0"/>
                </a:pPr>
                <a:endParaRPr lang="ru-RU"/>
              </a:p>
            </c:txPr>
            <c:showVal val="1"/>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107.2</c:v>
                </c:pt>
                <c:pt idx="1">
                  <c:v>113.3</c:v>
                </c:pt>
                <c:pt idx="2">
                  <c:v>113.2</c:v>
                </c:pt>
                <c:pt idx="3">
                  <c:v>106.1</c:v>
                </c:pt>
                <c:pt idx="4">
                  <c:v>102.8</c:v>
                </c:pt>
              </c:numCache>
            </c:numRef>
          </c:val>
        </c:ser>
        <c:ser>
          <c:idx val="1"/>
          <c:order val="1"/>
          <c:tx>
            <c:strRef>
              <c:f>Sheet1!$A$3</c:f>
              <c:strCache>
                <c:ptCount val="1"/>
                <c:pt idx="0">
                  <c:v>Темп роста заработной платы (Климовский район)</c:v>
                </c:pt>
              </c:strCache>
            </c:strRef>
          </c:tx>
          <c:spPr>
            <a:ln w="38100">
              <a:solidFill>
                <a:srgbClr val="FF00FF"/>
              </a:solidFill>
              <a:prstDash val="solid"/>
            </a:ln>
          </c:spPr>
          <c:marker>
            <c:symbol val="square"/>
            <c:size val="4"/>
            <c:spPr>
              <a:solidFill>
                <a:srgbClr val="FF00FF"/>
              </a:solidFill>
              <a:ln>
                <a:solidFill>
                  <a:srgbClr val="FF00FF"/>
                </a:solidFill>
                <a:prstDash val="solid"/>
              </a:ln>
            </c:spPr>
          </c:marker>
          <c:dLbls>
            <c:dLbl>
              <c:idx val="1"/>
              <c:layout>
                <c:manualLayout>
                  <c:x val="-7.4376199616122893E-2"/>
                  <c:y val="2.3062730627306276E-2"/>
                </c:manualLayout>
              </c:layout>
              <c:showVal val="1"/>
            </c:dLbl>
            <c:dLbl>
              <c:idx val="2"/>
              <c:layout>
                <c:manualLayout>
                  <c:x val="-5.5182341650671804E-2"/>
                  <c:y val="5.0738007380073814E-2"/>
                </c:manualLayout>
              </c:layout>
              <c:showVal val="1"/>
            </c:dLbl>
            <c:dLbl>
              <c:idx val="3"/>
              <c:layout>
                <c:manualLayout>
                  <c:x val="-6.4779270633397321E-2"/>
                  <c:y val="5.5350553505535083E-2"/>
                </c:manualLayout>
              </c:layout>
              <c:showVal val="1"/>
            </c:dLbl>
            <c:txPr>
              <a:bodyPr/>
              <a:lstStyle/>
              <a:p>
                <a:pPr>
                  <a:defRPr sz="800" baseline="0"/>
                </a:pPr>
                <a:endParaRPr lang="ru-RU"/>
              </a:p>
            </c:txPr>
            <c:showVal val="1"/>
          </c:dLbls>
          <c:cat>
            <c:numRef>
              <c:f>Sheet1!$B$1:$F$1</c:f>
              <c:numCache>
                <c:formatCode>General</c:formatCode>
                <c:ptCount val="5"/>
                <c:pt idx="0">
                  <c:v>2013</c:v>
                </c:pt>
                <c:pt idx="1">
                  <c:v>2014</c:v>
                </c:pt>
                <c:pt idx="2">
                  <c:v>2015</c:v>
                </c:pt>
                <c:pt idx="3">
                  <c:v>2016</c:v>
                </c:pt>
                <c:pt idx="4">
                  <c:v>2017</c:v>
                </c:pt>
              </c:numCache>
            </c:numRef>
          </c:cat>
          <c:val>
            <c:numRef>
              <c:f>Sheet1!$B$3:$F$3</c:f>
              <c:numCache>
                <c:formatCode>0.0</c:formatCode>
                <c:ptCount val="5"/>
                <c:pt idx="0" formatCode="General">
                  <c:v>121.1</c:v>
                </c:pt>
                <c:pt idx="1">
                  <c:v>110.3</c:v>
                </c:pt>
                <c:pt idx="2">
                  <c:v>107.8</c:v>
                </c:pt>
                <c:pt idx="3">
                  <c:v>104.5</c:v>
                </c:pt>
                <c:pt idx="4">
                  <c:v>105.6</c:v>
                </c:pt>
              </c:numCache>
            </c:numRef>
          </c:val>
        </c:ser>
        <c:marker val="1"/>
        <c:axId val="183004544"/>
        <c:axId val="183010432"/>
      </c:lineChart>
      <c:catAx>
        <c:axId val="183004544"/>
        <c:scaling>
          <c:orientation val="minMax"/>
        </c:scaling>
        <c:axPos val="b"/>
        <c:numFmt formatCode="General" sourceLinked="1"/>
        <c:tickLblPos val="nextTo"/>
        <c:spPr>
          <a:ln w="1779">
            <a:solidFill>
              <a:srgbClr val="000000"/>
            </a:solidFill>
            <a:prstDash val="solid"/>
          </a:ln>
        </c:spPr>
        <c:txPr>
          <a:bodyPr rot="0" vert="horz"/>
          <a:lstStyle/>
          <a:p>
            <a:pPr>
              <a:defRPr sz="672" b="1" i="0" u="none" strike="noStrike" baseline="0">
                <a:solidFill>
                  <a:srgbClr val="000000"/>
                </a:solidFill>
                <a:latin typeface="Calibri"/>
                <a:ea typeface="Calibri"/>
                <a:cs typeface="Calibri"/>
              </a:defRPr>
            </a:pPr>
            <a:endParaRPr lang="ru-RU"/>
          </a:p>
        </c:txPr>
        <c:crossAx val="183010432"/>
        <c:crosses val="autoZero"/>
        <c:auto val="1"/>
        <c:lblAlgn val="ctr"/>
        <c:lblOffset val="100"/>
        <c:tickLblSkip val="1"/>
        <c:tickMarkSkip val="1"/>
      </c:catAx>
      <c:valAx>
        <c:axId val="183010432"/>
        <c:scaling>
          <c:orientation val="minMax"/>
          <c:min val="100"/>
        </c:scaling>
        <c:axPos val="l"/>
        <c:majorGridlines>
          <c:spPr>
            <a:ln w="1779">
              <a:solidFill>
                <a:srgbClr val="000000"/>
              </a:solidFill>
              <a:prstDash val="sysDash"/>
            </a:ln>
          </c:spPr>
        </c:majorGridlines>
        <c:title>
          <c:tx>
            <c:rich>
              <a:bodyPr rot="0" vert="horz"/>
              <a:lstStyle/>
              <a:p>
                <a:pPr algn="ctr">
                  <a:defRPr sz="559" b="1" i="0" u="none" strike="noStrike" baseline="0">
                    <a:solidFill>
                      <a:srgbClr val="000000"/>
                    </a:solidFill>
                    <a:latin typeface="Calibri"/>
                    <a:ea typeface="Calibri"/>
                    <a:cs typeface="Calibri"/>
                  </a:defRPr>
                </a:pPr>
                <a:r>
                  <a:rPr lang="ru-RU"/>
                  <a:t>%</a:t>
                </a:r>
              </a:p>
            </c:rich>
          </c:tx>
          <c:layout>
            <c:manualLayout>
              <c:xMode val="edge"/>
              <c:yMode val="edge"/>
              <c:x val="8.787247182337499E-3"/>
              <c:y val="5.8020622422197222E-2"/>
            </c:manualLayout>
          </c:layout>
          <c:spPr>
            <a:noFill/>
            <a:ln w="14227">
              <a:noFill/>
            </a:ln>
          </c:spPr>
        </c:title>
        <c:numFmt formatCode="General" sourceLinked="1"/>
        <c:tickLblPos val="nextTo"/>
        <c:spPr>
          <a:ln w="1779">
            <a:solidFill>
              <a:srgbClr val="000000"/>
            </a:solidFill>
            <a:prstDash val="solid"/>
          </a:ln>
        </c:spPr>
        <c:txPr>
          <a:bodyPr rot="0" vert="horz"/>
          <a:lstStyle/>
          <a:p>
            <a:pPr>
              <a:defRPr sz="672" b="1" i="0" u="none" strike="noStrike" baseline="0">
                <a:solidFill>
                  <a:srgbClr val="000000"/>
                </a:solidFill>
                <a:latin typeface="Calibri"/>
                <a:ea typeface="Calibri"/>
                <a:cs typeface="Calibri"/>
              </a:defRPr>
            </a:pPr>
            <a:endParaRPr lang="ru-RU"/>
          </a:p>
        </c:txPr>
        <c:crossAx val="183004544"/>
        <c:crosses val="autoZero"/>
        <c:crossBetween val="between"/>
      </c:valAx>
      <c:spPr>
        <a:solidFill>
          <a:srgbClr val="FFFFFF"/>
        </a:solidFill>
        <a:ln w="7113">
          <a:solidFill>
            <a:srgbClr val="808080"/>
          </a:solidFill>
          <a:prstDash val="sysDash"/>
        </a:ln>
      </c:spPr>
    </c:plotArea>
    <c:legend>
      <c:legendPos val="r"/>
      <c:layout>
        <c:manualLayout>
          <c:xMode val="edge"/>
          <c:yMode val="edge"/>
          <c:x val="0.12924286275635891"/>
          <c:y val="0.84588793328878853"/>
          <c:w val="0.74483775811209463"/>
          <c:h val="0.1120689655172414"/>
        </c:manualLayout>
      </c:layout>
      <c:spPr>
        <a:noFill/>
        <a:ln w="14227">
          <a:noFill/>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672"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5022182123067982"/>
          <c:y val="4.3650793650793794E-2"/>
          <c:w val="0.65733723388743071"/>
          <c:h val="0.77970962255687548"/>
        </c:manualLayout>
      </c:layout>
      <c:barChart>
        <c:barDir val="bar"/>
        <c:grouping val="clustered"/>
        <c:ser>
          <c:idx val="0"/>
          <c:order val="0"/>
          <c:tx>
            <c:strRef>
              <c:f>Лист1!$B$1</c:f>
              <c:strCache>
                <c:ptCount val="1"/>
                <c:pt idx="0">
                  <c:v>2010</c:v>
                </c:pt>
              </c:strCache>
            </c:strRef>
          </c:tx>
          <c:dLbls>
            <c:showVal val="1"/>
          </c:dLbls>
          <c:cat>
            <c:strRef>
              <c:f>Лист1!$A$2:$A$5</c:f>
              <c:strCache>
                <c:ptCount val="4"/>
                <c:pt idx="0">
                  <c:v>Климовский район</c:v>
                </c:pt>
                <c:pt idx="1">
                  <c:v>Новозыбковский район</c:v>
                </c:pt>
                <c:pt idx="2">
                  <c:v>Злынковский район</c:v>
                </c:pt>
                <c:pt idx="3">
                  <c:v>Стародубский район</c:v>
                </c:pt>
              </c:strCache>
            </c:strRef>
          </c:cat>
          <c:val>
            <c:numRef>
              <c:f>Лист1!$B$2:$B$5</c:f>
              <c:numCache>
                <c:formatCode>General</c:formatCode>
                <c:ptCount val="4"/>
                <c:pt idx="0">
                  <c:v>30441</c:v>
                </c:pt>
                <c:pt idx="1">
                  <c:v>12544</c:v>
                </c:pt>
                <c:pt idx="2">
                  <c:v>13054</c:v>
                </c:pt>
                <c:pt idx="3">
                  <c:v>21847</c:v>
                </c:pt>
              </c:numCache>
            </c:numRef>
          </c:val>
        </c:ser>
        <c:ser>
          <c:idx val="1"/>
          <c:order val="1"/>
          <c:tx>
            <c:strRef>
              <c:f>Лист1!$C$1</c:f>
              <c:strCache>
                <c:ptCount val="1"/>
                <c:pt idx="0">
                  <c:v>2018</c:v>
                </c:pt>
              </c:strCache>
            </c:strRef>
          </c:tx>
          <c:spPr>
            <a:blipFill>
              <a:blip xmlns:r="http://schemas.openxmlformats.org/officeDocument/2006/relationships" r:embed="rId1"/>
              <a:tile tx="0" ty="0" sx="100000" sy="100000" flip="none" algn="tl"/>
            </a:blipFill>
          </c:spPr>
          <c:dLbls>
            <c:showVal val="1"/>
          </c:dLbls>
          <c:cat>
            <c:strRef>
              <c:f>Лист1!$A$2:$A$5</c:f>
              <c:strCache>
                <c:ptCount val="4"/>
                <c:pt idx="0">
                  <c:v>Климовский район</c:v>
                </c:pt>
                <c:pt idx="1">
                  <c:v>Новозыбковский район</c:v>
                </c:pt>
                <c:pt idx="2">
                  <c:v>Злынковский район</c:v>
                </c:pt>
                <c:pt idx="3">
                  <c:v>Стародубский район</c:v>
                </c:pt>
              </c:strCache>
            </c:strRef>
          </c:cat>
          <c:val>
            <c:numRef>
              <c:f>Лист1!$C$2:$C$5</c:f>
              <c:numCache>
                <c:formatCode>General</c:formatCode>
                <c:ptCount val="4"/>
                <c:pt idx="0">
                  <c:v>26254</c:v>
                </c:pt>
                <c:pt idx="1">
                  <c:v>11036</c:v>
                </c:pt>
                <c:pt idx="2">
                  <c:v>12012</c:v>
                </c:pt>
                <c:pt idx="3">
                  <c:v>18750</c:v>
                </c:pt>
              </c:numCache>
            </c:numRef>
          </c:val>
        </c:ser>
        <c:axId val="182912128"/>
        <c:axId val="182913664"/>
      </c:barChart>
      <c:catAx>
        <c:axId val="182912128"/>
        <c:scaling>
          <c:orientation val="minMax"/>
        </c:scaling>
        <c:axPos val="l"/>
        <c:tickLblPos val="nextTo"/>
        <c:crossAx val="182913664"/>
        <c:crosses val="autoZero"/>
        <c:auto val="1"/>
        <c:lblAlgn val="ctr"/>
        <c:lblOffset val="100"/>
      </c:catAx>
      <c:valAx>
        <c:axId val="182913664"/>
        <c:scaling>
          <c:orientation val="minMax"/>
        </c:scaling>
        <c:axPos val="b"/>
        <c:majorGridlines/>
        <c:numFmt formatCode="General" sourceLinked="1"/>
        <c:tickLblPos val="nextTo"/>
        <c:spPr>
          <a:ln>
            <a:prstDash val="sysDash"/>
          </a:ln>
        </c:spPr>
        <c:crossAx val="182912128"/>
        <c:crosses val="autoZero"/>
        <c:crossBetween val="between"/>
      </c:valAx>
    </c:plotArea>
    <c:legend>
      <c:legendPos val="b"/>
      <c:layout>
        <c:manualLayout>
          <c:xMode val="edge"/>
          <c:yMode val="edge"/>
          <c:x val="0.29509860746573341"/>
          <c:y val="0.93652212105389854"/>
          <c:w val="0.3010063065033538"/>
          <c:h val="6.3477878946101504E-2"/>
        </c:manualLayout>
      </c:layout>
    </c:legend>
    <c:plotVisOnly val="1"/>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5022182123067982"/>
          <c:y val="4.3650793650793704E-2"/>
          <c:w val="0.65733723388743071"/>
          <c:h val="0.77970962255687715"/>
        </c:manualLayout>
      </c:layout>
      <c:barChart>
        <c:barDir val="bar"/>
        <c:grouping val="clustered"/>
        <c:ser>
          <c:idx val="0"/>
          <c:order val="0"/>
          <c:tx>
            <c:strRef>
              <c:f>Лист1!$B$1</c:f>
              <c:strCache>
                <c:ptCount val="1"/>
                <c:pt idx="0">
                  <c:v>2010</c:v>
                </c:pt>
              </c:strCache>
            </c:strRef>
          </c:tx>
          <c:dLbls>
            <c:showVal val="1"/>
          </c:dLbls>
          <c:cat>
            <c:strRef>
              <c:f>Лист1!$A$2:$A$6</c:f>
              <c:strCache>
                <c:ptCount val="5"/>
                <c:pt idx="0">
                  <c:v>Брянская область</c:v>
                </c:pt>
                <c:pt idx="1">
                  <c:v>Климовский район</c:v>
                </c:pt>
                <c:pt idx="2">
                  <c:v>Новозыбковский район</c:v>
                </c:pt>
                <c:pt idx="3">
                  <c:v>Злынковский район</c:v>
                </c:pt>
                <c:pt idx="4">
                  <c:v>Стародубский район</c:v>
                </c:pt>
              </c:strCache>
            </c:strRef>
          </c:cat>
          <c:val>
            <c:numRef>
              <c:f>Лист1!$B$2:$B$6</c:f>
              <c:numCache>
                <c:formatCode>General</c:formatCode>
                <c:ptCount val="5"/>
                <c:pt idx="0">
                  <c:v>12949</c:v>
                </c:pt>
                <c:pt idx="1">
                  <c:v>8277</c:v>
                </c:pt>
                <c:pt idx="2">
                  <c:v>7990.4</c:v>
                </c:pt>
                <c:pt idx="3">
                  <c:v>8270.4</c:v>
                </c:pt>
                <c:pt idx="4">
                  <c:v>9019.9</c:v>
                </c:pt>
              </c:numCache>
            </c:numRef>
          </c:val>
        </c:ser>
        <c:ser>
          <c:idx val="1"/>
          <c:order val="1"/>
          <c:tx>
            <c:strRef>
              <c:f>Лист1!$C$1</c:f>
              <c:strCache>
                <c:ptCount val="1"/>
                <c:pt idx="0">
                  <c:v>2018</c:v>
                </c:pt>
              </c:strCache>
            </c:strRef>
          </c:tx>
          <c:spPr>
            <a:blipFill>
              <a:blip xmlns:r="http://schemas.openxmlformats.org/officeDocument/2006/relationships" r:embed="rId1"/>
              <a:tile tx="0" ty="0" sx="100000" sy="100000" flip="none" algn="tl"/>
            </a:blipFill>
          </c:spPr>
          <c:dLbls>
            <c:showVal val="1"/>
          </c:dLbls>
          <c:cat>
            <c:strRef>
              <c:f>Лист1!$A$2:$A$6</c:f>
              <c:strCache>
                <c:ptCount val="5"/>
                <c:pt idx="0">
                  <c:v>Брянская область</c:v>
                </c:pt>
                <c:pt idx="1">
                  <c:v>Климовский район</c:v>
                </c:pt>
                <c:pt idx="2">
                  <c:v>Новозыбковский район</c:v>
                </c:pt>
                <c:pt idx="3">
                  <c:v>Злынковский район</c:v>
                </c:pt>
                <c:pt idx="4">
                  <c:v>Стародубский район</c:v>
                </c:pt>
              </c:strCache>
            </c:strRef>
          </c:cat>
          <c:val>
            <c:numRef>
              <c:f>Лист1!$C$2:$C$6</c:f>
              <c:numCache>
                <c:formatCode>General</c:formatCode>
                <c:ptCount val="5"/>
                <c:pt idx="0">
                  <c:v>26686.9</c:v>
                </c:pt>
                <c:pt idx="1">
                  <c:v>19070.7</c:v>
                </c:pt>
                <c:pt idx="2">
                  <c:v>18144.900000000001</c:v>
                </c:pt>
                <c:pt idx="3">
                  <c:v>18880.3</c:v>
                </c:pt>
                <c:pt idx="4">
                  <c:v>22396.3</c:v>
                </c:pt>
              </c:numCache>
            </c:numRef>
          </c:val>
        </c:ser>
        <c:axId val="181583232"/>
        <c:axId val="181585024"/>
      </c:barChart>
      <c:catAx>
        <c:axId val="181583232"/>
        <c:scaling>
          <c:orientation val="minMax"/>
        </c:scaling>
        <c:axPos val="l"/>
        <c:tickLblPos val="nextTo"/>
        <c:crossAx val="181585024"/>
        <c:crosses val="autoZero"/>
        <c:auto val="1"/>
        <c:lblAlgn val="ctr"/>
        <c:lblOffset val="100"/>
      </c:catAx>
      <c:valAx>
        <c:axId val="181585024"/>
        <c:scaling>
          <c:orientation val="minMax"/>
        </c:scaling>
        <c:axPos val="b"/>
        <c:majorGridlines/>
        <c:numFmt formatCode="General" sourceLinked="1"/>
        <c:tickLblPos val="nextTo"/>
        <c:spPr>
          <a:ln>
            <a:prstDash val="sysDash"/>
          </a:ln>
        </c:spPr>
        <c:crossAx val="181583232"/>
        <c:crosses val="autoZero"/>
        <c:crossBetween val="between"/>
      </c:valAx>
    </c:plotArea>
    <c:legend>
      <c:legendPos val="b"/>
      <c:layout>
        <c:manualLayout>
          <c:xMode val="edge"/>
          <c:yMode val="edge"/>
          <c:x val="0.29509860746573341"/>
          <c:y val="0.93652212105389854"/>
          <c:w val="0.3010063065033538"/>
          <c:h val="6.3477878946101324E-2"/>
        </c:manualLayout>
      </c:layout>
    </c:legend>
    <c:plotVisOnly val="1"/>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manualLayout>
          <c:layoutTarget val="inner"/>
          <c:xMode val="edge"/>
          <c:yMode val="edge"/>
          <c:x val="0.25022182123067982"/>
          <c:y val="4.3650793650793704E-2"/>
          <c:w val="0.65733723388743071"/>
          <c:h val="0.77970962255687792"/>
        </c:manualLayout>
      </c:layout>
      <c:barChart>
        <c:barDir val="bar"/>
        <c:grouping val="clustered"/>
        <c:ser>
          <c:idx val="0"/>
          <c:order val="0"/>
          <c:tx>
            <c:strRef>
              <c:f>Лист1!$B$1</c:f>
              <c:strCache>
                <c:ptCount val="1"/>
                <c:pt idx="0">
                  <c:v>2017</c:v>
                </c:pt>
              </c:strCache>
            </c:strRef>
          </c:tx>
          <c:dLbls>
            <c:showVal val="1"/>
          </c:dLbls>
          <c:cat>
            <c:strRef>
              <c:f>Лист1!$A$2:$A$5</c:f>
              <c:strCache>
                <c:ptCount val="4"/>
                <c:pt idx="0">
                  <c:v>Климовский район</c:v>
                </c:pt>
                <c:pt idx="1">
                  <c:v>Новозыбковский район</c:v>
                </c:pt>
                <c:pt idx="2">
                  <c:v>Злынковский район</c:v>
                </c:pt>
                <c:pt idx="3">
                  <c:v>Стародубский район</c:v>
                </c:pt>
              </c:strCache>
            </c:strRef>
          </c:cat>
          <c:val>
            <c:numRef>
              <c:f>Лист1!$B$2:$B$5</c:f>
              <c:numCache>
                <c:formatCode>General</c:formatCode>
                <c:ptCount val="4"/>
                <c:pt idx="0">
                  <c:v>99.558999999999983</c:v>
                </c:pt>
                <c:pt idx="1">
                  <c:v>12.315000000000024</c:v>
                </c:pt>
                <c:pt idx="2">
                  <c:v>34.071000000000005</c:v>
                </c:pt>
                <c:pt idx="3">
                  <c:v>30.111999999999998</c:v>
                </c:pt>
              </c:numCache>
            </c:numRef>
          </c:val>
        </c:ser>
        <c:axId val="183071488"/>
        <c:axId val="183073024"/>
      </c:barChart>
      <c:catAx>
        <c:axId val="183071488"/>
        <c:scaling>
          <c:orientation val="minMax"/>
        </c:scaling>
        <c:axPos val="l"/>
        <c:tickLblPos val="nextTo"/>
        <c:crossAx val="183073024"/>
        <c:crosses val="autoZero"/>
        <c:auto val="1"/>
        <c:lblAlgn val="ctr"/>
        <c:lblOffset val="100"/>
      </c:catAx>
      <c:valAx>
        <c:axId val="183073024"/>
        <c:scaling>
          <c:orientation val="minMax"/>
        </c:scaling>
        <c:axPos val="b"/>
        <c:majorGridlines/>
        <c:numFmt formatCode="General" sourceLinked="1"/>
        <c:tickLblPos val="nextTo"/>
        <c:crossAx val="183071488"/>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5022182123067982"/>
          <c:y val="4.3650793650793704E-2"/>
          <c:w val="0.65733723388743071"/>
          <c:h val="0.77970962255687792"/>
        </c:manualLayout>
      </c:layout>
      <c:barChart>
        <c:barDir val="bar"/>
        <c:grouping val="clustered"/>
        <c:ser>
          <c:idx val="0"/>
          <c:order val="0"/>
          <c:tx>
            <c:strRef>
              <c:f>Лист1!$B$1</c:f>
              <c:strCache>
                <c:ptCount val="1"/>
                <c:pt idx="0">
                  <c:v>2010</c:v>
                </c:pt>
              </c:strCache>
            </c:strRef>
          </c:tx>
          <c:dLbls>
            <c:showVal val="1"/>
          </c:dLbls>
          <c:cat>
            <c:strRef>
              <c:f>Лист1!$A$2:$A$5</c:f>
              <c:strCache>
                <c:ptCount val="4"/>
                <c:pt idx="0">
                  <c:v>Климовский район</c:v>
                </c:pt>
                <c:pt idx="1">
                  <c:v>Новозыбковский район</c:v>
                </c:pt>
                <c:pt idx="2">
                  <c:v>Злынковский район</c:v>
                </c:pt>
                <c:pt idx="3">
                  <c:v>Стародубский район</c:v>
                </c:pt>
              </c:strCache>
            </c:strRef>
          </c:cat>
          <c:val>
            <c:numRef>
              <c:f>Лист1!$B$2:$B$5</c:f>
              <c:numCache>
                <c:formatCode>General</c:formatCode>
                <c:ptCount val="4"/>
                <c:pt idx="0">
                  <c:v>73.7</c:v>
                </c:pt>
                <c:pt idx="1">
                  <c:v>1.7</c:v>
                </c:pt>
                <c:pt idx="2">
                  <c:v>23.6</c:v>
                </c:pt>
                <c:pt idx="3">
                  <c:v>6</c:v>
                </c:pt>
              </c:numCache>
            </c:numRef>
          </c:val>
        </c:ser>
        <c:ser>
          <c:idx val="1"/>
          <c:order val="1"/>
          <c:tx>
            <c:strRef>
              <c:f>Лист1!$C$1</c:f>
              <c:strCache>
                <c:ptCount val="1"/>
                <c:pt idx="0">
                  <c:v>2018</c:v>
                </c:pt>
              </c:strCache>
            </c:strRef>
          </c:tx>
          <c:spPr>
            <a:blipFill>
              <a:blip xmlns:r="http://schemas.openxmlformats.org/officeDocument/2006/relationships" r:embed="rId1"/>
              <a:tile tx="0" ty="0" sx="100000" sy="100000" flip="none" algn="tl"/>
            </a:blipFill>
          </c:spPr>
          <c:dLbls>
            <c:showVal val="1"/>
          </c:dLbls>
          <c:cat>
            <c:strRef>
              <c:f>Лист1!$A$2:$A$5</c:f>
              <c:strCache>
                <c:ptCount val="4"/>
                <c:pt idx="0">
                  <c:v>Климовский район</c:v>
                </c:pt>
                <c:pt idx="1">
                  <c:v>Новозыбковский район</c:v>
                </c:pt>
                <c:pt idx="2">
                  <c:v>Злынковский район</c:v>
                </c:pt>
                <c:pt idx="3">
                  <c:v>Стародубский район</c:v>
                </c:pt>
              </c:strCache>
            </c:strRef>
          </c:cat>
          <c:val>
            <c:numRef>
              <c:f>Лист1!$C$2:$C$5</c:f>
              <c:numCache>
                <c:formatCode>General</c:formatCode>
                <c:ptCount val="4"/>
                <c:pt idx="0">
                  <c:v>113</c:v>
                </c:pt>
                <c:pt idx="1">
                  <c:v>10.4</c:v>
                </c:pt>
                <c:pt idx="2">
                  <c:v>45</c:v>
                </c:pt>
                <c:pt idx="3">
                  <c:v>7.9</c:v>
                </c:pt>
              </c:numCache>
            </c:numRef>
          </c:val>
        </c:ser>
        <c:axId val="182946432"/>
        <c:axId val="183058816"/>
      </c:barChart>
      <c:catAx>
        <c:axId val="182946432"/>
        <c:scaling>
          <c:orientation val="minMax"/>
        </c:scaling>
        <c:axPos val="l"/>
        <c:tickLblPos val="nextTo"/>
        <c:crossAx val="183058816"/>
        <c:crosses val="autoZero"/>
        <c:auto val="1"/>
        <c:lblAlgn val="ctr"/>
        <c:lblOffset val="100"/>
      </c:catAx>
      <c:valAx>
        <c:axId val="183058816"/>
        <c:scaling>
          <c:orientation val="minMax"/>
        </c:scaling>
        <c:axPos val="b"/>
        <c:majorGridlines/>
        <c:numFmt formatCode="General" sourceLinked="1"/>
        <c:tickLblPos val="nextTo"/>
        <c:spPr>
          <a:ln>
            <a:prstDash val="sysDash"/>
          </a:ln>
        </c:spPr>
        <c:crossAx val="182946432"/>
        <c:crosses val="autoZero"/>
        <c:crossBetween val="between"/>
      </c:valAx>
    </c:plotArea>
    <c:legend>
      <c:legendPos val="b"/>
      <c:layout>
        <c:manualLayout>
          <c:xMode val="edge"/>
          <c:yMode val="edge"/>
          <c:x val="0.29509860746573341"/>
          <c:y val="0.93652212105389854"/>
          <c:w val="0.3010063065033538"/>
          <c:h val="6.3477878946101324E-2"/>
        </c:manualLayout>
      </c:layout>
    </c:legend>
    <c:plotVisOnly val="1"/>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F0724D-024D-40CB-BFC3-7ECDFBADD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114</Pages>
  <Words>30412</Words>
  <Characters>173352</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С Т Р А Т Е Г И Я</vt:lpstr>
    </vt:vector>
  </TitlesOfParts>
  <Company>Отдел экономики администрации ГО "Город Волжск"</Company>
  <LinksUpToDate>false</LinksUpToDate>
  <CharactersWithSpaces>203358</CharactersWithSpaces>
  <SharedDoc>false</SharedDoc>
  <HLinks>
    <vt:vector size="174" baseType="variant">
      <vt:variant>
        <vt:i4>2490417</vt:i4>
      </vt:variant>
      <vt:variant>
        <vt:i4>111</vt:i4>
      </vt:variant>
      <vt:variant>
        <vt:i4>0</vt:i4>
      </vt:variant>
      <vt:variant>
        <vt:i4>5</vt:i4>
      </vt:variant>
      <vt:variant>
        <vt:lpwstr>http://amigo-media.ru/services/svetovie-koroba/</vt:lpwstr>
      </vt:variant>
      <vt:variant>
        <vt:lpwstr/>
      </vt:variant>
      <vt:variant>
        <vt:i4>5898330</vt:i4>
      </vt:variant>
      <vt:variant>
        <vt:i4>108</vt:i4>
      </vt:variant>
      <vt:variant>
        <vt:i4>0</vt:i4>
      </vt:variant>
      <vt:variant>
        <vt:i4>5</vt:i4>
      </vt:variant>
      <vt:variant>
        <vt:lpwstr>http://amigo-media.ru/services/reklamni-shtender/</vt:lpwstr>
      </vt:variant>
      <vt:variant>
        <vt:lpwstr/>
      </vt:variant>
      <vt:variant>
        <vt:i4>5242955</vt:i4>
      </vt:variant>
      <vt:variant>
        <vt:i4>105</vt:i4>
      </vt:variant>
      <vt:variant>
        <vt:i4>0</vt:i4>
      </vt:variant>
      <vt:variant>
        <vt:i4>5</vt:i4>
      </vt:variant>
      <vt:variant>
        <vt:lpwstr>http://amigo-media.ru/services/bilbordi/</vt:lpwstr>
      </vt:variant>
      <vt:variant>
        <vt:lpwstr/>
      </vt:variant>
      <vt:variant>
        <vt:i4>3538989</vt:i4>
      </vt:variant>
      <vt:variant>
        <vt:i4>102</vt:i4>
      </vt:variant>
      <vt:variant>
        <vt:i4>0</vt:i4>
      </vt:variant>
      <vt:variant>
        <vt:i4>5</vt:i4>
      </vt:variant>
      <vt:variant>
        <vt:lpwstr>http://amigo-media.ru/services/brandmauer/</vt:lpwstr>
      </vt:variant>
      <vt:variant>
        <vt:lpwstr/>
      </vt:variant>
      <vt:variant>
        <vt:i4>3801134</vt:i4>
      </vt:variant>
      <vt:variant>
        <vt:i4>99</vt:i4>
      </vt:variant>
      <vt:variant>
        <vt:i4>0</vt:i4>
      </vt:variant>
      <vt:variant>
        <vt:i4>5</vt:i4>
      </vt:variant>
      <vt:variant>
        <vt:lpwstr>http://amigo-media.ru/services/prizmatron/</vt:lpwstr>
      </vt:variant>
      <vt:variant>
        <vt:lpwstr/>
      </vt:variant>
      <vt:variant>
        <vt:i4>6815804</vt:i4>
      </vt:variant>
      <vt:variant>
        <vt:i4>96</vt:i4>
      </vt:variant>
      <vt:variant>
        <vt:i4>0</vt:i4>
      </vt:variant>
      <vt:variant>
        <vt:i4>5</vt:i4>
      </vt:variant>
      <vt:variant>
        <vt:lpwstr>http://amigo-media.ru/services/viveska/</vt:lpwstr>
      </vt:variant>
      <vt:variant>
        <vt:lpwstr/>
      </vt:variant>
      <vt:variant>
        <vt:i4>5177358</vt:i4>
      </vt:variant>
      <vt:variant>
        <vt:i4>93</vt:i4>
      </vt:variant>
      <vt:variant>
        <vt:i4>0</vt:i4>
      </vt:variant>
      <vt:variant>
        <vt:i4>5</vt:i4>
      </vt:variant>
      <vt:variant>
        <vt:lpwstr>http://amigo-media.ru/services/reklamnie-rastyazhki/</vt:lpwstr>
      </vt:variant>
      <vt:variant>
        <vt:lpwstr/>
      </vt:variant>
      <vt:variant>
        <vt:i4>3932198</vt:i4>
      </vt:variant>
      <vt:variant>
        <vt:i4>90</vt:i4>
      </vt:variant>
      <vt:variant>
        <vt:i4>0</vt:i4>
      </vt:variant>
      <vt:variant>
        <vt:i4>5</vt:i4>
      </vt:variant>
      <vt:variant>
        <vt:lpwstr>http://amigo-media.ru/services/banner/</vt:lpwstr>
      </vt:variant>
      <vt:variant>
        <vt:lpwstr/>
      </vt:variant>
      <vt:variant>
        <vt:i4>3735656</vt:i4>
      </vt:variant>
      <vt:variant>
        <vt:i4>87</vt:i4>
      </vt:variant>
      <vt:variant>
        <vt:i4>0</vt:i4>
      </vt:variant>
      <vt:variant>
        <vt:i4>5</vt:i4>
      </vt:variant>
      <vt:variant>
        <vt:lpwstr>http://www.ibeton.ru/ooo-pervaya-manufaktura-2.php</vt:lpwstr>
      </vt:variant>
      <vt:variant>
        <vt:lpwstr/>
      </vt:variant>
      <vt:variant>
        <vt:i4>131074</vt:i4>
      </vt:variant>
      <vt:variant>
        <vt:i4>84</vt:i4>
      </vt:variant>
      <vt:variant>
        <vt:i4>0</vt:i4>
      </vt:variant>
      <vt:variant>
        <vt:i4>5</vt:i4>
      </vt:variant>
      <vt:variant>
        <vt:lpwstr>http://www.ibeton.ru/bryanskij-zavod-stroitelnyx-detalej.php</vt:lpwstr>
      </vt:variant>
      <vt:variant>
        <vt:lpwstr/>
      </vt:variant>
      <vt:variant>
        <vt:i4>1572876</vt:i4>
      </vt:variant>
      <vt:variant>
        <vt:i4>81</vt:i4>
      </vt:variant>
      <vt:variant>
        <vt:i4>0</vt:i4>
      </vt:variant>
      <vt:variant>
        <vt:i4>5</vt:i4>
      </vt:variant>
      <vt:variant>
        <vt:lpwstr>http://www.ibeton.ru/oao-strojservis.php</vt:lpwstr>
      </vt:variant>
      <vt:variant>
        <vt:lpwstr/>
      </vt:variant>
      <vt:variant>
        <vt:i4>1310793</vt:i4>
      </vt:variant>
      <vt:variant>
        <vt:i4>78</vt:i4>
      </vt:variant>
      <vt:variant>
        <vt:i4>0</vt:i4>
      </vt:variant>
      <vt:variant>
        <vt:i4>5</vt:i4>
      </vt:variant>
      <vt:variant>
        <vt:lpwstr>http://www.ibeton.ru/ooo-komplektstroj-m.php</vt:lpwstr>
      </vt:variant>
      <vt:variant>
        <vt:lpwstr/>
      </vt:variant>
      <vt:variant>
        <vt:i4>2293804</vt:i4>
      </vt:variant>
      <vt:variant>
        <vt:i4>75</vt:i4>
      </vt:variant>
      <vt:variant>
        <vt:i4>0</vt:i4>
      </vt:variant>
      <vt:variant>
        <vt:i4>5</vt:i4>
      </vt:variant>
      <vt:variant>
        <vt:lpwstr>http://www.ibeton.ru/ooo-mstroj.php</vt:lpwstr>
      </vt:variant>
      <vt:variant>
        <vt:lpwstr/>
      </vt:variant>
      <vt:variant>
        <vt:i4>7077937</vt:i4>
      </vt:variant>
      <vt:variant>
        <vt:i4>72</vt:i4>
      </vt:variant>
      <vt:variant>
        <vt:i4>0</vt:i4>
      </vt:variant>
      <vt:variant>
        <vt:i4>5</vt:i4>
      </vt:variant>
      <vt:variant>
        <vt:lpwstr>http://www.ibeton.ru/ooo-bstg-grupp.php</vt:lpwstr>
      </vt:variant>
      <vt:variant>
        <vt:lpwstr/>
      </vt:variant>
      <vt:variant>
        <vt:i4>4718625</vt:i4>
      </vt:variant>
      <vt:variant>
        <vt:i4>66</vt:i4>
      </vt:variant>
      <vt:variant>
        <vt:i4>0</vt:i4>
      </vt:variant>
      <vt:variant>
        <vt:i4>5</vt:i4>
      </vt:variant>
      <vt:variant>
        <vt:lpwstr>https://ru.wikipedia.org/wiki/%D0%91%D1%80%D1%8F%D0%BD%D1%81%D0%BA%D0%B8%D0%B9_%D1%80%D0%B0%D0%B9%D0%BE%D0%BD</vt:lpwstr>
      </vt:variant>
      <vt:variant>
        <vt:lpwstr/>
      </vt:variant>
      <vt:variant>
        <vt:i4>4128781</vt:i4>
      </vt:variant>
      <vt:variant>
        <vt:i4>63</vt:i4>
      </vt:variant>
      <vt:variant>
        <vt:i4>0</vt:i4>
      </vt:variant>
      <vt:variant>
        <vt:i4>5</vt:i4>
      </vt:variant>
      <vt:variant>
        <vt:lpwstr>https://ru.wikipedia.org/wiki/%D0%94%D1%8F%D1%82%D1%8C%D0%BA%D0%BE%D0%B2%D1%81%D0%BA%D0%B8%D0%B9_%D1%80%D0%B0%D0%B9%D0%BE%D0%BD</vt:lpwstr>
      </vt:variant>
      <vt:variant>
        <vt:lpwstr/>
      </vt:variant>
      <vt:variant>
        <vt:i4>6619235</vt:i4>
      </vt:variant>
      <vt:variant>
        <vt:i4>60</vt:i4>
      </vt:variant>
      <vt:variant>
        <vt:i4>0</vt:i4>
      </vt:variant>
      <vt:variant>
        <vt:i4>5</vt:i4>
      </vt:variant>
      <vt:variant>
        <vt:lpwstr>https://ru.wikipedia.org/wiki/%D0%91%D1%80%D1%8F%D0%BD%D1%81%D0%BA</vt:lpwstr>
      </vt:variant>
      <vt:variant>
        <vt:lpwstr/>
      </vt:variant>
      <vt:variant>
        <vt:i4>4128843</vt:i4>
      </vt:variant>
      <vt:variant>
        <vt:i4>57</vt:i4>
      </vt:variant>
      <vt:variant>
        <vt:i4>0</vt:i4>
      </vt:variant>
      <vt:variant>
        <vt:i4>5</vt:i4>
      </vt:variant>
      <vt:variant>
        <vt:lpwstr>https://ru.wikipedia.org/wiki/%D0%91%D0%BE%D0%BB%D0%B2%D0%B0_(%D1%80%D0%B5%D0%BA%D0%B0)</vt:lpwstr>
      </vt:variant>
      <vt:variant>
        <vt:lpwstr/>
      </vt:variant>
      <vt:variant>
        <vt:i4>4390946</vt:i4>
      </vt:variant>
      <vt:variant>
        <vt:i4>48</vt:i4>
      </vt:variant>
      <vt:variant>
        <vt:i4>0</vt:i4>
      </vt:variant>
      <vt:variant>
        <vt:i4>5</vt:i4>
      </vt:variant>
      <vt:variant>
        <vt:lpwstr>https://ru.wikipedia.org/wiki/%D0%A1%D0%BF%D0%B0%D0%BB%D1%8C%D0%BD%D1%8B%D0%B9_%D1%80%D0%B0%D0%B9%D0%BE%D0%BD</vt:lpwstr>
      </vt:variant>
      <vt:variant>
        <vt:lpwstr/>
      </vt:variant>
      <vt:variant>
        <vt:i4>3932208</vt:i4>
      </vt:variant>
      <vt:variant>
        <vt:i4>45</vt:i4>
      </vt:variant>
      <vt:variant>
        <vt:i4>0</vt:i4>
      </vt:variant>
      <vt:variant>
        <vt:i4>5</vt:i4>
      </vt:variant>
      <vt:variant>
        <vt:lpwstr>https://ru.wikipedia.org/wiki/%D0%A8%D0%B8%D0%B1%D0%B5%D0%BD%D0%B5%D1%86_(%D0%91%D1%80%D1%8F%D0%BD%D1%81%D0%BA%D0%B0%D1%8F_%D0%BE%D0%B1%D0%BB%D0%B0%D1%81%D1%82%D1%8C)</vt:lpwstr>
      </vt:variant>
      <vt:variant>
        <vt:lpwstr/>
      </vt:variant>
      <vt:variant>
        <vt:i4>6619192</vt:i4>
      </vt:variant>
      <vt:variant>
        <vt:i4>24</vt:i4>
      </vt:variant>
      <vt:variant>
        <vt:i4>0</vt:i4>
      </vt:variant>
      <vt:variant>
        <vt:i4>5</vt:i4>
      </vt:variant>
      <vt:variant>
        <vt:lpwstr>https://ru.wikipedia.org/wiki/%D0%92%D1%8F%D0%B7%D1%8C%D0%BC%D0%B0</vt:lpwstr>
      </vt:variant>
      <vt:variant>
        <vt:lpwstr/>
      </vt:variant>
      <vt:variant>
        <vt:i4>6619235</vt:i4>
      </vt:variant>
      <vt:variant>
        <vt:i4>21</vt:i4>
      </vt:variant>
      <vt:variant>
        <vt:i4>0</vt:i4>
      </vt:variant>
      <vt:variant>
        <vt:i4>5</vt:i4>
      </vt:variant>
      <vt:variant>
        <vt:lpwstr>https://ru.wikipedia.org/wiki/%D0%91%D1%80%D1%8F%D0%BD%D1%81%D0%BA</vt:lpwstr>
      </vt:variant>
      <vt:variant>
        <vt:lpwstr/>
      </vt:variant>
      <vt:variant>
        <vt:i4>6422650</vt:i4>
      </vt:variant>
      <vt:variant>
        <vt:i4>18</vt:i4>
      </vt:variant>
      <vt:variant>
        <vt:i4>0</vt:i4>
      </vt:variant>
      <vt:variant>
        <vt:i4>5</vt:i4>
      </vt:variant>
      <vt:variant>
        <vt:lpwstr>http://docs.cntd.ru/document/901876063</vt:lpwstr>
      </vt:variant>
      <vt:variant>
        <vt:lpwstr/>
      </vt:variant>
      <vt:variant>
        <vt:i4>2031651</vt:i4>
      </vt:variant>
      <vt:variant>
        <vt:i4>15</vt:i4>
      </vt:variant>
      <vt:variant>
        <vt:i4>0</vt:i4>
      </vt:variant>
      <vt:variant>
        <vt:i4>5</vt:i4>
      </vt:variant>
      <vt:variant>
        <vt:lpwstr>https://ru.wikipedia.org/wiki/%D0%91%D1%80%D1%8F%D0%BD%D1%81%D0%BA%D0%B0%D1%8F_%D0%BE%D0%B1%D0%BB%D0%B0%D1%81%D1%82%D1%8C</vt:lpwstr>
      </vt:variant>
      <vt:variant>
        <vt:lpwstr/>
      </vt:variant>
      <vt:variant>
        <vt:i4>3866710</vt:i4>
      </vt:variant>
      <vt:variant>
        <vt:i4>12</vt:i4>
      </vt:variant>
      <vt:variant>
        <vt:i4>0</vt:i4>
      </vt:variant>
      <vt:variant>
        <vt:i4>5</vt:i4>
      </vt:variant>
      <vt:variant>
        <vt:lpwstr>https://ru.wikipedia.org/wiki/%D0%93%D0%BE%D1%80%D0%BE%D0%B4%D1%81%D0%BA%D0%BE%D0%B9_%D0%BE%D0%BA%D1%80%D1%83%D0%B3</vt:lpwstr>
      </vt:variant>
      <vt:variant>
        <vt:lpwstr/>
      </vt:variant>
      <vt:variant>
        <vt:i4>3932208</vt:i4>
      </vt:variant>
      <vt:variant>
        <vt:i4>9</vt:i4>
      </vt:variant>
      <vt:variant>
        <vt:i4>0</vt:i4>
      </vt:variant>
      <vt:variant>
        <vt:i4>5</vt:i4>
      </vt:variant>
      <vt:variant>
        <vt:lpwstr>https://ru.wikipedia.org/wiki/%D0%A8%D0%B8%D0%B1%D0%B5%D0%BD%D0%B5%D1%86_(%D0%91%D1%80%D1%8F%D0%BD%D1%81%D0%BA%D0%B0%D1%8F_%D0%BE%D0%B1%D0%BB%D0%B0%D1%81%D1%82%D1%8C)</vt:lpwstr>
      </vt:variant>
      <vt:variant>
        <vt:lpwstr/>
      </vt:variant>
      <vt:variant>
        <vt:i4>4259884</vt:i4>
      </vt:variant>
      <vt:variant>
        <vt:i4>6</vt:i4>
      </vt:variant>
      <vt:variant>
        <vt:i4>0</vt:i4>
      </vt:variant>
      <vt:variant>
        <vt:i4>5</vt:i4>
      </vt:variant>
      <vt:variant>
        <vt:lpwstr>https://ru.wikipedia.org/wiki/1969_%D0%B3%D0%BE%D0%B4</vt:lpwstr>
      </vt:variant>
      <vt:variant>
        <vt:lpwstr/>
      </vt:variant>
      <vt:variant>
        <vt:i4>2883678</vt:i4>
      </vt:variant>
      <vt:variant>
        <vt:i4>3</vt:i4>
      </vt:variant>
      <vt:variant>
        <vt:i4>0</vt:i4>
      </vt:variant>
      <vt:variant>
        <vt:i4>5</vt:i4>
      </vt:variant>
      <vt:variant>
        <vt:lpwstr>https://ru.wikipedia.org/wiki/%D0%A4%D0%BE%D0%BA%D0%B8%D0%BD%D0%BE_(%D0%91%D1%80%D1%8F%D0%BD%D1%81%D0%BA%D0%B0%D1%8F_%D0%BE%D0%B1%D0%BB%D0%B0%D1%81%D1%82%D1%8C)</vt:lpwstr>
      </vt:variant>
      <vt:variant>
        <vt:lpwstr>cite_note-6</vt:lpwstr>
      </vt:variant>
      <vt:variant>
        <vt:i4>6488150</vt:i4>
      </vt:variant>
      <vt:variant>
        <vt:i4>0</vt:i4>
      </vt:variant>
      <vt:variant>
        <vt:i4>0</vt:i4>
      </vt:variant>
      <vt:variant>
        <vt:i4>5</vt:i4>
      </vt:variant>
      <vt:variant>
        <vt:lpwstr>https://ru.wikipedia.org/wiki/%D0%A0%D0%B0%D0%B1%D0%BE%D1%87%D0%B8%D0%B9_%D0%BF%D0%BE%D1%81%D1%91%D0%BB%D0%BE%D0%BA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Т Р А Т Е Г И Я</dc:title>
  <dc:creator>Надежда Ивановна</dc:creator>
  <cp:lastModifiedBy>Alexander</cp:lastModifiedBy>
  <cp:revision>5</cp:revision>
  <cp:lastPrinted>2018-11-01T21:34:00Z</cp:lastPrinted>
  <dcterms:created xsi:type="dcterms:W3CDTF">2018-12-02T19:55:00Z</dcterms:created>
  <dcterms:modified xsi:type="dcterms:W3CDTF">2018-12-02T20:48:00Z</dcterms:modified>
</cp:coreProperties>
</file>