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2" w:rsidRPr="00327E52" w:rsidRDefault="00327E52" w:rsidP="00327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E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E52" w:rsidRPr="00327E52" w:rsidRDefault="00327E52" w:rsidP="0032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327E52" w:rsidRPr="00327E52" w:rsidRDefault="00327E52" w:rsidP="0032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7C" w:rsidRPr="00327E52" w:rsidRDefault="002D1A7C" w:rsidP="002D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5D0F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A24B1">
        <w:rPr>
          <w:rFonts w:ascii="Times New Roman" w:hAnsi="Times New Roman" w:cs="Times New Roman"/>
          <w:b/>
          <w:sz w:val="24"/>
          <w:szCs w:val="24"/>
        </w:rPr>
        <w:t>мая</w:t>
      </w:r>
      <w:r w:rsidRPr="00327E5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7E52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0E5D0F">
        <w:rPr>
          <w:rFonts w:ascii="Times New Roman" w:hAnsi="Times New Roman" w:cs="Times New Roman"/>
          <w:b/>
          <w:sz w:val="24"/>
          <w:szCs w:val="24"/>
        </w:rPr>
        <w:t>273</w:t>
      </w:r>
    </w:p>
    <w:p w:rsidR="00327E52" w:rsidRPr="00327E52" w:rsidRDefault="00327E52" w:rsidP="0032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E9" w:rsidRPr="00510DE9" w:rsidRDefault="00510DE9" w:rsidP="00510DE9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8705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утверждении</w:t>
      </w:r>
      <w:r w:rsidRPr="00510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представления муниципальными унитарными предприятиями отчетности об эффективности управления муниципальной собственностью</w:t>
      </w:r>
    </w:p>
    <w:p w:rsidR="00327E52" w:rsidRPr="00510DE9" w:rsidRDefault="00327E52" w:rsidP="00327E52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0DE9" w:rsidRPr="00510DE9" w:rsidRDefault="00510DE9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муниципальным имуществом муниципального образования городского поселения пгт Климово Брянской области и повышения ответственности руководителей муниципальных унитарных предприятий за результаты финансово-хозяйственной деятельности этих предприятий, руководствуясь Гражданским </w:t>
      </w:r>
      <w:hyperlink r:id="rId5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от 14.11.2002 № 161-ФЗ «</w:t>
      </w:r>
      <w:r w:rsidRPr="00510DE9">
        <w:rPr>
          <w:rFonts w:ascii="Times New Roman" w:hAnsi="Times New Roman" w:cs="Times New Roman"/>
          <w:color w:val="0A2666"/>
          <w:sz w:val="24"/>
          <w:szCs w:val="24"/>
        </w:rPr>
        <w:t>О государственных и муниципальных унитарных предприятиях</w:t>
      </w:r>
      <w:r w:rsidRPr="00510DE9">
        <w:rPr>
          <w:rFonts w:ascii="Times New Roman" w:hAnsi="Times New Roman" w:cs="Times New Roman"/>
          <w:sz w:val="24"/>
          <w:szCs w:val="24"/>
        </w:rPr>
        <w:t xml:space="preserve">», Федеральным </w:t>
      </w:r>
      <w:hyperlink r:id="rId7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510DE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пгт Климово, Совет народных депутатов пгт Климово,</w:t>
      </w:r>
    </w:p>
    <w:p w:rsidR="00327E52" w:rsidRPr="00327E52" w:rsidRDefault="00327E52" w:rsidP="00327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E52" w:rsidRPr="00327E52" w:rsidRDefault="00327E52" w:rsidP="00327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5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27E52" w:rsidRPr="00327E52" w:rsidRDefault="00327E52" w:rsidP="00327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DE9" w:rsidRPr="00510DE9" w:rsidRDefault="00510DE9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Pr="00510DE9">
        <w:rPr>
          <w:rFonts w:ascii="Times New Roman" w:hAnsi="Times New Roman" w:cs="Times New Roman"/>
          <w:sz w:val="24"/>
        </w:rPr>
        <w:t xml:space="preserve">Утвердить </w:t>
      </w:r>
      <w:hyperlink w:anchor="P36" w:history="1">
        <w:r w:rsidRPr="00510DE9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510DE9">
        <w:rPr>
          <w:rFonts w:ascii="Times New Roman" w:hAnsi="Times New Roman" w:cs="Times New Roman"/>
          <w:sz w:val="24"/>
        </w:rPr>
        <w:t xml:space="preserve"> представления муниципальными унитарными предприятиями отчетности об эффективности управления муниципальной собственностью (далее - Порядок) </w:t>
      </w:r>
      <w:r>
        <w:rPr>
          <w:rFonts w:ascii="Times New Roman" w:hAnsi="Times New Roman" w:cs="Times New Roman"/>
          <w:sz w:val="24"/>
        </w:rPr>
        <w:t>(Приложение)</w:t>
      </w:r>
      <w:r w:rsidRPr="00510DE9">
        <w:rPr>
          <w:rFonts w:ascii="Times New Roman" w:hAnsi="Times New Roman" w:cs="Times New Roman"/>
          <w:sz w:val="24"/>
        </w:rPr>
        <w:t>.</w:t>
      </w:r>
    </w:p>
    <w:p w:rsidR="00510DE9" w:rsidRPr="00510DE9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10DE9" w:rsidRPr="00327E52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7E5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информации. </w:t>
      </w:r>
    </w:p>
    <w:p w:rsidR="00510DE9" w:rsidRPr="00327E52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DE9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7E52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510DE9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DE9" w:rsidRDefault="00510DE9" w:rsidP="005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510DE9" w:rsidTr="00487053">
        <w:tc>
          <w:tcPr>
            <w:tcW w:w="4785" w:type="dxa"/>
          </w:tcPr>
          <w:p w:rsidR="00510DE9" w:rsidRDefault="00510DE9" w:rsidP="0048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52">
              <w:rPr>
                <w:rFonts w:ascii="Times New Roman" w:hAnsi="Times New Roman" w:cs="Times New Roman"/>
                <w:b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:rsidR="00510DE9" w:rsidRDefault="00510DE9" w:rsidP="00487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E52">
              <w:rPr>
                <w:rFonts w:ascii="Times New Roman" w:hAnsi="Times New Roman" w:cs="Times New Roman"/>
                <w:b/>
                <w:sz w:val="24"/>
                <w:szCs w:val="24"/>
              </w:rPr>
              <w:t>Г.Н. Баранов</w:t>
            </w:r>
          </w:p>
        </w:tc>
      </w:tr>
    </w:tbl>
    <w:p w:rsidR="00510DE9" w:rsidRDefault="00510DE9" w:rsidP="00510DE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10DE9" w:rsidRDefault="00510DE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0DE9" w:rsidRPr="0026385A" w:rsidRDefault="00510DE9" w:rsidP="00510D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0DE9" w:rsidRPr="0026385A" w:rsidRDefault="00510DE9" w:rsidP="00510DE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>к решению</w:t>
      </w:r>
    </w:p>
    <w:p w:rsidR="00510DE9" w:rsidRPr="0026385A" w:rsidRDefault="00510DE9" w:rsidP="00510DE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>Совета народных депутатов пгт Климово</w:t>
      </w:r>
    </w:p>
    <w:p w:rsidR="00510DE9" w:rsidRPr="0026385A" w:rsidRDefault="00510DE9" w:rsidP="00510DE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 xml:space="preserve">от </w:t>
      </w:r>
      <w:r w:rsidR="000E5D0F">
        <w:rPr>
          <w:rFonts w:ascii="Times New Roman" w:hAnsi="Times New Roman" w:cs="Times New Roman"/>
          <w:sz w:val="24"/>
          <w:szCs w:val="24"/>
        </w:rPr>
        <w:t>31</w:t>
      </w:r>
      <w:r w:rsidRPr="0026385A">
        <w:rPr>
          <w:rFonts w:ascii="Times New Roman" w:hAnsi="Times New Roman" w:cs="Times New Roman"/>
          <w:sz w:val="24"/>
          <w:szCs w:val="24"/>
        </w:rPr>
        <w:t>.0</w:t>
      </w:r>
      <w:r w:rsidR="00A35D50">
        <w:rPr>
          <w:rFonts w:ascii="Times New Roman" w:hAnsi="Times New Roman" w:cs="Times New Roman"/>
          <w:sz w:val="24"/>
          <w:szCs w:val="24"/>
        </w:rPr>
        <w:t>5</w:t>
      </w:r>
      <w:r w:rsidRPr="002638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385A">
        <w:rPr>
          <w:rFonts w:ascii="Times New Roman" w:hAnsi="Times New Roman" w:cs="Times New Roman"/>
          <w:sz w:val="24"/>
          <w:szCs w:val="24"/>
        </w:rPr>
        <w:t xml:space="preserve"> года №3-</w:t>
      </w:r>
      <w:r w:rsidR="000E5D0F">
        <w:rPr>
          <w:rFonts w:ascii="Times New Roman" w:hAnsi="Times New Roman" w:cs="Times New Roman"/>
          <w:sz w:val="24"/>
          <w:szCs w:val="24"/>
        </w:rPr>
        <w:t>273</w:t>
      </w:r>
      <w:bookmarkStart w:id="0" w:name="_GoBack"/>
      <w:bookmarkEnd w:id="0"/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510DE9" w:rsidRDefault="00A96EE2" w:rsidP="00510D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 w:rsidRPr="00510D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96EE2" w:rsidRPr="00510DE9" w:rsidRDefault="00510DE9" w:rsidP="00510D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0DE9">
        <w:rPr>
          <w:rFonts w:ascii="Times New Roman" w:hAnsi="Times New Roman" w:cs="Times New Roman"/>
          <w:b w:val="0"/>
          <w:sz w:val="24"/>
          <w:szCs w:val="24"/>
        </w:rPr>
        <w:t>представления муниципальными унитарными предприятиями отчетности об эффективности управления муниципальной собственностью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510DE9" w:rsidRDefault="00510DE9" w:rsidP="00510D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EE2" w:rsidRPr="00510DE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96EE2" w:rsidRPr="00510DE9" w:rsidRDefault="00A96EE2" w:rsidP="00510D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6EE2" w:rsidRPr="00510DE9" w:rsidRDefault="00A96EE2" w:rsidP="002B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1.1. Порядок представления муниципальными унитарными предприятиями (далее - Предприятия) отчетности об эффективности управления муниципальной собственностью разработан в соответствии с </w:t>
      </w:r>
      <w:r w:rsidR="002B0701">
        <w:rPr>
          <w:rFonts w:ascii="Times New Roman" w:hAnsi="Times New Roman" w:cs="Times New Roman"/>
          <w:sz w:val="24"/>
          <w:szCs w:val="24"/>
        </w:rPr>
        <w:t>Федеральным законом от 06.12.2011 № 402-ФЗ «О бухгалтерском учете»</w:t>
      </w:r>
      <w:r w:rsidRPr="00510DE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2B0701">
        <w:rPr>
          <w:rFonts w:ascii="Times New Roman" w:hAnsi="Times New Roman" w:cs="Times New Roman"/>
          <w:sz w:val="24"/>
          <w:szCs w:val="24"/>
        </w:rPr>
        <w:t>№</w:t>
      </w:r>
      <w:r w:rsidRPr="00510DE9">
        <w:rPr>
          <w:rFonts w:ascii="Times New Roman" w:hAnsi="Times New Roman" w:cs="Times New Roman"/>
          <w:sz w:val="24"/>
          <w:szCs w:val="24"/>
        </w:rPr>
        <w:t xml:space="preserve"> 161-ФЗ </w:t>
      </w:r>
      <w:r w:rsidR="002B0701">
        <w:rPr>
          <w:rFonts w:ascii="Times New Roman" w:hAnsi="Times New Roman" w:cs="Times New Roman"/>
          <w:sz w:val="24"/>
          <w:szCs w:val="24"/>
        </w:rPr>
        <w:t>«</w:t>
      </w:r>
      <w:r w:rsidRPr="00510DE9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2B0701">
        <w:rPr>
          <w:rFonts w:ascii="Times New Roman" w:hAnsi="Times New Roman" w:cs="Times New Roman"/>
          <w:sz w:val="24"/>
          <w:szCs w:val="24"/>
        </w:rPr>
        <w:t>»</w:t>
      </w:r>
      <w:r w:rsidRPr="00510DE9">
        <w:rPr>
          <w:rFonts w:ascii="Times New Roman" w:hAnsi="Times New Roman" w:cs="Times New Roman"/>
          <w:sz w:val="24"/>
          <w:szCs w:val="24"/>
        </w:rPr>
        <w:t>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Под управлением муниципальной собственностью понимается осуществление от имени муниципального образования и в интересах населения деятельности органов муниципального управления по реализации в рамках их компетенции и правомочий владения, пользования и распоряжения муниципальным имуществом.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1.2. В Порядке используются следующие понятия и термины: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Бюджетная эффективность деятельности Предприятия - влияние результатов деятельности Предприятия на доходы и расходы бюджета </w:t>
      </w:r>
      <w:r w:rsidR="002B070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10DE9">
        <w:rPr>
          <w:rFonts w:ascii="Times New Roman" w:hAnsi="Times New Roman" w:cs="Times New Roman"/>
          <w:sz w:val="24"/>
          <w:szCs w:val="24"/>
        </w:rPr>
        <w:t>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Социальная эффективность деятельности Предприятия - социальные последствия деятельности Предприятия для населения в целом, которые выражаются в изменении уровня и качества жизни населения. Социальная эффективность включает в себя общественную значимость и общественную полезность деятельности Предприятия.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Общественная значимость деятельности Предприятия - социально-экономические последствия деятельности Предприятия для населения в целом, в том числе определяемые долей населения, на которую распространяются выгоды от реализации продукции (товаров, работ, услуг) данного Предприятия.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Общественная полезность деятельности Предприятия - желание населения получать выгоды от реализации продукции (товаров, работ, услуг) Предприятия, которая выражается в создании новых товаров, работ, услуг, а также экономическом развитии территории или улучшении экологической обстановки.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Финансово-экономическая эффективность деятельности Предприятия - влияние деятельности Предприятия на его финансовые и экономические показатели, характеризующие качество использования имеющихся ресурсов и их изменение во времени.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1.3. Целями настоящего Порядка являются: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создание системы регулярного мониторинга деятельности Предприятий по эффективному управлению муниципальным имуществом и усиления ответственности руководителей Предприятий за результаты финансово-хозяйственной деятельности этих Предприятий;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определение мер, направленных на повышение эффективности использования имущества, составляющего муниципальную собственность;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повышение эффективности финансово-хозяйственной деятельности этих Предприятий;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своевременное выявление низкорентабельных и неэффективных Предприятий, Предприятий, имеющих признаки банкротства;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принятие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1.4. Настоящий Порядок устанавливает механизм проведения мониторинга эффективности управления муниципальной собственностью муниципального образования </w:t>
      </w:r>
      <w:r w:rsidR="002B0701">
        <w:rPr>
          <w:rFonts w:ascii="Times New Roman" w:hAnsi="Times New Roman" w:cs="Times New Roman"/>
          <w:sz w:val="24"/>
          <w:szCs w:val="24"/>
        </w:rPr>
        <w:t xml:space="preserve">городское поселение пгт </w:t>
      </w:r>
      <w:r w:rsidR="002B0701" w:rsidRPr="002B0701">
        <w:rPr>
          <w:rFonts w:ascii="Times New Roman" w:hAnsi="Times New Roman" w:cs="Times New Roman"/>
          <w:sz w:val="24"/>
          <w:szCs w:val="24"/>
        </w:rPr>
        <w:t>Климово</w:t>
      </w:r>
      <w:r w:rsidRPr="00510DE9">
        <w:rPr>
          <w:rFonts w:ascii="Times New Roman" w:hAnsi="Times New Roman" w:cs="Times New Roman"/>
          <w:sz w:val="24"/>
          <w:szCs w:val="24"/>
        </w:rPr>
        <w:t>, находящейся в хозяйственном ведении Предприятий, и устанавливает основные показатели деятельности Предприятий, систематический анализ которых обеспечивает контроль за эффективным использованием муниципальной собственности.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510DE9" w:rsidRDefault="00510DE9" w:rsidP="00510D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6EE2" w:rsidRPr="00510DE9">
        <w:rPr>
          <w:rFonts w:ascii="Times New Roman" w:hAnsi="Times New Roman" w:cs="Times New Roman"/>
          <w:sz w:val="24"/>
          <w:szCs w:val="24"/>
        </w:rPr>
        <w:t>. Порядок представления информации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2.1. Для проведения ежегодного мониторинга и оценки эффективности управления Предприятиями руководители Предприятий представляют в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администрацию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в срок до 15 апреля года, следующего за отчетным (с отметкой налоговой инспекции):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общие сведения о Предприятии по форме согласно </w:t>
      </w:r>
      <w:hyperlink w:anchor="P109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2B0701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сводную таблицу показателей эффективности финансово-хозяйственной, социальной и бюджетной деятельности Предприятия по форме согласно приложению </w:t>
      </w:r>
      <w:r w:rsidR="002B0701">
        <w:rPr>
          <w:rFonts w:ascii="Times New Roman" w:hAnsi="Times New Roman" w:cs="Times New Roman"/>
          <w:sz w:val="24"/>
          <w:szCs w:val="24"/>
        </w:rPr>
        <w:t xml:space="preserve">№ </w:t>
      </w:r>
      <w:r w:rsidRPr="00510DE9">
        <w:rPr>
          <w:rFonts w:ascii="Times New Roman" w:hAnsi="Times New Roman" w:cs="Times New Roman"/>
          <w:sz w:val="24"/>
          <w:szCs w:val="24"/>
        </w:rPr>
        <w:t>2 (</w:t>
      </w:r>
      <w:hyperlink w:anchor="P171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8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510DE9">
        <w:rPr>
          <w:rFonts w:ascii="Times New Roman" w:hAnsi="Times New Roman" w:cs="Times New Roman"/>
          <w:sz w:val="24"/>
          <w:szCs w:val="24"/>
        </w:rPr>
        <w:t>) к настоящему Порядку;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бухгалтерскую отчетность в составе, определенном Федеральным </w:t>
      </w:r>
      <w:hyperlink r:id="rId10" w:history="1">
        <w:r w:rsidRPr="006D4C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</w:t>
      </w:r>
      <w:r w:rsidR="006D4C42">
        <w:rPr>
          <w:rFonts w:ascii="Times New Roman" w:hAnsi="Times New Roman" w:cs="Times New Roman"/>
          <w:sz w:val="24"/>
          <w:szCs w:val="24"/>
        </w:rPr>
        <w:t>от 06.12.2011 № 402-ФЗ «О бухгалтерском учете»</w:t>
      </w:r>
      <w:r w:rsidRPr="00510DE9">
        <w:rPr>
          <w:rFonts w:ascii="Times New Roman" w:hAnsi="Times New Roman" w:cs="Times New Roman"/>
          <w:sz w:val="24"/>
          <w:szCs w:val="24"/>
        </w:rPr>
        <w:t>;</w:t>
      </w:r>
    </w:p>
    <w:p w:rsidR="006D4C42" w:rsidRDefault="00A96EE2" w:rsidP="006D4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справку об участии Предприятия в хозяйственных обществах;</w:t>
      </w:r>
    </w:p>
    <w:p w:rsidR="00A96EE2" w:rsidRPr="00510DE9" w:rsidRDefault="00A96EE2" w:rsidP="006D4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аудиторское заключение, если Предприятие в соответствии с </w:t>
      </w:r>
      <w:r w:rsidR="006D4C42">
        <w:rPr>
          <w:rFonts w:ascii="Times New Roman" w:hAnsi="Times New Roman" w:cs="Times New Roman"/>
          <w:sz w:val="24"/>
          <w:szCs w:val="24"/>
        </w:rPr>
        <w:t xml:space="preserve">Федеральным законом от 30.12.2008 № 307-ФЗ «Об аудиторской деятельности» </w:t>
      </w:r>
      <w:r w:rsidRPr="00510DE9">
        <w:rPr>
          <w:rFonts w:ascii="Times New Roman" w:hAnsi="Times New Roman" w:cs="Times New Roman"/>
          <w:sz w:val="24"/>
          <w:szCs w:val="24"/>
        </w:rPr>
        <w:t xml:space="preserve"> подлежит обязательному аудиту;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акты проверок финансово-хозяйственной деятельности Предприятия;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программу деятельности предприятия на очередной год;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отчет (пояснительная записка) о финансово-хозяйственной деятельности Предприятия по итогам года, который должен отражать следующие вопросы: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1) структурные изменения в номенклатуре выпущенной продукции, выполненных работ, оказываемых услуг;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2) структурные изменения в долях товарных рынков, которые имеет Предприятие;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3) о реализации мероприятий по улучшению качества и конкурентоспособности производимой продукции, выполняемых работ, предоставляемых услуг Предприятия;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4) об использовании передовых технологий и изобретений в производимой продукции, выполнении работ, предоставлении услуг;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5) о выполнении федеральных, региональных, муниципальных инвестиционных программ;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6) о выполнении утвержденных основных экономических показателей деятельности Предприятия;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7) при наличии программы деятельности Предприятия - обобщенные данные о ходе ее выполнения за отчетный период;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8) информацию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9) о реализации мероприятий по недопущению банкротства Предприятия;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10) данные об изменении численности персонала, среднемесячной оплате труда работников Предприятия за отчетный период, в том числе по категориям: рабочие, ИТР, руководитель;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11) данные об использовании прибыли, остающейся в распоряжении Предприятия.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2.2. В целях осуществления ежеквартального мониторинга и оценки эффективности управления Предприятиями руководители Предприятий представляют в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администрацию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ежеквартально, не позднее 20 числа месяца, следующего за отчетным кварталом, следующие данные (с отметкой налоговой инспекции):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бухгалтерскую отчетность в составе, определенном </w:t>
      </w:r>
      <w:r w:rsidR="006D4C42" w:rsidRPr="00510DE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6D4C42" w:rsidRPr="006D4C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4C42" w:rsidRPr="00510DE9">
        <w:rPr>
          <w:rFonts w:ascii="Times New Roman" w:hAnsi="Times New Roman" w:cs="Times New Roman"/>
          <w:sz w:val="24"/>
          <w:szCs w:val="24"/>
        </w:rPr>
        <w:t xml:space="preserve"> </w:t>
      </w:r>
      <w:r w:rsidR="006D4C42">
        <w:rPr>
          <w:rFonts w:ascii="Times New Roman" w:hAnsi="Times New Roman" w:cs="Times New Roman"/>
          <w:sz w:val="24"/>
          <w:szCs w:val="24"/>
        </w:rPr>
        <w:t>от 06.12.2011 № 402-ФЗ «О бухгалтерском учете»</w:t>
      </w:r>
      <w:r w:rsidRPr="00510DE9">
        <w:rPr>
          <w:rFonts w:ascii="Times New Roman" w:hAnsi="Times New Roman" w:cs="Times New Roman"/>
          <w:sz w:val="24"/>
          <w:szCs w:val="24"/>
        </w:rPr>
        <w:t>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сводную таблицу показателей эффективности финансово-хозяйственной деятельности Предприятия по форме согласно приложению 2 (</w:t>
      </w:r>
      <w:hyperlink w:anchor="P171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510DE9">
        <w:rPr>
          <w:rFonts w:ascii="Times New Roman" w:hAnsi="Times New Roman" w:cs="Times New Roman"/>
          <w:sz w:val="24"/>
          <w:szCs w:val="24"/>
        </w:rPr>
        <w:t>) к настоящему Порядку.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2.3. В целях осуществления ежемесячного мониторинга и оценки эффективности управления Предприятиями руководители Предприятий представляют в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администрацию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ежемесячно, не позднее 20 числа месяца, следующего за отчетным месяцем, следующие данные: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бюджет доходов и расходов (</w:t>
      </w:r>
      <w:proofErr w:type="spellStart"/>
      <w:r w:rsidRPr="00510DE9">
        <w:rPr>
          <w:rFonts w:ascii="Times New Roman" w:hAnsi="Times New Roman" w:cs="Times New Roman"/>
          <w:sz w:val="24"/>
          <w:szCs w:val="24"/>
        </w:rPr>
        <w:t>БДиР</w:t>
      </w:r>
      <w:proofErr w:type="spellEnd"/>
      <w:r w:rsidRPr="00510DE9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406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6D4C42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бюджет движения денежных средств (БДДС) по форме согласно </w:t>
      </w:r>
      <w:hyperlink w:anchor="P515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6D4C42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2.4. Руководители Предприятий представляют в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администрацию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ежегодно, не позднее 1 декабря текущего года план на следующий год, включающий данные по </w:t>
      </w:r>
      <w:proofErr w:type="spellStart"/>
      <w:r w:rsidRPr="00510DE9">
        <w:rPr>
          <w:rFonts w:ascii="Times New Roman" w:hAnsi="Times New Roman" w:cs="Times New Roman"/>
          <w:sz w:val="24"/>
          <w:szCs w:val="24"/>
        </w:rPr>
        <w:t>БДиР</w:t>
      </w:r>
      <w:proofErr w:type="spellEnd"/>
      <w:r w:rsidRPr="00510DE9">
        <w:rPr>
          <w:rFonts w:ascii="Times New Roman" w:hAnsi="Times New Roman" w:cs="Times New Roman"/>
          <w:sz w:val="24"/>
          <w:szCs w:val="24"/>
        </w:rPr>
        <w:t xml:space="preserve"> и БДДС по кварталам.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2.5. За искажение, несвоевременное представление отчетности, предусмотренной настоящим Порядком, руководители Предприятий и представители несут установленную законодательством Российской Федерации ответственность.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2.6.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Администрация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осуществляет проверку и анализ представляемых документов в соответствии с настоящим Порядком руководителями Предприятий.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2.7.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Администрация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на основании отчетности, представленной руководителями Предприятий: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ежемесячно осуществляет консолидацию и мониторинг отчетности Предприятий;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ежеквартально осуществляет мониторинг финансово-хозяйственной деятельности Предприятий;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>- ежегодно в срок до 20 мая осуществляет мониторинг финансово-хозяйственной, социальной и бюджетной деятельности Предприятий.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2.8. По итогам проведения ежеквартального мониторинга финансово-хозяйственной деятельности Предприятий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администрация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формирует сводную таблицу результатов финансово-хозяйственной деятельности Предприятий по форме согласно приложению </w:t>
      </w:r>
      <w:r w:rsidR="006D4C42">
        <w:rPr>
          <w:rFonts w:ascii="Times New Roman" w:hAnsi="Times New Roman" w:cs="Times New Roman"/>
          <w:sz w:val="24"/>
          <w:szCs w:val="24"/>
        </w:rPr>
        <w:t xml:space="preserve">№ </w:t>
      </w:r>
      <w:r w:rsidRPr="00510DE9">
        <w:rPr>
          <w:rFonts w:ascii="Times New Roman" w:hAnsi="Times New Roman" w:cs="Times New Roman"/>
          <w:sz w:val="24"/>
          <w:szCs w:val="24"/>
        </w:rPr>
        <w:t>2 (</w:t>
      </w:r>
      <w:hyperlink w:anchor="P171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510DE9">
        <w:rPr>
          <w:rFonts w:ascii="Times New Roman" w:hAnsi="Times New Roman" w:cs="Times New Roman"/>
          <w:sz w:val="24"/>
          <w:szCs w:val="24"/>
        </w:rPr>
        <w:t>) к настоящему Порядку.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2.9. По итогам проведенного ежегодного мониторинга </w:t>
      </w:r>
      <w:r w:rsidR="002B0701">
        <w:rPr>
          <w:rFonts w:ascii="Times New Roman" w:hAnsi="Times New Roman" w:cs="Times New Roman"/>
          <w:sz w:val="24"/>
          <w:szCs w:val="24"/>
        </w:rPr>
        <w:t>администрация Климовского района, либо уполномоченный ею орган</w:t>
      </w:r>
      <w:r w:rsidRPr="00510DE9">
        <w:rPr>
          <w:rFonts w:ascii="Times New Roman" w:hAnsi="Times New Roman" w:cs="Times New Roman"/>
          <w:sz w:val="24"/>
          <w:szCs w:val="24"/>
        </w:rPr>
        <w:t xml:space="preserve"> формирует аналитический отчет о финансово-хозяйственной, социальной и бюджетной деятельности Предприятий с приложением:</w:t>
      </w:r>
    </w:p>
    <w:p w:rsidR="00A96EE2" w:rsidRP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результатов финансово-хозяйственной деятельности Предприятий муниципального образования </w:t>
      </w:r>
      <w:r w:rsidR="006D4C42">
        <w:rPr>
          <w:rFonts w:ascii="Times New Roman" w:hAnsi="Times New Roman" w:cs="Times New Roman"/>
          <w:sz w:val="24"/>
          <w:szCs w:val="24"/>
        </w:rPr>
        <w:t>городское поселение пгт Климово</w:t>
      </w:r>
      <w:r w:rsidRPr="00510DE9">
        <w:rPr>
          <w:rFonts w:ascii="Times New Roman" w:hAnsi="Times New Roman" w:cs="Times New Roman"/>
          <w:sz w:val="24"/>
          <w:szCs w:val="24"/>
        </w:rPr>
        <w:t xml:space="preserve"> по итогам отчетного года по форме согласно приложению </w:t>
      </w:r>
      <w:r w:rsidR="006D4C42">
        <w:rPr>
          <w:rFonts w:ascii="Times New Roman" w:hAnsi="Times New Roman" w:cs="Times New Roman"/>
          <w:sz w:val="24"/>
          <w:szCs w:val="24"/>
        </w:rPr>
        <w:t xml:space="preserve">№ </w:t>
      </w:r>
      <w:r w:rsidRPr="00510DE9">
        <w:rPr>
          <w:rFonts w:ascii="Times New Roman" w:hAnsi="Times New Roman" w:cs="Times New Roman"/>
          <w:sz w:val="24"/>
          <w:szCs w:val="24"/>
        </w:rPr>
        <w:t>2 (</w:t>
      </w:r>
      <w:hyperlink w:anchor="P171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510D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4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510DE9">
        <w:rPr>
          <w:rFonts w:ascii="Times New Roman" w:hAnsi="Times New Roman" w:cs="Times New Roman"/>
          <w:sz w:val="24"/>
          <w:szCs w:val="24"/>
        </w:rPr>
        <w:t>) к настоящему Порядку;</w:t>
      </w:r>
    </w:p>
    <w:p w:rsidR="00510DE9" w:rsidRDefault="00A96EE2" w:rsidP="0051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E9">
        <w:rPr>
          <w:rFonts w:ascii="Times New Roman" w:hAnsi="Times New Roman" w:cs="Times New Roman"/>
          <w:sz w:val="24"/>
          <w:szCs w:val="24"/>
        </w:rPr>
        <w:t xml:space="preserve">- сведений о результатах оценки социально-бюджетной эффективности деятельности Предприятий за отчетный период согласно приложению </w:t>
      </w:r>
      <w:r w:rsidR="006D4C42">
        <w:rPr>
          <w:rFonts w:ascii="Times New Roman" w:hAnsi="Times New Roman" w:cs="Times New Roman"/>
          <w:sz w:val="24"/>
          <w:szCs w:val="24"/>
        </w:rPr>
        <w:t xml:space="preserve">№ </w:t>
      </w:r>
      <w:r w:rsidRPr="00510DE9">
        <w:rPr>
          <w:rFonts w:ascii="Times New Roman" w:hAnsi="Times New Roman" w:cs="Times New Roman"/>
          <w:sz w:val="24"/>
          <w:szCs w:val="24"/>
        </w:rPr>
        <w:t xml:space="preserve">2 </w:t>
      </w:r>
      <w:hyperlink w:anchor="P338" w:history="1">
        <w:r w:rsidRPr="00510DE9">
          <w:rPr>
            <w:rFonts w:ascii="Times New Roman" w:hAnsi="Times New Roman" w:cs="Times New Roman"/>
            <w:color w:val="0000FF"/>
            <w:sz w:val="24"/>
            <w:szCs w:val="24"/>
          </w:rPr>
          <w:t>(раздел IV)</w:t>
        </w:r>
      </w:hyperlink>
      <w:r w:rsidRPr="00510DE9">
        <w:rPr>
          <w:rFonts w:ascii="Times New Roman" w:hAnsi="Times New Roman" w:cs="Times New Roman"/>
          <w:sz w:val="24"/>
          <w:szCs w:val="24"/>
        </w:rPr>
        <w:t>.</w:t>
      </w:r>
    </w:p>
    <w:p w:rsidR="00510DE9" w:rsidRDefault="00510D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6EE2" w:rsidRPr="006D4C42" w:rsidRDefault="00A96E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4C42" w:rsidRPr="006D4C42">
        <w:rPr>
          <w:rFonts w:ascii="Times New Roman" w:hAnsi="Times New Roman" w:cs="Times New Roman"/>
          <w:sz w:val="24"/>
          <w:szCs w:val="24"/>
        </w:rPr>
        <w:t xml:space="preserve">№ </w:t>
      </w:r>
      <w:r w:rsidRPr="006D4C42">
        <w:rPr>
          <w:rFonts w:ascii="Times New Roman" w:hAnsi="Times New Roman" w:cs="Times New Roman"/>
          <w:sz w:val="24"/>
          <w:szCs w:val="24"/>
        </w:rPr>
        <w:t>1</w:t>
      </w:r>
    </w:p>
    <w:p w:rsidR="00A96EE2" w:rsidRPr="006D4C42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A96EE2" w:rsidRPr="006D4C42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A96EE2" w:rsidRPr="006D4C42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отчетности об эффективности управления</w:t>
      </w:r>
    </w:p>
    <w:p w:rsidR="00A96EE2" w:rsidRPr="006D4C42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A96EE2" w:rsidRPr="006D4C42" w:rsidRDefault="00A96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6D4C4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6D4C42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A96EE2" w:rsidRPr="006D4C4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О МУНИЦИПАЛЬНОМ УНИТАРНОМ ПРЕДПРИЯТИИ</w:t>
      </w:r>
    </w:p>
    <w:p w:rsidR="00A96EE2" w:rsidRPr="006D4C42" w:rsidRDefault="00A96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___________________</w:t>
      </w:r>
      <w:r w:rsidR="006D4C42">
        <w:rPr>
          <w:rFonts w:ascii="Times New Roman" w:hAnsi="Times New Roman" w:cs="Times New Roman"/>
          <w:sz w:val="24"/>
          <w:szCs w:val="24"/>
        </w:rPr>
        <w:t>__</w:t>
      </w:r>
      <w:r w:rsidRPr="006D4C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96EE2" w:rsidRPr="006D4C42" w:rsidRDefault="00A96EE2" w:rsidP="004067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4C4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унитарного предприятия)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за период с ____________________________ по _________</w:t>
      </w:r>
      <w:r w:rsidR="006D4C42">
        <w:rPr>
          <w:rFonts w:ascii="Times New Roman" w:hAnsi="Times New Roman" w:cs="Times New Roman"/>
          <w:sz w:val="24"/>
          <w:szCs w:val="24"/>
        </w:rPr>
        <w:t>_____</w:t>
      </w:r>
      <w:r w:rsidRPr="006D4C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Руководитель муниципального унитарного предприятия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____________________</w:t>
      </w:r>
      <w:r w:rsidR="006D4C42">
        <w:rPr>
          <w:rFonts w:ascii="Times New Roman" w:hAnsi="Times New Roman" w:cs="Times New Roman"/>
          <w:sz w:val="24"/>
          <w:szCs w:val="24"/>
        </w:rPr>
        <w:t>___</w:t>
      </w:r>
      <w:r w:rsidRPr="006D4C4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96EE2" w:rsidRPr="006D4C42" w:rsidRDefault="00A96EE2" w:rsidP="004067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4C4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О предприятии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1. Полное официальное наименование предприятия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2. Свидетельство о внесении в реестр муниципального имущества: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A96EE2" w:rsidRPr="006D4C42" w:rsidRDefault="00A96EE2" w:rsidP="004067F5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6D4C42">
        <w:rPr>
          <w:rFonts w:ascii="Times New Roman" w:hAnsi="Times New Roman" w:cs="Times New Roman"/>
          <w:sz w:val="24"/>
          <w:szCs w:val="28"/>
          <w:vertAlign w:val="superscript"/>
        </w:rPr>
        <w:t>(реестровый номер)</w:t>
      </w:r>
    </w:p>
    <w:p w:rsidR="006D4C42" w:rsidRPr="006D4C42" w:rsidRDefault="006D4C42" w:rsidP="006D4C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A96EE2" w:rsidRPr="006D4C42" w:rsidRDefault="006D4C42" w:rsidP="006D4C42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6D4C4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A96EE2" w:rsidRPr="006D4C42">
        <w:rPr>
          <w:rFonts w:ascii="Times New Roman" w:hAnsi="Times New Roman" w:cs="Times New Roman"/>
          <w:sz w:val="24"/>
          <w:szCs w:val="28"/>
          <w:vertAlign w:val="superscript"/>
        </w:rPr>
        <w:t>(дата присвоения реестрового номера)</w:t>
      </w:r>
    </w:p>
    <w:p w:rsidR="006D4C42" w:rsidRPr="006D4C42" w:rsidRDefault="006D4C42" w:rsidP="006D4C4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3. Юридический адрес ________</w:t>
      </w:r>
      <w:r w:rsidR="006D4C42">
        <w:rPr>
          <w:rFonts w:ascii="Times New Roman" w:hAnsi="Times New Roman" w:cs="Times New Roman"/>
          <w:sz w:val="24"/>
          <w:szCs w:val="28"/>
        </w:rPr>
        <w:t>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4. Почтовый адрес ___________________</w:t>
      </w:r>
      <w:r w:rsidR="006D4C42">
        <w:rPr>
          <w:rFonts w:ascii="Times New Roman" w:hAnsi="Times New Roman" w:cs="Times New Roman"/>
          <w:sz w:val="24"/>
          <w:szCs w:val="28"/>
        </w:rPr>
        <w:t>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5. Отрасль _____________________________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6. Основной вид деятельности ________________</w:t>
      </w:r>
      <w:r w:rsidR="006D4C42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7. Размер уставного фонда _______________________</w:t>
      </w:r>
      <w:r w:rsidR="006D4C42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8. Балансовая стоимость недвижимого имущества,  переданного в хозяйственное</w:t>
      </w:r>
      <w:r w:rsidR="006D4C42">
        <w:rPr>
          <w:rFonts w:ascii="Times New Roman" w:hAnsi="Times New Roman" w:cs="Times New Roman"/>
          <w:sz w:val="24"/>
          <w:szCs w:val="28"/>
        </w:rPr>
        <w:t xml:space="preserve"> </w:t>
      </w:r>
      <w:r w:rsidRPr="006D4C42">
        <w:rPr>
          <w:rFonts w:ascii="Times New Roman" w:hAnsi="Times New Roman" w:cs="Times New Roman"/>
          <w:sz w:val="24"/>
          <w:szCs w:val="28"/>
        </w:rPr>
        <w:t>ведение предприятия ______________________________________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___________</w:t>
      </w:r>
      <w:r w:rsidRPr="006D4C42">
        <w:rPr>
          <w:rFonts w:ascii="Times New Roman" w:hAnsi="Times New Roman" w:cs="Times New Roman"/>
          <w:sz w:val="24"/>
          <w:szCs w:val="28"/>
        </w:rPr>
        <w:t>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9. Телефон (факс) _________________________________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10. Адрес электронной почты 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О руководителе предприятия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11. Ф.И.О. руководителя предприятия и занимаемая им должность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6D4C42"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12. Сведения о трудовом договоре, заключенном с руководителем предприятия: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</w:t>
      </w:r>
      <w:r w:rsidRPr="006D4C42">
        <w:rPr>
          <w:rFonts w:ascii="Times New Roman" w:hAnsi="Times New Roman" w:cs="Times New Roman"/>
          <w:sz w:val="24"/>
          <w:szCs w:val="28"/>
        </w:rPr>
        <w:t>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дата трудового договора 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номер трудового договора 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____</w:t>
      </w:r>
      <w:r w:rsidRPr="006D4C42">
        <w:rPr>
          <w:rFonts w:ascii="Times New Roman" w:hAnsi="Times New Roman" w:cs="Times New Roman"/>
          <w:sz w:val="24"/>
          <w:szCs w:val="28"/>
        </w:rPr>
        <w:t>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наименование органа местного самоуправления, заключившего трудовой</w:t>
      </w:r>
      <w:r w:rsidR="004067F5" w:rsidRPr="006D4C42">
        <w:rPr>
          <w:rFonts w:ascii="Times New Roman" w:hAnsi="Times New Roman" w:cs="Times New Roman"/>
          <w:sz w:val="24"/>
          <w:szCs w:val="28"/>
        </w:rPr>
        <w:t xml:space="preserve"> </w:t>
      </w:r>
      <w:r w:rsidRPr="006D4C42">
        <w:rPr>
          <w:rFonts w:ascii="Times New Roman" w:hAnsi="Times New Roman" w:cs="Times New Roman"/>
          <w:sz w:val="24"/>
          <w:szCs w:val="28"/>
        </w:rPr>
        <w:t>договор ___________________________________________________________________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13. Срок действия трудового договора: 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_______</w:t>
      </w:r>
      <w:r w:rsidRPr="006D4C42">
        <w:rPr>
          <w:rFonts w:ascii="Times New Roman" w:hAnsi="Times New Roman" w:cs="Times New Roman"/>
          <w:sz w:val="24"/>
          <w:szCs w:val="28"/>
        </w:rPr>
        <w:t>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начало _____________________________________________________________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</w:t>
      </w:r>
      <w:r w:rsidRPr="006D4C42">
        <w:rPr>
          <w:rFonts w:ascii="Times New Roman" w:hAnsi="Times New Roman" w:cs="Times New Roman"/>
          <w:sz w:val="24"/>
          <w:szCs w:val="28"/>
        </w:rPr>
        <w:t>_______</w:t>
      </w:r>
    </w:p>
    <w:p w:rsidR="00A96EE2" w:rsidRPr="006D4C4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окончание ___________________________________________________________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</w:t>
      </w:r>
      <w:r w:rsidRPr="006D4C42">
        <w:rPr>
          <w:rFonts w:ascii="Times New Roman" w:hAnsi="Times New Roman" w:cs="Times New Roman"/>
          <w:sz w:val="24"/>
          <w:szCs w:val="28"/>
        </w:rPr>
        <w:t>______</w:t>
      </w:r>
    </w:p>
    <w:p w:rsidR="00A96EE2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14. Телефон (факс) _____________________________________________________</w:t>
      </w:r>
      <w:r w:rsidR="00FA6065">
        <w:rPr>
          <w:rFonts w:ascii="Times New Roman" w:hAnsi="Times New Roman" w:cs="Times New Roman"/>
          <w:sz w:val="24"/>
          <w:szCs w:val="28"/>
        </w:rPr>
        <w:t>_____</w:t>
      </w:r>
      <w:r w:rsidRPr="006D4C42">
        <w:rPr>
          <w:rFonts w:ascii="Times New Roman" w:hAnsi="Times New Roman" w:cs="Times New Roman"/>
          <w:sz w:val="24"/>
          <w:szCs w:val="28"/>
        </w:rPr>
        <w:t>___</w:t>
      </w:r>
    </w:p>
    <w:p w:rsidR="00FA6065" w:rsidRPr="006D4C42" w:rsidRDefault="00FA606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A6065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4C42">
        <w:rPr>
          <w:rFonts w:ascii="Times New Roman" w:hAnsi="Times New Roman" w:cs="Times New Roman"/>
          <w:sz w:val="24"/>
          <w:szCs w:val="28"/>
        </w:rPr>
        <w:t>Руководитель предприятия</w:t>
      </w:r>
    </w:p>
    <w:p w:rsidR="00FA6065" w:rsidRDefault="00FA606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FA6065" w:rsidRPr="006D4C42" w:rsidRDefault="00FA6065" w:rsidP="00FA60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отчетности об эффективности управления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A96EE2" w:rsidRPr="00FA6065" w:rsidRDefault="00A96EE2" w:rsidP="00FA6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FA6065" w:rsidRDefault="00A96EE2" w:rsidP="00FA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ПОКАЗАТЕЛИ</w:t>
      </w:r>
    </w:p>
    <w:p w:rsidR="00A96EE2" w:rsidRPr="00FA6065" w:rsidRDefault="00A96EE2" w:rsidP="00FA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ЭФФЕКТИВНОСТИ ФИНАНСОВО-ХОЗЯЙСТВЕННОЙ, СОЦИАЛЬНОЙ</w:t>
      </w:r>
    </w:p>
    <w:p w:rsidR="00A96EE2" w:rsidRPr="00FA6065" w:rsidRDefault="00A96EE2" w:rsidP="00FA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И БЮДЖЕТНОЙ ДЕЯТЕЛЬНОСТИ ПРЕДПРИЯТИЯ</w:t>
      </w:r>
    </w:p>
    <w:p w:rsidR="00A96EE2" w:rsidRPr="00FA6065" w:rsidRDefault="00A96EE2" w:rsidP="00FA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по итогам ________________ 20__ г.</w:t>
      </w:r>
    </w:p>
    <w:p w:rsidR="00A96EE2" w:rsidRPr="00FA6065" w:rsidRDefault="00A96EE2" w:rsidP="00FA6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FA6065" w:rsidRDefault="00A96EE2" w:rsidP="00FA60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 w:rsidRPr="00FA6065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A96EE2" w:rsidRPr="00FA6065" w:rsidRDefault="00A96EE2" w:rsidP="00FA6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FA6065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1. Муниципальное предприятие ________</w:t>
      </w:r>
      <w:r w:rsidR="00FA6065">
        <w:rPr>
          <w:rFonts w:ascii="Times New Roman" w:hAnsi="Times New Roman" w:cs="Times New Roman"/>
          <w:sz w:val="24"/>
          <w:szCs w:val="24"/>
        </w:rPr>
        <w:t>____</w:t>
      </w:r>
      <w:r w:rsidRPr="00FA606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6EE2" w:rsidRPr="00FA6065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6065">
        <w:rPr>
          <w:rFonts w:ascii="Times New Roman" w:hAnsi="Times New Roman" w:cs="Times New Roman"/>
          <w:sz w:val="24"/>
          <w:szCs w:val="24"/>
        </w:rPr>
        <w:t>__</w:t>
      </w:r>
      <w:r w:rsidRPr="00FA606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6EE2" w:rsidRPr="00FA6065" w:rsidRDefault="00A96EE2" w:rsidP="004067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6065">
        <w:rPr>
          <w:rFonts w:ascii="Times New Roman" w:hAnsi="Times New Roman" w:cs="Times New Roman"/>
          <w:sz w:val="24"/>
          <w:szCs w:val="24"/>
          <w:vertAlign w:val="superscript"/>
        </w:rPr>
        <w:t>(наименование, юридический адрес)</w:t>
      </w:r>
    </w:p>
    <w:p w:rsidR="00A96EE2" w:rsidRPr="00FA6065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2. Руководитель муниципального предприятия __</w:t>
      </w:r>
      <w:r w:rsidR="00FA6065">
        <w:rPr>
          <w:rFonts w:ascii="Times New Roman" w:hAnsi="Times New Roman" w:cs="Times New Roman"/>
          <w:sz w:val="24"/>
          <w:szCs w:val="24"/>
        </w:rPr>
        <w:t>_____</w:t>
      </w:r>
      <w:r w:rsidRPr="00FA60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6EE2" w:rsidRPr="00FA6065" w:rsidRDefault="00A9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A6065">
        <w:rPr>
          <w:rFonts w:ascii="Times New Roman" w:hAnsi="Times New Roman" w:cs="Times New Roman"/>
          <w:sz w:val="24"/>
          <w:szCs w:val="24"/>
        </w:rPr>
        <w:t>__</w:t>
      </w:r>
      <w:r w:rsidRPr="00FA60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6EE2" w:rsidRPr="00FA6065" w:rsidRDefault="00A96EE2" w:rsidP="004067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606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96EE2" w:rsidRPr="00FA6065" w:rsidRDefault="00A96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E2" w:rsidRPr="00FA6065" w:rsidRDefault="00A96E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80"/>
      <w:bookmarkEnd w:id="4"/>
      <w:r w:rsidRPr="00FA6065">
        <w:rPr>
          <w:rFonts w:ascii="Times New Roman" w:hAnsi="Times New Roman" w:cs="Times New Roman"/>
          <w:sz w:val="24"/>
          <w:szCs w:val="24"/>
        </w:rPr>
        <w:t>II. ПОКАЗАТЕЛИ ФИНАНСОВО-ХОЗЯЙСТВЕННОЙ</w:t>
      </w:r>
    </w:p>
    <w:p w:rsidR="00A96EE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ДЕЯТЕЛЬНОСТИ ПРЕДПРИЯТИЯ</w:t>
      </w:r>
    </w:p>
    <w:p w:rsidR="00FA6065" w:rsidRDefault="00FA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9"/>
        <w:gridCol w:w="970"/>
        <w:gridCol w:w="1521"/>
        <w:gridCol w:w="1523"/>
        <w:gridCol w:w="1622"/>
      </w:tblGrid>
      <w:tr w:rsidR="00FA6065" w:rsidRPr="00FA6065" w:rsidTr="00FA6065">
        <w:tc>
          <w:tcPr>
            <w:tcW w:w="1984" w:type="pct"/>
            <w:vMerge w:val="restar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Наименование показателя деятельности</w:t>
            </w:r>
          </w:p>
        </w:tc>
        <w:tc>
          <w:tcPr>
            <w:tcW w:w="519" w:type="pct"/>
            <w:vMerge w:val="restar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2497" w:type="pct"/>
            <w:gridSpan w:val="3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FA6065" w:rsidRPr="00FA6065" w:rsidTr="00FA6065">
        <w:tc>
          <w:tcPr>
            <w:tcW w:w="1984" w:type="pct"/>
            <w:vMerge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плановое</w:t>
            </w:r>
          </w:p>
        </w:tc>
        <w:tc>
          <w:tcPr>
            <w:tcW w:w="815" w:type="pc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фактическое за отчетный период</w:t>
            </w:r>
          </w:p>
        </w:tc>
        <w:tc>
          <w:tcPr>
            <w:tcW w:w="868" w:type="pc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за аналогичный период прошлого года</w:t>
            </w: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FA606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Выручка от реализации продукции,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услуг, всего, тыс. руб. в т.ч. по видам деятельности: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01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Произведено товаров, услуг: - натуральные показатели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02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Себестоимость товаров, услуг (включая </w:t>
            </w:r>
            <w:proofErr w:type="spellStart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управленч</w:t>
            </w:r>
            <w:proofErr w:type="spellEnd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. и </w:t>
            </w:r>
            <w:proofErr w:type="spellStart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коммерч</w:t>
            </w:r>
            <w:proofErr w:type="spellEnd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расходы), всего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03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т.ч. по элементам затрат: оплата труда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отчисл</w:t>
            </w:r>
            <w:proofErr w:type="spellEnd"/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на соц. нужды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амортизация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э/энергия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т/энергия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вода, канализация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арендная плата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прочие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х</w:t>
            </w: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Затраты на 1 руб. реализованных товаров, услуг, коп.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04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Балансовая прибыль (убытки),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05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Чистая прибыль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Среднесписочная численность, чел.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0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т.ч. ИТР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Рабочих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Фонд оплаты труда - всего,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08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т.ч. ИТР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рабочих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Среднемесячная оплата труда работников, руб., в том числе: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09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- ИТР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- рабочих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- руководителя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Выработка на 1 работника,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Первоначальная стоимость основных фондов,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11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 w:rsidP="004870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Остаточная стоимость основных фондов,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A6065" w:rsidTr="00FA6065">
        <w:tc>
          <w:tcPr>
            <w:tcW w:w="1984" w:type="pct"/>
          </w:tcPr>
          <w:p w:rsidR="00FA6065" w:rsidRPr="00FA6065" w:rsidRDefault="00FA6065" w:rsidP="004870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Стоимость чистых активов, тыс. руб.</w:t>
            </w:r>
          </w:p>
        </w:tc>
        <w:tc>
          <w:tcPr>
            <w:tcW w:w="519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A606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814" w:type="pct"/>
            <w:vAlign w:val="center"/>
          </w:tcPr>
          <w:p w:rsidR="00FA6065" w:rsidRPr="00FA6065" w:rsidRDefault="00FA6065" w:rsidP="00FA606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15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" w:type="pct"/>
          </w:tcPr>
          <w:p w:rsidR="00FA6065" w:rsidRPr="00FA6065" w:rsidRDefault="00FA60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A96EE2" w:rsidRPr="00FA6065" w:rsidRDefault="00A96EE2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A96EE2" w:rsidRPr="00FA6065" w:rsidRDefault="00A96EE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bookmarkStart w:id="5" w:name="P274"/>
      <w:bookmarkEnd w:id="5"/>
      <w:r w:rsidRPr="00FA6065">
        <w:rPr>
          <w:rFonts w:ascii="Times New Roman" w:eastAsiaTheme="minorHAnsi" w:hAnsi="Times New Roman" w:cs="Times New Roman"/>
          <w:sz w:val="24"/>
          <w:szCs w:val="22"/>
          <w:lang w:eastAsia="en-US"/>
        </w:rPr>
        <w:t>III. ПОКАЗАТЕЛИ ДЕЛОВОЙ АКТИВНОСТИ И ФИНАНСОВОЙ</w:t>
      </w:r>
    </w:p>
    <w:p w:rsidR="00A96EE2" w:rsidRPr="00FA6065" w:rsidRDefault="00A96EE2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FA6065">
        <w:rPr>
          <w:rFonts w:ascii="Times New Roman" w:eastAsiaTheme="minorHAnsi" w:hAnsi="Times New Roman" w:cs="Times New Roman"/>
          <w:sz w:val="24"/>
          <w:szCs w:val="22"/>
          <w:lang w:eastAsia="en-US"/>
        </w:rPr>
        <w:t>УСТОЙЧИВОСТИ ПРЕДПРИЯТИЯ</w:t>
      </w:r>
    </w:p>
    <w:p w:rsidR="00A96EE2" w:rsidRDefault="00A96EE2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1244"/>
        <w:gridCol w:w="1241"/>
        <w:gridCol w:w="1236"/>
        <w:gridCol w:w="1203"/>
      </w:tblGrid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тыс. руб.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всего, тыс. руб.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В т.ч. задолженность перед бюджетом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- перед персоналом по оплате труда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- перед внебюджетными фондами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Рентабельность долгосрочных и краткосрочных финансовых вложений, %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AD759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  <w:tcBorders>
              <w:bottom w:val="nil"/>
            </w:tcBorders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оборотных активов, оборот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  <w:tcBorders>
              <w:top w:val="nil"/>
              <w:bottom w:val="single" w:sz="4" w:space="0" w:color="000000" w:themeColor="text1"/>
            </w:tcBorders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оборотных активов, дней</w:t>
            </w: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  <w:tcBorders>
              <w:bottom w:val="nil"/>
            </w:tcBorders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запасов, оборот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  <w:tcBorders>
              <w:top w:val="nil"/>
            </w:tcBorders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запасов, дней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кредиторской задолженности, оборот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Оборачиваемость дебиторской задолженности, оборот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9D" w:rsidRPr="00FA6065" w:rsidTr="00FA6065">
        <w:tc>
          <w:tcPr>
            <w:tcW w:w="4503" w:type="dxa"/>
          </w:tcPr>
          <w:p w:rsidR="00AD759D" w:rsidRPr="00FA6065" w:rsidRDefault="008B638D" w:rsidP="008B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Показатель платежеспособности по текущим обязательствам</w:t>
            </w:r>
          </w:p>
        </w:tc>
        <w:tc>
          <w:tcPr>
            <w:tcW w:w="1275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D759D" w:rsidRPr="00FA6065" w:rsidRDefault="00AD759D" w:rsidP="00FA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9D" w:rsidRPr="00FA6065" w:rsidRDefault="00AD75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6EE2" w:rsidRPr="00FA6065" w:rsidRDefault="00A96E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38"/>
      <w:bookmarkEnd w:id="6"/>
      <w:r w:rsidRPr="00FA6065">
        <w:rPr>
          <w:rFonts w:ascii="Times New Roman" w:hAnsi="Times New Roman" w:cs="Times New Roman"/>
          <w:sz w:val="24"/>
          <w:szCs w:val="24"/>
        </w:rPr>
        <w:t>IV. ПОКАЗАТЕЛИ</w:t>
      </w:r>
    </w:p>
    <w:p w:rsidR="00A96EE2" w:rsidRPr="00FA6065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6065">
        <w:rPr>
          <w:rFonts w:ascii="Times New Roman" w:hAnsi="Times New Roman" w:cs="Times New Roman"/>
          <w:sz w:val="24"/>
          <w:szCs w:val="24"/>
        </w:rPr>
        <w:t>СОЦИАЛЬНОЙ И БЮДЖЕТНОЙ ЭФФЕКТИВНОСТИ ДЕЯТЕЛЬНОСТИ</w:t>
      </w:r>
    </w:p>
    <w:p w:rsidR="00A96EE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6"/>
        <w:gridCol w:w="836"/>
        <w:gridCol w:w="1377"/>
        <w:gridCol w:w="1376"/>
        <w:gridCol w:w="1480"/>
      </w:tblGrid>
      <w:tr w:rsidR="00D169DF" w:rsidRPr="00D169DF" w:rsidTr="00D169DF">
        <w:tc>
          <w:tcPr>
            <w:tcW w:w="9571" w:type="dxa"/>
            <w:gridSpan w:val="5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1. Социальная и общественная значимость</w:t>
            </w: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использующих услуги предприятия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предприятии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(перечислить)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9571" w:type="dxa"/>
            <w:gridSpan w:val="5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2. Бюджетная эффективность</w:t>
            </w: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Платежи в бюджет муниципального образования от деятельности предприятия, тыс. руб., всего В т.ч.: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от налогов, сборов и иных обязательных платежей в бюджет поселения (перечислить)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в виде отчислений от использования муниципального имущества, тыс. руб.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Получено из бюджета на расходы по обычным видам деятельности, тыс. руб., всего: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инвестиции, тыс. руб.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бюджетные субсидии, тыс. руб.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иные поступления из бюджета, тыс. руб.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RPr="00D169DF" w:rsidTr="00D169DF">
        <w:tc>
          <w:tcPr>
            <w:tcW w:w="4361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Показатель бюджетной эффективности с. 04/с. 07</w:t>
            </w:r>
          </w:p>
        </w:tc>
        <w:tc>
          <w:tcPr>
            <w:tcW w:w="850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E2" w:rsidRPr="00D169DF" w:rsidRDefault="00A96E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EE2" w:rsidRPr="00D169DF" w:rsidRDefault="00A96E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69D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6EE2" w:rsidRPr="00D169DF" w:rsidRDefault="00A96E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69DF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10DE9" w:rsidRDefault="00510DE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6065" w:rsidRPr="006D4C42" w:rsidRDefault="00FA6065" w:rsidP="00FA60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отчетности об эффективности управления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A96EE2" w:rsidRPr="00D169DF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EE2" w:rsidRPr="00D169DF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06"/>
      <w:bookmarkEnd w:id="7"/>
      <w:r w:rsidRPr="00D169DF">
        <w:rPr>
          <w:rFonts w:ascii="Times New Roman" w:hAnsi="Times New Roman" w:cs="Times New Roman"/>
          <w:sz w:val="24"/>
          <w:szCs w:val="24"/>
        </w:rPr>
        <w:t>Бюджет</w:t>
      </w:r>
    </w:p>
    <w:p w:rsidR="00A96EE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69DF">
        <w:rPr>
          <w:rFonts w:ascii="Times New Roman" w:hAnsi="Times New Roman" w:cs="Times New Roman"/>
          <w:sz w:val="24"/>
          <w:szCs w:val="24"/>
        </w:rPr>
        <w:t>доходов и расходов предприятия</w:t>
      </w:r>
    </w:p>
    <w:p w:rsidR="00D169DF" w:rsidRDefault="00D16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5"/>
        <w:gridCol w:w="1162"/>
        <w:gridCol w:w="1198"/>
      </w:tblGrid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Реквизиты отчета: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Организационная единица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Основная валюта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Период отчета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Сценарий отчета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Статья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Доходы, всего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Доходы по обычным видам деятельности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Выручка (нетто) от продажи продукции (работ, услуг) (стр. 010, форма № 2) (с расшифровкой по видам деятельности)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- выручка от продажи работ и услуг, подлежащая оплате за счет средств местного бюджета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- выручка от продажи работ и услуг, подлежащая оплате за счет средств областного бюджета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- выручка от продажи работ и услуг, подлежащая оплате за счет средств федерального бюджета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Прочие доходы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Проценты к получению (стр. 060, форма № 2)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Доходы от участия в других организациях (стр. 080, форма № 2)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Прочие доходы (строка 090, форма № 2)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Расходы, всего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Себестоимость проданных товаров, продукции, работ, услуг (строка 020 формы № 2)</w:t>
            </w:r>
          </w:p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Из нее: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Материальные расходы (расшифровка)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 xml:space="preserve">Расходы на оплату труда производственного персонала (по счетам № 20, № 23, № 25) 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Амортизация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Прочие в составе себестоимости (расшифровка)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Коммерческие расходы (расшифровка)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Управленческие расходы (по счету № 26) (расшифровка)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Проценты к уплате (строка 070 формы № 2)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Прочие расходы (строка 100 формы № 2) (расшифровка)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Прибыли и убытки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Валовая прибыль (убыток) (строка 029 формы № 2)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Прибыль (убыток) от продаж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Прибыль (убыток) до налогообложения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Налог на прибыль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УСН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Чистая прибыль (убыток)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Отчисления от прибыли в местный бюджет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Пени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9DF" w:rsidRPr="00D169DF" w:rsidTr="00D169DF">
        <w:tc>
          <w:tcPr>
            <w:tcW w:w="7173" w:type="dxa"/>
          </w:tcPr>
          <w:p w:rsidR="00D169DF" w:rsidRPr="00D169DF" w:rsidRDefault="00D169DF" w:rsidP="00487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169DF">
              <w:rPr>
                <w:rFonts w:ascii="Times New Roman" w:hAnsi="Times New Roman" w:cs="Times New Roman"/>
                <w:sz w:val="24"/>
              </w:rPr>
              <w:t>Остаток чистой прибыли в распоряжении предприятия</w:t>
            </w:r>
          </w:p>
        </w:tc>
        <w:tc>
          <w:tcPr>
            <w:tcW w:w="1162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169DF" w:rsidRPr="00D169DF" w:rsidRDefault="00D169DF" w:rsidP="00D16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9DF" w:rsidRPr="00D169DF" w:rsidRDefault="00D169D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510DE9" w:rsidRPr="00D169DF" w:rsidRDefault="00A96EE2">
      <w:pPr>
        <w:pStyle w:val="ConsPlusNormal"/>
        <w:rPr>
          <w:rFonts w:ascii="Times New Roman" w:hAnsi="Times New Roman" w:cs="Times New Roman"/>
          <w:sz w:val="24"/>
        </w:rPr>
      </w:pPr>
      <w:r w:rsidRPr="00D169DF">
        <w:rPr>
          <w:rFonts w:ascii="Times New Roman" w:hAnsi="Times New Roman" w:cs="Times New Roman"/>
          <w:sz w:val="24"/>
        </w:rPr>
        <w:t>Руководитель предприятия</w:t>
      </w:r>
    </w:p>
    <w:p w:rsidR="00510DE9" w:rsidRDefault="00510DE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6065" w:rsidRPr="006D4C42" w:rsidRDefault="00FA6065" w:rsidP="00FA60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отчетности об эффективности управления</w:t>
      </w:r>
    </w:p>
    <w:p w:rsidR="00FA6065" w:rsidRPr="006D4C42" w:rsidRDefault="00FA6065" w:rsidP="00FA60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C42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A96EE2" w:rsidRPr="00D169DF" w:rsidRDefault="00A96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EE2" w:rsidRPr="00D169DF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5"/>
      <w:bookmarkEnd w:id="8"/>
      <w:r w:rsidRPr="00D169DF">
        <w:rPr>
          <w:rFonts w:ascii="Times New Roman" w:hAnsi="Times New Roman" w:cs="Times New Roman"/>
          <w:sz w:val="24"/>
          <w:szCs w:val="24"/>
        </w:rPr>
        <w:t>Бюджет</w:t>
      </w:r>
    </w:p>
    <w:p w:rsidR="00A96EE2" w:rsidRPr="00D169DF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69DF">
        <w:rPr>
          <w:rFonts w:ascii="Times New Roman" w:hAnsi="Times New Roman" w:cs="Times New Roman"/>
          <w:sz w:val="24"/>
          <w:szCs w:val="24"/>
        </w:rPr>
        <w:t>движения денежных средств</w:t>
      </w:r>
    </w:p>
    <w:p w:rsidR="00A96EE2" w:rsidRDefault="00A96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0"/>
        <w:gridCol w:w="2195"/>
      </w:tblGrid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Реквизиты отчета: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Организационная единица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Основная валюта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Период отчета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Сценарий отчета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Всего поступление денежных средств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от текущей деятельности (денежные средства, поступившие от покупателей, заказчиков)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в оплату реализованных (товаров, работ, услуг) из местного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в оплату реализованных (товаров, работ, услуг) из областного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в оплату реализованных (товаров, работ, услуг) из федерального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за счет средств федерального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за счет средств областного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Прочие денежные поступления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Всего расход денежных средств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На текущую деятельность (расшифровка)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 (расшифровка)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Расчеты с бюджетом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отчисления от прибыли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Прочие платежи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Остатки средств на конец периода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на конец периода (расшифровка)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F" w:rsidTr="00D169DF">
        <w:tc>
          <w:tcPr>
            <w:tcW w:w="7338" w:type="dxa"/>
            <w:vAlign w:val="center"/>
          </w:tcPr>
          <w:p w:rsidR="00D169DF" w:rsidRPr="00D169DF" w:rsidRDefault="00D169DF" w:rsidP="00D169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F"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зарплате на конец периода</w:t>
            </w:r>
          </w:p>
        </w:tc>
        <w:tc>
          <w:tcPr>
            <w:tcW w:w="2233" w:type="dxa"/>
            <w:vAlign w:val="center"/>
          </w:tcPr>
          <w:p w:rsidR="00D169DF" w:rsidRPr="00D169DF" w:rsidRDefault="00D169DF" w:rsidP="00D1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DF" w:rsidRDefault="00D16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6EE2" w:rsidRPr="00D169DF" w:rsidRDefault="00A96E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69DF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sectPr w:rsidR="00A96EE2" w:rsidRPr="00D169DF" w:rsidSect="00A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E2"/>
    <w:rsid w:val="000E5D0F"/>
    <w:rsid w:val="000F5326"/>
    <w:rsid w:val="002B0701"/>
    <w:rsid w:val="002D1A7C"/>
    <w:rsid w:val="002F08E3"/>
    <w:rsid w:val="00327E52"/>
    <w:rsid w:val="004067F5"/>
    <w:rsid w:val="00487053"/>
    <w:rsid w:val="00510DE9"/>
    <w:rsid w:val="005907CC"/>
    <w:rsid w:val="006D4C42"/>
    <w:rsid w:val="006E3FE7"/>
    <w:rsid w:val="00763E61"/>
    <w:rsid w:val="007D14F5"/>
    <w:rsid w:val="008B638D"/>
    <w:rsid w:val="00A21EA7"/>
    <w:rsid w:val="00A35D50"/>
    <w:rsid w:val="00A96EE2"/>
    <w:rsid w:val="00AA35FD"/>
    <w:rsid w:val="00AD759D"/>
    <w:rsid w:val="00BC0BCF"/>
    <w:rsid w:val="00D169DF"/>
    <w:rsid w:val="00DD4337"/>
    <w:rsid w:val="00EA24B1"/>
    <w:rsid w:val="00F57E47"/>
    <w:rsid w:val="00FA6065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789"/>
  <w15:docId w15:val="{1EA6645E-3947-419E-9346-FE919CAA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6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7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B37614C7B79A3D3E9255F69E0639D975D513C5CC7715E36D00362B5WFs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BB56E16FB058AB5ADA020578BBE2E7D7204B0EE5CC0F22F6BE23131zBM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BB56E16FB058AB5ADA020578BBE2E7D7207B6EC5BC0F22F6BE23131BDAF2F317A959DD2D45F77z7M7J" TargetMode="External"/><Relationship Id="rId11" Type="http://schemas.openxmlformats.org/officeDocument/2006/relationships/hyperlink" Target="consultantplus://offline/ref=F91BB56E16FB058AB5ADA020578BBE2E7E7802B4EF5BC0F22F6BE23131zBMDJ" TargetMode="External"/><Relationship Id="rId5" Type="http://schemas.openxmlformats.org/officeDocument/2006/relationships/hyperlink" Target="consultantplus://offline/ref=F91BB56E16FB058AB5ADA020578BBE2E7D7207B6ED5FC0F22F6BE23131zBMDJ" TargetMode="External"/><Relationship Id="rId10" Type="http://schemas.openxmlformats.org/officeDocument/2006/relationships/hyperlink" Target="consultantplus://offline/ref=F91BB56E16FB058AB5ADA020578BBE2E7E7802B4EF5BC0F22F6BE23131zBM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91BB56E16FB058AB5ADA020578BBE2E7D7207B6EC5BC0F22F6BE23131BDAF2F317A959DD2D45F77z7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Общие положения</vt:lpstr>
      <vt:lpstr>    II. Порядок представления информации</vt:lpstr>
      <vt:lpstr>    Приложение № 1</vt:lpstr>
      <vt:lpstr>    Приложение № 2</vt:lpstr>
      <vt:lpstr>        I. ОБЩИЕ СВЕДЕНИЯ</vt:lpstr>
      <vt:lpstr>        II. ПОКАЗАТЕЛИ ФИНАНСОВО-ХОЗЯЙСТВЕННОЙ</vt:lpstr>
      <vt:lpstr>        III. ПОКАЗАТЕЛИ ДЕЛОВОЙ АКТИВНОСТИ И ФИНАНСОВОЙ</vt:lpstr>
      <vt:lpstr>        IV. ПОКАЗАТЕЛИ</vt:lpstr>
      <vt:lpstr>    Приложение № 3</vt:lpstr>
      <vt:lpstr>    Приложение № 4</vt:lpstr>
    </vt:vector>
  </TitlesOfParts>
  <Company>Microsoft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6</cp:revision>
  <cp:lastPrinted>2018-06-01T07:00:00Z</cp:lastPrinted>
  <dcterms:created xsi:type="dcterms:W3CDTF">2018-05-03T12:56:00Z</dcterms:created>
  <dcterms:modified xsi:type="dcterms:W3CDTF">2018-06-01T07:00:00Z</dcterms:modified>
</cp:coreProperties>
</file>